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MAXILLOFACIAL CLINIC</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820"/>
        <w:gridCol w:w="4818"/>
      </w:tblGrid>
      <w:tr w:rsidR="00000000" w:rsidTr="006C6F3B">
        <w:tc>
          <w:tcPr>
            <w:tcW w:w="4820" w:type="dxa"/>
            <w:tcBorders>
              <w:top w:val="single" w:sz="6" w:space="0" w:color="auto"/>
              <w:left w:val="single" w:sz="6" w:space="0" w:color="auto"/>
              <w:bottom w:val="single" w:sz="6" w:space="0" w:color="auto"/>
              <w:right w:val="single" w:sz="2" w:space="0" w:color="auto"/>
            </w:tcBorders>
          </w:tcPr>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Dr </w:t>
            </w:r>
            <w:proofErr w:type="spellStart"/>
            <w:r>
              <w:rPr>
                <w:rFonts w:ascii="Arial Narrow" w:hAnsi="Arial Narrow" w:cs="Arial Narrow"/>
                <w:sz w:val="20"/>
                <w:szCs w:val="20"/>
              </w:rPr>
              <w:t>Dimitrios</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Nikolarakos</w:t>
            </w:r>
            <w:proofErr w:type="spellEnd"/>
            <w:r>
              <w:rPr>
                <w:rFonts w:ascii="Arial Narrow" w:hAnsi="Arial Narrow" w:cs="Arial Narrow"/>
                <w:sz w:val="20"/>
                <w:szCs w:val="20"/>
              </w:rPr>
              <w:t xml:space="preserve"> (Director of Maxillofaci</w:t>
            </w:r>
            <w:r>
              <w:rPr>
                <w:rFonts w:ascii="Arial Narrow" w:hAnsi="Arial Narrow" w:cs="Arial Narrow"/>
                <w:sz w:val="20"/>
                <w:szCs w:val="20"/>
              </w:rPr>
              <w:t>al Unit)</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18"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6C6F3B" w:rsidRPr="00EA167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6C6F3B" w:rsidRPr="00EA167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6C6F3B" w:rsidRPr="00EA167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Nikolarakos</w:t>
      </w:r>
      <w:proofErr w:type="spellEnd"/>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C6F3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6C6F3B" w:rsidTr="00EA0951">
        <w:tc>
          <w:tcPr>
            <w:tcW w:w="4819" w:type="dxa"/>
            <w:tcBorders>
              <w:top w:val="nil"/>
              <w:left w:val="nil"/>
              <w:bottom w:val="nil"/>
              <w:right w:val="nil"/>
            </w:tcBorders>
          </w:tcPr>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6C6F3B" w:rsidRDefault="006C6F3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6C6F3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w:t>
            </w:r>
            <w:r>
              <w:rPr>
                <w:rFonts w:ascii="Arial Narrow" w:hAnsi="Arial Narrow" w:cs="Arial Narrow"/>
                <w:sz w:val="20"/>
                <w:szCs w:val="20"/>
              </w:rPr>
              <w:t xml:space="preserve"> provide provisional diagnosis (if available): </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6C6F3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bookmarkStart w:id="1" w:name="_GoBack"/>
      <w:bookmarkEnd w:id="1"/>
      <w:r>
        <w:rPr>
          <w:rFonts w:ascii="Arial Narrow" w:hAnsi="Arial Narrow" w:cs="Arial Narrow"/>
          <w:b/>
          <w:bCs/>
        </w:rPr>
        <w:t>SECTION 3 Investigations</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6C6F3B">
        <w:rPr>
          <w:rFonts w:ascii="Arial Narrow" w:hAnsi="Arial Narrow" w:cs="Arial Narrow"/>
          <w:iCs/>
          <w:sz w:val="20"/>
          <w:szCs w:val="20"/>
        </w:rPr>
        <w:t xml:space="preserve">Please indicate whether the following pre-requisite investigations have been undertaken </w:t>
      </w:r>
      <w:proofErr w:type="gramStart"/>
      <w:r w:rsidRPr="006C6F3B">
        <w:rPr>
          <w:rFonts w:ascii="Arial Narrow" w:hAnsi="Arial Narrow" w:cs="Arial Narrow"/>
          <w:iCs/>
          <w:sz w:val="20"/>
          <w:szCs w:val="20"/>
        </w:rPr>
        <w:t>in order for</w:t>
      </w:r>
      <w:proofErr w:type="gramEnd"/>
      <w:r w:rsidRPr="006C6F3B">
        <w:rPr>
          <w:rFonts w:ascii="Arial Narrow" w:hAnsi="Arial Narrow" w:cs="Arial Narrow"/>
          <w:iCs/>
          <w:sz w:val="20"/>
          <w:szCs w:val="20"/>
        </w:rPr>
        <w:t xml:space="preserve"> this referral to be processed and attach the results. In addition, please also attach any investigation results relevant; CT Scan, Biopsy Results, US +/- F</w:t>
      </w:r>
      <w:r w:rsidRPr="006C6F3B">
        <w:rPr>
          <w:rFonts w:ascii="Arial Narrow" w:hAnsi="Arial Narrow" w:cs="Arial Narrow"/>
          <w:iCs/>
          <w:sz w:val="20"/>
          <w:szCs w:val="20"/>
        </w:rPr>
        <w:t>NA</w:t>
      </w:r>
      <w:r>
        <w:rPr>
          <w:rFonts w:ascii="Arial Narrow" w:hAnsi="Arial Narrow" w:cs="Arial Narrow"/>
          <w:i/>
          <w:iCs/>
          <w:sz w:val="20"/>
          <w:szCs w:val="20"/>
        </w:rPr>
        <w:t>.</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000000" w:rsidRP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6C6F3B">
        <w:rPr>
          <w:rFonts w:ascii="Arial Narrow" w:hAnsi="Arial Narrow" w:cs="Arial Narrow"/>
          <w:b/>
          <w:sz w:val="20"/>
          <w:szCs w:val="20"/>
        </w:rPr>
        <w:t>Facial Fractures (orbit / zygoma / frontal / nasal / mandible):</w:t>
      </w:r>
      <w:r w:rsidRPr="006C6F3B">
        <w:rPr>
          <w:rFonts w:ascii="Arial Narrow" w:hAnsi="Arial Narrow" w:cs="Arial Narrow"/>
          <w:b/>
          <w:bCs/>
          <w:sz w:val="20"/>
          <w:szCs w:val="20"/>
        </w:rPr>
        <w:t xml:space="preserve"> </w:t>
      </w:r>
    </w:p>
    <w:p w:rsidR="00000000" w:rsidRP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6C6F3B">
        <w:rPr>
          <w:rFonts w:ascii="Arial Narrow" w:hAnsi="Arial Narrow" w:cs="Arial Narrow"/>
          <w:b/>
          <w:sz w:val="20"/>
          <w:szCs w:val="20"/>
        </w:rPr>
        <w:t>Oral / Head and Neck Lesions or Cancer (head / face</w:t>
      </w:r>
      <w:r w:rsidRPr="006C6F3B">
        <w:rPr>
          <w:rFonts w:ascii="Arial Narrow" w:hAnsi="Arial Narrow" w:cs="Arial Narrow"/>
          <w:b/>
          <w:sz w:val="20"/>
          <w:szCs w:val="20"/>
        </w:rPr>
        <w:t xml:space="preserve"> / neck):</w:t>
      </w:r>
      <w:r w:rsidRPr="006C6F3B">
        <w:rPr>
          <w:rFonts w:ascii="Arial Narrow" w:hAnsi="Arial Narrow" w:cs="Arial Narrow"/>
          <w:b/>
          <w:sz w:val="20"/>
          <w:szCs w:val="20"/>
        </w:rPr>
        <w:t xml:space="preserve"> </w:t>
      </w:r>
    </w:p>
    <w:p w:rsidR="00000000" w:rsidRP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6C6F3B">
        <w:rPr>
          <w:rFonts w:ascii="Arial Narrow" w:hAnsi="Arial Narrow" w:cs="Arial Narrow"/>
          <w:b/>
          <w:sz w:val="20"/>
          <w:szCs w:val="20"/>
        </w:rPr>
        <w:t>Salivary Glands Pathology (Parotid / Submandibular / Sublingual):</w:t>
      </w:r>
      <w:r w:rsidRPr="006C6F3B">
        <w:rPr>
          <w:rFonts w:ascii="Arial Narrow" w:hAnsi="Arial Narrow" w:cs="Arial Narrow"/>
          <w:b/>
          <w:bCs/>
          <w:sz w:val="20"/>
          <w:szCs w:val="20"/>
        </w:rPr>
        <w:t xml:space="preserve"> </w:t>
      </w:r>
    </w:p>
    <w:p w:rsidR="00000000" w:rsidRPr="006C6F3B"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6C6F3B">
        <w:rPr>
          <w:rFonts w:ascii="Arial Narrow" w:hAnsi="Arial Narrow" w:cs="Arial Narrow"/>
          <w:b/>
          <w:sz w:val="20"/>
          <w:szCs w:val="20"/>
        </w:rPr>
        <w:t>Facial deformity:</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C6F3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4 Duratio</w:t>
      </w:r>
      <w:r>
        <w:rPr>
          <w:rFonts w:ascii="Arial Narrow" w:hAnsi="Arial Narrow" w:cs="Arial Narrow"/>
          <w:b/>
          <w:bCs/>
        </w:rPr>
        <w:t>n of referral</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6C6F3B" w:rsidRPr="00E44114"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C6F3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6C6F3B">
              <w:rPr>
                <w:rFonts w:ascii="Arial Narrow" w:hAnsi="Arial Narrow" w:cs="Arial Narrow"/>
                <w:iCs/>
                <w:sz w:val="20"/>
                <w:szCs w:val="20"/>
              </w:rPr>
              <w:t>Consider the impact on employment/education; activities of daily life; ability to care for others; personal safety/frailty;</w:t>
            </w:r>
          </w:p>
          <w:p w:rsidR="00000000" w:rsidRP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6C6F3B">
              <w:rPr>
                <w:rFonts w:ascii="Arial Narrow" w:hAnsi="Arial Narrow" w:cs="Arial Narrow"/>
                <w:iCs/>
                <w:sz w:val="20"/>
                <w:szCs w:val="20"/>
              </w:rPr>
              <w:t>other facto</w:t>
            </w:r>
            <w:r w:rsidRPr="006C6F3B">
              <w:rPr>
                <w:rFonts w:ascii="Arial Narrow" w:hAnsi="Arial Narrow" w:cs="Arial Narrow"/>
                <w:iCs/>
                <w:sz w:val="20"/>
                <w:szCs w:val="20"/>
              </w:rPr>
              <w:t xml:space="preserve">rs. </w:t>
            </w:r>
            <w:r w:rsidRPr="006C6F3B">
              <w:rPr>
                <w:rFonts w:ascii="Arial Narrow" w:hAnsi="Arial Narrow" w:cs="Arial Narrow"/>
                <w:b/>
                <w:bCs/>
                <w:iCs/>
                <w:sz w:val="20"/>
                <w:szCs w:val="20"/>
              </w:rPr>
              <w:t>Please paste or type relevant information.</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6C6F3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C6F3B" w:rsidRPr="00EA167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6C6F3B" w:rsidRPr="00EA167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C6F3B" w:rsidRPr="00EA167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6C6F3B" w:rsidRPr="00EA167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C6F3B" w:rsidRPr="00EA167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C6F3B" w:rsidRDefault="006C6F3B" w:rsidP="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SMOs/VMOs in this </w:t>
            </w:r>
            <w:r>
              <w:rPr>
                <w:rFonts w:ascii="Arial Narrow" w:hAnsi="Arial Narrow" w:cs="Arial Narrow"/>
                <w:b/>
                <w:bCs/>
              </w:rPr>
              <w:t>Specialist Service</w:t>
            </w:r>
          </w:p>
        </w:tc>
      </w:tr>
    </w:tbl>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r>
        <w:rPr>
          <w:rFonts w:ascii="Arial Narrow" w:hAnsi="Arial Narrow" w:cs="Arial Narrow"/>
          <w:b/>
          <w:bCs/>
          <w:i/>
          <w:iCs/>
          <w:sz w:val="20"/>
          <w:szCs w:val="20"/>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3212"/>
        <w:gridCol w:w="3184"/>
        <w:gridCol w:w="3240"/>
      </w:tblGrid>
      <w:tr w:rsidR="00000000">
        <w:tc>
          <w:tcPr>
            <w:tcW w:w="3212" w:type="dxa"/>
            <w:tcBorders>
              <w:top w:val="nil"/>
              <w:left w:val="nil"/>
              <w:bottom w:val="nil"/>
              <w:right w:val="nil"/>
            </w:tcBorders>
          </w:tcPr>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Dimitrios</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Nikolarakos</w:t>
            </w:r>
            <w:proofErr w:type="spellEnd"/>
            <w:r>
              <w:rPr>
                <w:rFonts w:ascii="Arial Narrow" w:hAnsi="Arial Narrow" w:cs="Arial Narrow"/>
                <w:sz w:val="20"/>
                <w:szCs w:val="20"/>
              </w:rPr>
              <w:t xml:space="preserve"> (Director) </w:t>
            </w:r>
          </w:p>
        </w:tc>
        <w:tc>
          <w:tcPr>
            <w:tcW w:w="3184" w:type="dxa"/>
            <w:tcBorders>
              <w:top w:val="nil"/>
              <w:left w:val="nil"/>
              <w:bottom w:val="nil"/>
              <w:right w:val="nil"/>
            </w:tcBorders>
          </w:tcPr>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John </w:t>
            </w:r>
            <w:proofErr w:type="spellStart"/>
            <w:r>
              <w:rPr>
                <w:rFonts w:ascii="Arial Narrow" w:hAnsi="Arial Narrow" w:cs="Arial Narrow"/>
                <w:sz w:val="20"/>
                <w:szCs w:val="20"/>
              </w:rPr>
              <w:t>Cosson</w:t>
            </w:r>
            <w:proofErr w:type="spellEnd"/>
          </w:p>
        </w:tc>
        <w:tc>
          <w:tcPr>
            <w:tcW w:w="3240" w:type="dxa"/>
            <w:tcBorders>
              <w:top w:val="nil"/>
              <w:left w:val="nil"/>
              <w:bottom w:val="nil"/>
              <w:right w:val="nil"/>
            </w:tcBorders>
          </w:tcPr>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Jacob De </w:t>
            </w:r>
            <w:proofErr w:type="spellStart"/>
            <w:r>
              <w:rPr>
                <w:rFonts w:ascii="Arial Narrow" w:hAnsi="Arial Narrow" w:cs="Arial Narrow"/>
                <w:sz w:val="20"/>
                <w:szCs w:val="20"/>
              </w:rPr>
              <w:t>Looze</w:t>
            </w:r>
            <w:proofErr w:type="spellEnd"/>
          </w:p>
        </w:tc>
      </w:tr>
      <w:tr w:rsidR="00000000">
        <w:tc>
          <w:tcPr>
            <w:tcW w:w="3212" w:type="dxa"/>
            <w:tcBorders>
              <w:top w:val="nil"/>
              <w:left w:val="nil"/>
              <w:bottom w:val="nil"/>
              <w:right w:val="nil"/>
            </w:tcBorders>
          </w:tcPr>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Darren </w:t>
            </w:r>
            <w:proofErr w:type="spellStart"/>
            <w:r>
              <w:rPr>
                <w:rFonts w:ascii="Arial Narrow" w:hAnsi="Arial Narrow" w:cs="Arial Narrow"/>
                <w:sz w:val="20"/>
                <w:szCs w:val="20"/>
              </w:rPr>
              <w:t>Tite</w:t>
            </w:r>
            <w:proofErr w:type="spellEnd"/>
          </w:p>
        </w:tc>
        <w:tc>
          <w:tcPr>
            <w:tcW w:w="3184" w:type="dxa"/>
            <w:tcBorders>
              <w:top w:val="nil"/>
              <w:left w:val="nil"/>
              <w:bottom w:val="nil"/>
              <w:right w:val="nil"/>
            </w:tcBorders>
          </w:tcPr>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Shannon Webber</w:t>
            </w:r>
          </w:p>
        </w:tc>
        <w:tc>
          <w:tcPr>
            <w:tcW w:w="3240" w:type="dxa"/>
            <w:tcBorders>
              <w:top w:val="nil"/>
              <w:left w:val="nil"/>
              <w:bottom w:val="nil"/>
              <w:right w:val="nil"/>
            </w:tcBorders>
          </w:tcPr>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6C6F3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6C6F3B">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C6F3B">
      <w:pPr>
        <w:spacing w:after="0" w:line="240" w:lineRule="auto"/>
      </w:pPr>
      <w:r>
        <w:separator/>
      </w:r>
    </w:p>
  </w:endnote>
  <w:endnote w:type="continuationSeparator" w:id="0">
    <w:p w:rsidR="00000000" w:rsidRDefault="006C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F3B" w:rsidRDefault="006C6F3B" w:rsidP="006C6F3B">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6C6F3B" w:rsidRDefault="006C6F3B" w:rsidP="006C6F3B">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C6F3B">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C6F3B">
      <w:pPr>
        <w:spacing w:after="0" w:line="240" w:lineRule="auto"/>
      </w:pPr>
      <w:r>
        <w:separator/>
      </w:r>
    </w:p>
  </w:footnote>
  <w:footnote w:type="continuationSeparator" w:id="0">
    <w:p w:rsidR="00000000" w:rsidRDefault="006C6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F3B"/>
    <w:rsid w:val="006C6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AAD26"/>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C6F3B"/>
    <w:pPr>
      <w:tabs>
        <w:tab w:val="center" w:pos="4513"/>
        <w:tab w:val="right" w:pos="9026"/>
      </w:tabs>
    </w:pPr>
  </w:style>
  <w:style w:type="character" w:customStyle="1" w:styleId="HeaderChar">
    <w:name w:val="Header Char"/>
    <w:basedOn w:val="DefaultParagraphFont"/>
    <w:link w:val="Header"/>
    <w:uiPriority w:val="99"/>
    <w:rsid w:val="006C6F3B"/>
    <w:rPr>
      <w:rFonts w:ascii="Calibri" w:hAnsi="Calibri" w:cs="Calibri"/>
    </w:rPr>
  </w:style>
  <w:style w:type="paragraph" w:styleId="Footer">
    <w:name w:val="footer"/>
    <w:basedOn w:val="Normal"/>
    <w:link w:val="FooterChar"/>
    <w:uiPriority w:val="99"/>
    <w:unhideWhenUsed/>
    <w:rsid w:val="006C6F3B"/>
    <w:pPr>
      <w:tabs>
        <w:tab w:val="center" w:pos="4513"/>
        <w:tab w:val="right" w:pos="9026"/>
      </w:tabs>
    </w:pPr>
  </w:style>
  <w:style w:type="character" w:customStyle="1" w:styleId="FooterChar">
    <w:name w:val="Footer Char"/>
    <w:basedOn w:val="DefaultParagraphFont"/>
    <w:link w:val="Footer"/>
    <w:uiPriority w:val="99"/>
    <w:rsid w:val="006C6F3B"/>
    <w:rPr>
      <w:rFonts w:ascii="Calibri" w:hAnsi="Calibri" w:cs="Calibri"/>
    </w:rPr>
  </w:style>
  <w:style w:type="character" w:styleId="PlaceholderText">
    <w:name w:val="Placeholder Text"/>
    <w:uiPriority w:val="99"/>
    <w:semiHidden/>
    <w:rsid w:val="006C6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2018-06-21T05:08:00Z</dcterms:created>
  <dcterms:modified xsi:type="dcterms:W3CDTF">2018-06-21T05:08:00Z</dcterms:modified>
</cp:coreProperties>
</file>