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OPHTHALMOLOGY CLINIC</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Dr Fraser </w:t>
            </w:r>
            <w:proofErr w:type="spellStart"/>
            <w:r>
              <w:rPr>
                <w:rFonts w:ascii="Arial Narrow" w:hAnsi="Arial Narrow" w:cs="Arial Narrow"/>
                <w:sz w:val="20"/>
                <w:szCs w:val="20"/>
              </w:rPr>
              <w:t>Imrie</w:t>
            </w:r>
            <w:proofErr w:type="spellEnd"/>
            <w:r>
              <w:rPr>
                <w:rFonts w:ascii="Arial Narrow" w:hAnsi="Arial Narrow" w:cs="Arial Narrow"/>
                <w:sz w:val="20"/>
                <w:szCs w:val="20"/>
              </w:rPr>
              <w:t xml:space="preserve"> (Director of Ophthalmology)</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w:t>
            </w:r>
            <w:r>
              <w:rPr>
                <w:rFonts w:ascii="Arial Narrow" w:hAnsi="Arial Narrow" w:cs="Arial Narrow"/>
                <w:sz w:val="20"/>
                <w:szCs w:val="20"/>
              </w:rPr>
              <w:t>tient Access and Scheduling Centre</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Imrie</w:t>
      </w:r>
      <w:proofErr w:type="spellEnd"/>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A748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A7484" w:rsidTr="00EA0951">
        <w:tc>
          <w:tcPr>
            <w:tcW w:w="4819" w:type="dxa"/>
            <w:tcBorders>
              <w:top w:val="nil"/>
              <w:left w:val="nil"/>
              <w:bottom w:val="nil"/>
              <w:right w:val="nil"/>
            </w:tcBorders>
          </w:tcPr>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A7484" w:rsidRDefault="00FA748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FA748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provide provisional</w:t>
            </w:r>
            <w:r>
              <w:rPr>
                <w:rFonts w:ascii="Arial Narrow" w:hAnsi="Arial Narrow" w:cs="Arial Narrow"/>
                <w:sz w:val="20"/>
                <w:szCs w:val="20"/>
              </w:rPr>
              <w:t xml:space="preserve"> diagnosis (if available):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include any symptoms and date of onset (if known):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FA7484"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w:t>
            </w:r>
            <w:r>
              <w:rPr>
                <w:rFonts w:ascii="Arial Narrow" w:hAnsi="Arial Narrow" w:cs="Arial Narrow"/>
                <w:b/>
                <w:bCs/>
                <w:color w:val="FF0000"/>
                <w:sz w:val="20"/>
                <w:szCs w:val="20"/>
              </w:rPr>
              <w:t>levant history, clinical examination findings and treatment to date if required</w:t>
            </w:r>
          </w:p>
        </w:tc>
      </w:tr>
    </w:tbl>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A748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Please ensure t</w:t>
      </w:r>
      <w:r>
        <w:rPr>
          <w:rFonts w:ascii="Arial Narrow" w:hAnsi="Arial Narrow" w:cs="Arial Narrow"/>
          <w:b/>
          <w:bCs/>
          <w:sz w:val="20"/>
          <w:szCs w:val="20"/>
        </w:rPr>
        <w:t>he best corrected visual acuity is documented. Use the most recent distance spectacles or contact lenses (preferably checked by an optometrist or ophthalmologist within the last 12 months). Referrals for cataracts will only be considered if the best correc</w:t>
      </w:r>
      <w:r>
        <w:rPr>
          <w:rFonts w:ascii="Arial Narrow" w:hAnsi="Arial Narrow" w:cs="Arial Narrow"/>
          <w:b/>
          <w:bCs/>
          <w:sz w:val="20"/>
          <w:szCs w:val="20"/>
        </w:rPr>
        <w:t>ted visual acuity is worse than 6/12 in the affected eye.</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SNELLEN</w:t>
      </w:r>
      <w:r>
        <w:rPr>
          <w:rFonts w:ascii="Arial Narrow" w:hAnsi="Arial Narrow" w:cs="Arial Narrow"/>
          <w:sz w:val="20"/>
          <w:szCs w:val="20"/>
        </w:rPr>
        <w:t xml:space="preserve"> (or equivalent) </w:t>
      </w:r>
      <w:r>
        <w:rPr>
          <w:rFonts w:ascii="Arial Narrow" w:hAnsi="Arial Narrow" w:cs="Arial Narrow"/>
          <w:b/>
          <w:bCs/>
          <w:sz w:val="20"/>
          <w:szCs w:val="20"/>
        </w:rPr>
        <w:t>visual acuity</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Best corrected VA right eye: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Best corrected VA left eye: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r>
        <w:rPr>
          <w:rFonts w:ascii="Arial Narrow" w:hAnsi="Arial Narrow" w:cs="Arial Narrow"/>
          <w:sz w:val="20"/>
          <w:szCs w:val="20"/>
        </w:rPr>
        <w:t xml:space="preserve">Best corrected VA both eye: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r>
        <w:rPr>
          <w:rFonts w:ascii="Arial Narrow" w:hAnsi="Arial Narrow" w:cs="Arial Narrow"/>
          <w:sz w:val="20"/>
          <w:szCs w:val="20"/>
        </w:rPr>
        <w:t xml:space="preserve">For cataracts: is best VA (with glasses) worse than 6/12: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A748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lastRenderedPageBreak/>
        <w:t>Please attach any investigation results you consider to be relevant. An optometrist or ophthalmologist report is very useful in ai</w:t>
      </w:r>
      <w:r>
        <w:rPr>
          <w:rFonts w:ascii="Arial Narrow" w:hAnsi="Arial Narrow" w:cs="Arial Narrow"/>
          <w:sz w:val="20"/>
          <w:szCs w:val="20"/>
        </w:rPr>
        <w:t>ding correct triage. Include as much relevant information as possible about your patient's condition to optimise their chances of being triaged correctly e.g.</w:t>
      </w:r>
      <w:r>
        <w:rPr>
          <w:rFonts w:ascii="Arial Narrow" w:hAnsi="Arial Narrow" w:cs="Arial Narrow"/>
          <w:sz w:val="20"/>
          <w:szCs w:val="20"/>
        </w:rPr>
        <w:t xml:space="preserve"> diagnosis, duration, severity and impact. For glaucoma, the mandatory minimum information that is r</w:t>
      </w:r>
      <w:r>
        <w:rPr>
          <w:rFonts w:ascii="Arial Narrow" w:hAnsi="Arial Narrow" w:cs="Arial Narrow"/>
          <w:sz w:val="20"/>
          <w:szCs w:val="20"/>
        </w:rPr>
        <w:t>equired is an assessment of the optic discs, intra-ocular pressures (IOP) and visual fields report.</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000000" w:rsidRPr="00FA7484"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FA7484">
        <w:rPr>
          <w:rFonts w:ascii="Arial Narrow" w:hAnsi="Arial Narrow" w:cs="Arial Narrow"/>
          <w:b/>
          <w:sz w:val="20"/>
          <w:szCs w:val="20"/>
        </w:rPr>
        <w:t xml:space="preserve">For glaucoma, attach optometrist/ophthalmologist report: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A748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A7484" w:rsidRPr="00E4411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FA748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P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FA7484">
        <w:tc>
          <w:tcPr>
            <w:tcW w:w="9638" w:type="dxa"/>
            <w:tcBorders>
              <w:top w:val="nil"/>
              <w:left w:val="nil"/>
              <w:bottom w:val="nil"/>
              <w:right w:val="nil"/>
            </w:tcBorders>
          </w:tcPr>
          <w:p w:rsidR="00000000" w:rsidRP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FA7484">
              <w:rPr>
                <w:rFonts w:ascii="Arial Narrow" w:hAnsi="Arial Narrow" w:cs="Arial Narrow"/>
                <w:iCs/>
                <w:sz w:val="20"/>
                <w:szCs w:val="20"/>
              </w:rPr>
              <w:t>Consider the impact on employment/education; activities of daily life; a</w:t>
            </w:r>
            <w:r w:rsidRPr="00FA7484">
              <w:rPr>
                <w:rFonts w:ascii="Arial Narrow" w:hAnsi="Arial Narrow" w:cs="Arial Narrow"/>
                <w:iCs/>
                <w:sz w:val="20"/>
                <w:szCs w:val="20"/>
              </w:rPr>
              <w:t xml:space="preserve">bility to care for others; personal safety/frailty; other factors. </w:t>
            </w:r>
            <w:r w:rsidRPr="00FA7484">
              <w:rPr>
                <w:rFonts w:ascii="Arial Narrow" w:hAnsi="Arial Narrow" w:cs="Arial Narrow"/>
                <w:b/>
                <w:bCs/>
                <w:iCs/>
                <w:sz w:val="20"/>
                <w:szCs w:val="20"/>
              </w:rPr>
              <w:t>Please paste or type relevant information.</w:t>
            </w:r>
          </w:p>
          <w:p w:rsidR="00000000" w:rsidRP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FA748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7484" w:rsidRPr="00EA167B"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7484" w:rsidRDefault="00FA7484" w:rsidP="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r>
        <w:rPr>
          <w:rFonts w:ascii="Arial Narrow" w:hAnsi="Arial Narrow" w:cs="Arial Narrow"/>
          <w:b/>
          <w:bCs/>
          <w:i/>
          <w:iCs/>
          <w:sz w:val="20"/>
          <w:szCs w:val="20"/>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Fraser </w:t>
            </w:r>
            <w:proofErr w:type="spellStart"/>
            <w:r>
              <w:rPr>
                <w:rFonts w:ascii="Arial Narrow" w:hAnsi="Arial Narrow" w:cs="Arial Narrow"/>
                <w:sz w:val="20"/>
                <w:szCs w:val="20"/>
              </w:rPr>
              <w:t>Imrie</w:t>
            </w:r>
            <w:proofErr w:type="spellEnd"/>
            <w:r>
              <w:rPr>
                <w:rFonts w:ascii="Arial Narrow" w:hAnsi="Arial Narrow" w:cs="Arial Narrow"/>
                <w:sz w:val="20"/>
                <w:szCs w:val="20"/>
              </w:rPr>
              <w:t xml:space="preserve"> (Director) </w:t>
            </w:r>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Tani</w:t>
            </w:r>
            <w:proofErr w:type="spellEnd"/>
            <w:r>
              <w:rPr>
                <w:rFonts w:ascii="Arial Narrow" w:hAnsi="Arial Narrow" w:cs="Arial Narrow"/>
                <w:sz w:val="20"/>
                <w:szCs w:val="20"/>
              </w:rPr>
              <w:t xml:space="preserve"> Brown</w:t>
            </w:r>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Brett Drury</w:t>
            </w:r>
          </w:p>
        </w:tc>
      </w:tr>
      <w:tr w:rsidR="00000000">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Anthony Fong</w:t>
            </w:r>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Stephen Godfrey</w:t>
            </w:r>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Matthew Green</w:t>
            </w:r>
          </w:p>
        </w:tc>
      </w:tr>
      <w:tr w:rsidR="00000000">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Chih</w:t>
            </w:r>
            <w:proofErr w:type="spellEnd"/>
            <w:r>
              <w:rPr>
                <w:rFonts w:ascii="Arial Narrow" w:hAnsi="Arial Narrow" w:cs="Arial Narrow"/>
                <w:sz w:val="20"/>
                <w:szCs w:val="20"/>
              </w:rPr>
              <w:t xml:space="preserve">-huh </w:t>
            </w:r>
            <w:proofErr w:type="spellStart"/>
            <w:r>
              <w:rPr>
                <w:rFonts w:ascii="Arial Narrow" w:hAnsi="Arial Narrow" w:cs="Arial Narrow"/>
                <w:sz w:val="20"/>
                <w:szCs w:val="20"/>
              </w:rPr>
              <w:t>Kuo</w:t>
            </w:r>
            <w:proofErr w:type="spellEnd"/>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Sharon Morris</w:t>
            </w:r>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Heather Russell</w:t>
            </w:r>
          </w:p>
        </w:tc>
      </w:tr>
      <w:tr w:rsidR="00000000">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Chris Stewart</w:t>
            </w:r>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Nathan Walker</w:t>
            </w:r>
          </w:p>
        </w:tc>
        <w:tc>
          <w:tcPr>
            <w:tcW w:w="3212" w:type="dxa"/>
            <w:tcBorders>
              <w:top w:val="nil"/>
              <w:left w:val="nil"/>
              <w:bottom w:val="nil"/>
              <w:right w:val="nil"/>
            </w:tcBorders>
          </w:tcPr>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FA748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FA7484">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A7484">
      <w:pPr>
        <w:spacing w:after="0" w:line="240" w:lineRule="auto"/>
      </w:pPr>
      <w:r>
        <w:separator/>
      </w:r>
    </w:p>
  </w:endnote>
  <w:endnote w:type="continuationSeparator" w:id="0">
    <w:p w:rsidR="00000000" w:rsidRDefault="00FA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484" w:rsidRDefault="00FA7484" w:rsidP="00FA748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FA7484" w:rsidRDefault="00FA7484" w:rsidP="00FA748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A748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A7484">
      <w:pPr>
        <w:spacing w:after="0" w:line="240" w:lineRule="auto"/>
      </w:pPr>
      <w:r>
        <w:separator/>
      </w:r>
    </w:p>
  </w:footnote>
  <w:footnote w:type="continuationSeparator" w:id="0">
    <w:p w:rsidR="00000000" w:rsidRDefault="00FA7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484"/>
    <w:rsid w:val="00FA7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01FF8"/>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A7484"/>
    <w:pPr>
      <w:tabs>
        <w:tab w:val="center" w:pos="4513"/>
        <w:tab w:val="right" w:pos="9026"/>
      </w:tabs>
    </w:pPr>
  </w:style>
  <w:style w:type="character" w:customStyle="1" w:styleId="HeaderChar">
    <w:name w:val="Header Char"/>
    <w:basedOn w:val="DefaultParagraphFont"/>
    <w:link w:val="Header"/>
    <w:uiPriority w:val="99"/>
    <w:rsid w:val="00FA7484"/>
    <w:rPr>
      <w:rFonts w:ascii="Calibri" w:hAnsi="Calibri" w:cs="Calibri"/>
    </w:rPr>
  </w:style>
  <w:style w:type="paragraph" w:styleId="Footer">
    <w:name w:val="footer"/>
    <w:basedOn w:val="Normal"/>
    <w:link w:val="FooterChar"/>
    <w:uiPriority w:val="99"/>
    <w:unhideWhenUsed/>
    <w:rsid w:val="00FA7484"/>
    <w:pPr>
      <w:tabs>
        <w:tab w:val="center" w:pos="4513"/>
        <w:tab w:val="right" w:pos="9026"/>
      </w:tabs>
    </w:pPr>
  </w:style>
  <w:style w:type="character" w:customStyle="1" w:styleId="FooterChar">
    <w:name w:val="Footer Char"/>
    <w:basedOn w:val="DefaultParagraphFont"/>
    <w:link w:val="Footer"/>
    <w:uiPriority w:val="99"/>
    <w:rsid w:val="00FA7484"/>
    <w:rPr>
      <w:rFonts w:ascii="Calibri" w:hAnsi="Calibri" w:cs="Calibri"/>
    </w:rPr>
  </w:style>
  <w:style w:type="character" w:styleId="PlaceholderText">
    <w:name w:val="Placeholder Text"/>
    <w:uiPriority w:val="99"/>
    <w:semiHidden/>
    <w:rsid w:val="00FA74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2018-06-21T05:59:00Z</dcterms:created>
  <dcterms:modified xsi:type="dcterms:W3CDTF">2018-06-21T05:59:00Z</dcterms:modified>
</cp:coreProperties>
</file>