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OTHER CONDITIONS OR PRESENTATIONS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4F08F5" w:rsidRPr="00567773">
        <w:tc>
          <w:tcPr>
            <w:tcW w:w="4746" w:type="dxa"/>
            <w:tcBorders>
              <w:top w:val="single" w:sz="6" w:space="0" w:color="auto"/>
              <w:left w:val="single" w:sz="6" w:space="0" w:color="auto"/>
              <w:bottom w:val="single" w:sz="6" w:space="0" w:color="auto"/>
              <w:right w:val="single" w:sz="2" w:space="0" w:color="auto"/>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SEND TO</w:t>
            </w:r>
            <w:r w:rsidRPr="00567773">
              <w:rPr>
                <w:rFonts w:ascii="Arial Narrow" w:hAnsi="Arial Narrow" w:cs="Arial Narrow"/>
                <w:sz w:val="20"/>
                <w:szCs w:val="20"/>
              </w:rPr>
              <w:t xml:space="preserve"> </w:t>
            </w:r>
            <w:r w:rsidRPr="00567773">
              <w:rPr>
                <w:rFonts w:ascii="Arial Narrow" w:hAnsi="Arial Narrow" w:cs="Arial Narrow"/>
                <w:color w:val="000080"/>
                <w:sz w:val="20"/>
                <w:szCs w:val="20"/>
              </w:rPr>
              <w:t>Dr Donald Pitchford (Director of Orthopaedics)</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sz w:val="20"/>
                <w:szCs w:val="20"/>
              </w:rPr>
              <w:t>Outpatient Access and Scheduling Centre</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sz w:val="20"/>
                <w:szCs w:val="20"/>
              </w:rPr>
              <w:t xml:space="preserve">Fax: 07 5687 4497 </w:t>
            </w:r>
            <w:r w:rsidRPr="00567773">
              <w:rPr>
                <w:rFonts w:ascii="Arial Narrow" w:hAnsi="Arial Narrow" w:cs="Arial Narrow"/>
                <w:b/>
                <w:bCs/>
                <w:sz w:val="20"/>
                <w:szCs w:val="20"/>
              </w:rPr>
              <w:t xml:space="preserve">                           </w:t>
            </w:r>
            <w:r w:rsidRPr="00567773">
              <w:rPr>
                <w:rFonts w:ascii="Arial Narrow" w:hAnsi="Arial Narrow" w:cs="Arial Narrow"/>
                <w:b/>
                <w:bCs/>
                <w:color w:val="FF0000"/>
                <w:sz w:val="20"/>
                <w:szCs w:val="20"/>
              </w:rPr>
              <w:t>OR</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bCs/>
                <w:sz w:val="20"/>
                <w:szCs w:val="20"/>
              </w:rPr>
              <w:t>Secure transmission service via Medical Objects or</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bCs/>
                <w:sz w:val="20"/>
                <w:szCs w:val="20"/>
              </w:rPr>
              <w:t>Healthlink to</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567773">
              <w:rPr>
                <w:rFonts w:ascii="Arial Narrow" w:hAnsi="Arial Narrow" w:cs="Arial Narrow"/>
                <w:b/>
                <w:bCs/>
                <w:color w:val="FF0000"/>
                <w:sz w:val="20"/>
                <w:szCs w:val="20"/>
              </w:rPr>
              <w:t>QHEALTH,GOLD COAST HEALTH Outpatients</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FROM</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sz w:val="20"/>
                <w:szCs w:val="20"/>
              </w:rPr>
              <w:t xml:space="preserve">Doctors Name: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sz w:val="20"/>
                <w:szCs w:val="20"/>
              </w:rPr>
              <w:t>Practice Name:</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sz w:val="20"/>
                <w:szCs w:val="20"/>
              </w:rPr>
              <w:t>Practice Address:</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Phone:</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Fax:</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Email:</w:t>
            </w:r>
            <w:r w:rsidRPr="00567773">
              <w:rPr>
                <w:rFonts w:ascii="Arial Narrow" w:hAnsi="Arial Narrow" w:cs="Arial Narrow"/>
                <w:sz w:val="20"/>
                <w:szCs w:val="20"/>
              </w:rPr>
              <w:t xml:space="preserve"> </w:t>
            </w:r>
          </w:p>
          <w:p w:rsidR="004F08F5"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Provider Number:</w:t>
            </w: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51"/>
        <w:gridCol w:w="4787"/>
      </w:tblGrid>
      <w:tr w:rsidR="004F08F5" w:rsidRPr="00567773">
        <w:tc>
          <w:tcPr>
            <w:tcW w:w="4851" w:type="dxa"/>
            <w:tcBorders>
              <w:top w:val="nil"/>
              <w:left w:val="nil"/>
              <w:bottom w:val="nil"/>
              <w:right w:val="nil"/>
            </w:tcBorders>
          </w:tcPr>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 xml:space="preserve">Gender: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Address:</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Home Ph</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Mobile Ph:</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Medicare Number*:</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18"/>
                <w:szCs w:val="18"/>
              </w:rPr>
              <w:t>(*Medicare ineligible patients will incur a consultation fee)</w:t>
            </w:r>
          </w:p>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787" w:type="dxa"/>
            <w:tcBorders>
              <w:top w:val="nil"/>
              <w:left w:val="nil"/>
              <w:bottom w:val="nil"/>
              <w:right w:val="nil"/>
            </w:tcBorders>
          </w:tcPr>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 xml:space="preserve">Next of Kin/Alternative Contact: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Next of Kin/Alternative Contact Ph:</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b/>
                <w:bCs/>
                <w:sz w:val="20"/>
                <w:szCs w:val="20"/>
              </w:rPr>
              <w:t xml:space="preserve">Does patient identify as Aboriginal and/or Torres Strait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Islander:</w:t>
            </w:r>
            <w:r w:rsidRPr="00567773">
              <w:rPr>
                <w:rFonts w:ascii="Arial Narrow" w:hAnsi="Arial Narrow" w:cs="Arial Narrow"/>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 xml:space="preserve">Interpreter required: </w:t>
            </w:r>
          </w:p>
          <w:p w:rsidR="004F08F5"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b/>
                <w:bCs/>
                <w:sz w:val="20"/>
                <w:szCs w:val="20"/>
              </w:rPr>
              <w:t>If yes, specify language:</w:t>
            </w: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4F08F5" w:rsidRPr="00567773">
        <w:tc>
          <w:tcPr>
            <w:tcW w:w="9632" w:type="dxa"/>
            <w:tcBorders>
              <w:top w:val="nil"/>
              <w:left w:val="nil"/>
              <w:bottom w:val="nil"/>
              <w:right w:val="nil"/>
            </w:tcBorders>
          </w:tcPr>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sz w:val="20"/>
                <w:szCs w:val="20"/>
              </w:rPr>
              <w:t>What is the reason for this referral:</w:t>
            </w:r>
            <w:r w:rsidRPr="00567773">
              <w:rPr>
                <w:rFonts w:ascii="Arial Narrow" w:hAnsi="Arial Narrow" w:cs="Arial Narrow"/>
                <w:b/>
                <w:bCs/>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 xml:space="preserve">Please provide provisional diagnosis (if available):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567773">
              <w:rPr>
                <w:rFonts w:ascii="Arial Narrow" w:hAnsi="Arial Narrow" w:cs="Arial Narrow"/>
                <w:sz w:val="20"/>
                <w:szCs w:val="20"/>
              </w:rPr>
              <w:t>Please include any symptoms and date of onset (if known):</w:t>
            </w:r>
            <w:r w:rsidRPr="00567773">
              <w:rPr>
                <w:rFonts w:ascii="Arial Narrow" w:hAnsi="Arial Narrow" w:cs="Arial Narrow"/>
                <w:b/>
                <w:bCs/>
                <w:sz w:val="20"/>
                <w:szCs w:val="20"/>
              </w:rPr>
              <w:t xml:space="preserve"> </w:t>
            </w:r>
          </w:p>
          <w:p w:rsidR="00C644B4"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Pr="00567773"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567773">
              <w:rPr>
                <w:rFonts w:ascii="Arial Narrow" w:hAnsi="Arial Narrow" w:cs="Arial Narrow"/>
                <w:b/>
                <w:bCs/>
                <w:color w:val="FF0000"/>
                <w:sz w:val="20"/>
                <w:szCs w:val="20"/>
              </w:rPr>
              <w:t>Paste or type relevant history, clinical examination findings and treatment to date if required</w:t>
            </w: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4F08F5" w:rsidRPr="00C644B4"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iCs/>
          <w:sz w:val="20"/>
          <w:szCs w:val="20"/>
        </w:rPr>
      </w:pPr>
      <w:r w:rsidRPr="00C644B4">
        <w:rPr>
          <w:rFonts w:ascii="Arial Narrow" w:hAnsi="Arial Narrow" w:cs="Arial Narrow"/>
          <w:iCs/>
          <w:sz w:val="20"/>
          <w:szCs w:val="20"/>
        </w:rPr>
        <w:t xml:space="preserve">No 'pre-requisite' information required however, please attach any investigation, result or correspondence you consider to be relevant.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Default="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indicate how long you would like</w:t>
      </w:r>
      <w:r w:rsidR="00C644B4">
        <w:rPr>
          <w:rFonts w:ascii="Arial Narrow" w:hAnsi="Arial Narrow" w:cs="Arial Narrow"/>
          <w:sz w:val="20"/>
          <w:szCs w:val="20"/>
        </w:rPr>
        <w:t xml:space="preserve"> your referral to remain valid:</w:t>
      </w:r>
    </w:p>
    <w:p w:rsidR="00C644B4" w:rsidRDefault="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C644B4" w:rsidRPr="00E4411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5 Social factors and impact on the patient</w:t>
      </w: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C644B4" w:rsidRPr="00567773" w:rsidTr="000D1AF1">
        <w:tc>
          <w:tcPr>
            <w:tcW w:w="9638" w:type="dxa"/>
            <w:tcBorders>
              <w:top w:val="nil"/>
              <w:left w:val="nil"/>
              <w:bottom w:val="nil"/>
              <w:right w:val="nil"/>
            </w:tcBorders>
          </w:tcPr>
          <w:p w:rsidR="00C644B4" w:rsidRPr="00567773" w:rsidRDefault="00C644B4"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iCs/>
                <w:sz w:val="20"/>
                <w:szCs w:val="20"/>
              </w:rPr>
              <w:t xml:space="preserve">Consider the impact on employment/education; activities of daily life; ability to care for others; personal safety/frailty; other factors. </w:t>
            </w:r>
            <w:r w:rsidRPr="00567773">
              <w:rPr>
                <w:rFonts w:ascii="Arial Narrow" w:hAnsi="Arial Narrow" w:cs="Arial Narrow"/>
                <w:b/>
                <w:bCs/>
                <w:iCs/>
                <w:sz w:val="20"/>
                <w:szCs w:val="20"/>
              </w:rPr>
              <w:t>Please paste or type relevant information.</w:t>
            </w:r>
          </w:p>
          <w:p w:rsidR="00C644B4" w:rsidRPr="00567773" w:rsidRDefault="00C644B4"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Pr="00567773" w:rsidRDefault="00C644B4"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Pr="00567773" w:rsidRDefault="00C644B4"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4F08F5" w:rsidRDefault="004F08F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Pr="00EA167B"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C644B4" w:rsidRPr="00EA167B"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Pr="00EA167B"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C644B4" w:rsidRPr="00EA167B"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644B4" w:rsidRPr="00EA167B"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644B4" w:rsidRDefault="00C644B4" w:rsidP="00C644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4F08F5" w:rsidRPr="00567773">
        <w:tc>
          <w:tcPr>
            <w:tcW w:w="9638" w:type="dxa"/>
            <w:tcBorders>
              <w:top w:val="single" w:sz="6" w:space="0" w:color="auto"/>
              <w:left w:val="single" w:sz="6" w:space="0" w:color="auto"/>
              <w:bottom w:val="single" w:sz="6" w:space="0" w:color="auto"/>
              <w:right w:val="single" w:sz="6" w:space="0" w:color="auto"/>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567773">
              <w:rPr>
                <w:rFonts w:ascii="Arial Narrow" w:hAnsi="Arial Narrow" w:cs="Arial Narrow"/>
                <w:b/>
                <w:bCs/>
              </w:rPr>
              <w:t>SMOs/VMOs in this Specialist Service</w:t>
            </w: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4F08F5" w:rsidRPr="00567773">
        <w:tc>
          <w:tcPr>
            <w:tcW w:w="3180"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Donald Pitchford (Director)</w:t>
            </w:r>
          </w:p>
        </w:tc>
        <w:tc>
          <w:tcPr>
            <w:tcW w:w="3223"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Matthew Alfredson</w:t>
            </w:r>
          </w:p>
        </w:tc>
        <w:tc>
          <w:tcPr>
            <w:tcW w:w="3212"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Jason Beer</w:t>
            </w:r>
          </w:p>
        </w:tc>
      </w:tr>
      <w:tr w:rsidR="004F08F5" w:rsidRPr="00567773">
        <w:tc>
          <w:tcPr>
            <w:tcW w:w="3180"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Professor Randy Bindra</w:t>
            </w:r>
          </w:p>
        </w:tc>
        <w:tc>
          <w:tcPr>
            <w:tcW w:w="3223"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Lochlin Brown</w:t>
            </w:r>
          </w:p>
        </w:tc>
        <w:tc>
          <w:tcPr>
            <w:tcW w:w="3212"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Price Gallie</w:t>
            </w:r>
          </w:p>
        </w:tc>
      </w:tr>
      <w:tr w:rsidR="004F08F5" w:rsidRPr="00567773">
        <w:tc>
          <w:tcPr>
            <w:tcW w:w="3180"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Haig Lennox</w:t>
            </w:r>
          </w:p>
        </w:tc>
        <w:tc>
          <w:tcPr>
            <w:tcW w:w="3223"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Simon Platt</w:t>
            </w:r>
          </w:p>
        </w:tc>
        <w:tc>
          <w:tcPr>
            <w:tcW w:w="3212"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James Reidy</w:t>
            </w:r>
          </w:p>
        </w:tc>
      </w:tr>
      <w:tr w:rsidR="004F08F5" w:rsidRPr="00567773">
        <w:tc>
          <w:tcPr>
            <w:tcW w:w="3180"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Song Tan</w:t>
            </w:r>
          </w:p>
        </w:tc>
        <w:tc>
          <w:tcPr>
            <w:tcW w:w="3223"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Fraser Taylor</w:t>
            </w:r>
          </w:p>
        </w:tc>
        <w:tc>
          <w:tcPr>
            <w:tcW w:w="3212"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 xml:space="preserve">Dr Michael Thomas </w:t>
            </w:r>
          </w:p>
        </w:tc>
      </w:tr>
      <w:tr w:rsidR="004F08F5" w:rsidRPr="00567773">
        <w:tc>
          <w:tcPr>
            <w:tcW w:w="3180"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67773">
              <w:rPr>
                <w:rFonts w:ascii="Arial Narrow" w:hAnsi="Arial Narrow" w:cs="Arial Narrow"/>
                <w:sz w:val="20"/>
                <w:szCs w:val="20"/>
              </w:rPr>
              <w:t>Dr Francois Tudor</w:t>
            </w:r>
          </w:p>
        </w:tc>
        <w:tc>
          <w:tcPr>
            <w:tcW w:w="3223"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4F08F5" w:rsidRPr="00567773"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4F08F5" w:rsidRDefault="004F08F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4F08F5">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73" w:rsidRDefault="00567773">
      <w:pPr>
        <w:spacing w:after="0" w:line="240" w:lineRule="auto"/>
      </w:pPr>
      <w:r>
        <w:separator/>
      </w:r>
    </w:p>
  </w:endnote>
  <w:endnote w:type="continuationSeparator" w:id="0">
    <w:p w:rsidR="00567773" w:rsidRDefault="0056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F5" w:rsidRDefault="004F08F5">
    <w:pPr>
      <w:pStyle w:val="Normal0"/>
      <w:rPr>
        <w:i/>
        <w:iCs/>
        <w:sz w:val="16"/>
        <w:szCs w:val="16"/>
      </w:rPr>
    </w:pPr>
    <w:r>
      <w:rPr>
        <w:b/>
        <w:bCs/>
        <w:sz w:val="18"/>
        <w:szCs w:val="18"/>
      </w:rPr>
      <w:t xml:space="preserve">Patient Name: </w:t>
    </w:r>
    <w:r w:rsidR="00C644B4" w:rsidRPr="00A92353">
      <w:rPr>
        <w:rStyle w:val="PlaceholderText"/>
        <w:sz w:val="18"/>
        <w:szCs w:val="18"/>
      </w:rPr>
      <w:t>Click or tap here to enter text.</w:t>
    </w:r>
    <w:r w:rsidR="00C644B4">
      <w:rPr>
        <w:rStyle w:val="PlaceholderText"/>
        <w:sz w:val="18"/>
        <w:szCs w:val="18"/>
      </w:rPr>
      <w:tab/>
    </w:r>
    <w:r w:rsidR="00C644B4">
      <w:rPr>
        <w:rStyle w:val="PlaceholderText"/>
        <w:sz w:val="18"/>
        <w:szCs w:val="18"/>
      </w:rPr>
      <w:tab/>
    </w:r>
    <w:r>
      <w:rPr>
        <w:b/>
        <w:bCs/>
        <w:sz w:val="18"/>
        <w:szCs w:val="18"/>
      </w:rPr>
      <w:t>DOB:</w:t>
    </w:r>
    <w:r w:rsidR="00C644B4">
      <w:rPr>
        <w:sz w:val="18"/>
        <w:szCs w:val="18"/>
      </w:rPr>
      <w:t xml:space="preserve"> </w:t>
    </w:r>
    <w:r w:rsidR="00C644B4"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F5" w:rsidRDefault="004F08F5">
    <w:pPr>
      <w:pStyle w:val="Normal0"/>
      <w:rPr>
        <w:i/>
        <w:iCs/>
        <w:sz w:val="16"/>
        <w:szCs w:val="16"/>
      </w:rPr>
    </w:pPr>
    <w:r>
      <w:rPr>
        <w:b/>
        <w:bCs/>
        <w:sz w:val="18"/>
        <w:szCs w:val="18"/>
      </w:rPr>
      <w:t xml:space="preserve">Patient Name: </w:t>
    </w:r>
    <w:r w:rsidR="00C644B4" w:rsidRPr="00A92353">
      <w:rPr>
        <w:rStyle w:val="PlaceholderText"/>
        <w:sz w:val="18"/>
        <w:szCs w:val="18"/>
      </w:rPr>
      <w:t>Click or tap here to enter text.</w:t>
    </w:r>
    <w:r w:rsidR="00C644B4">
      <w:rPr>
        <w:rStyle w:val="PlaceholderText"/>
        <w:sz w:val="18"/>
        <w:szCs w:val="18"/>
      </w:rPr>
      <w:tab/>
    </w:r>
    <w:r w:rsidR="00C644B4">
      <w:rPr>
        <w:rStyle w:val="PlaceholderText"/>
        <w:sz w:val="18"/>
        <w:szCs w:val="18"/>
      </w:rPr>
      <w:tab/>
    </w:r>
    <w:r>
      <w:rPr>
        <w:b/>
        <w:bCs/>
        <w:sz w:val="18"/>
        <w:szCs w:val="18"/>
      </w:rPr>
      <w:t>DOB:</w:t>
    </w:r>
    <w:r w:rsidR="00C644B4">
      <w:rPr>
        <w:sz w:val="18"/>
        <w:szCs w:val="18"/>
      </w:rPr>
      <w:t xml:space="preserve"> </w:t>
    </w:r>
    <w:r w:rsidR="00C644B4"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73" w:rsidRDefault="00567773">
      <w:pPr>
        <w:spacing w:after="0" w:line="240" w:lineRule="auto"/>
      </w:pPr>
      <w:r>
        <w:separator/>
      </w:r>
    </w:p>
  </w:footnote>
  <w:footnote w:type="continuationSeparator" w:id="0">
    <w:p w:rsidR="00567773" w:rsidRDefault="00567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4B4"/>
    <w:rsid w:val="000D1AF1"/>
    <w:rsid w:val="004F08F5"/>
    <w:rsid w:val="00567773"/>
    <w:rsid w:val="005E6DAB"/>
    <w:rsid w:val="006C5AEA"/>
    <w:rsid w:val="00A92353"/>
    <w:rsid w:val="00C644B4"/>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41DBC1-EB10-43FB-AD8E-63778647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C644B4"/>
    <w:pPr>
      <w:tabs>
        <w:tab w:val="center" w:pos="4513"/>
        <w:tab w:val="right" w:pos="9026"/>
      </w:tabs>
    </w:pPr>
  </w:style>
  <w:style w:type="character" w:customStyle="1" w:styleId="HeaderChar">
    <w:name w:val="Header Char"/>
    <w:link w:val="Header"/>
    <w:uiPriority w:val="99"/>
    <w:locked/>
    <w:rsid w:val="00C644B4"/>
    <w:rPr>
      <w:rFonts w:ascii="Calibri" w:hAnsi="Calibri" w:cs="Calibri"/>
    </w:rPr>
  </w:style>
  <w:style w:type="paragraph" w:styleId="Footer">
    <w:name w:val="footer"/>
    <w:basedOn w:val="Normal"/>
    <w:link w:val="FooterChar"/>
    <w:uiPriority w:val="99"/>
    <w:unhideWhenUsed/>
    <w:rsid w:val="00C644B4"/>
    <w:pPr>
      <w:tabs>
        <w:tab w:val="center" w:pos="4513"/>
        <w:tab w:val="right" w:pos="9026"/>
      </w:tabs>
    </w:pPr>
  </w:style>
  <w:style w:type="character" w:customStyle="1" w:styleId="FooterChar">
    <w:name w:val="Footer Char"/>
    <w:link w:val="Footer"/>
    <w:uiPriority w:val="99"/>
    <w:locked/>
    <w:rsid w:val="00C644B4"/>
    <w:rPr>
      <w:rFonts w:ascii="Calibri" w:hAnsi="Calibri" w:cs="Calibri"/>
    </w:rPr>
  </w:style>
  <w:style w:type="character" w:styleId="PlaceholderText">
    <w:name w:val="Placeholder Text"/>
    <w:uiPriority w:val="99"/>
    <w:semiHidden/>
    <w:rsid w:val="00C64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2018-06-28T06:05:00Z</dcterms:created>
  <dcterms:modified xsi:type="dcterms:W3CDTF">2018-06-28T06:05:00Z</dcterms:modified>
</cp:coreProperties>
</file>