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bookmarkStart w:id="0" w:name="_GoBack"/>
      <w:bookmarkEnd w:id="0"/>
      <w:r>
        <w:rPr>
          <w:rFonts w:ascii="Arial Narrow" w:hAnsi="Arial Narrow" w:cs="Arial Narrow"/>
          <w:sz w:val="20"/>
          <w:szCs w:val="20"/>
        </w:rPr>
        <w:t>REQUEST FOR CONSULTATION</w:t>
      </w: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PAEDIATRIC CLINIC</w:t>
      </w: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color w:val="000080"/>
        </w:rPr>
        <w:t>Template for correspondence about patient with</w:t>
      </w: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rPr>
        <w:t>GENERAL MEDICAL CONDITIONS AND CONCERNS</w:t>
      </w: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E126D3">
        <w:tc>
          <w:tcPr>
            <w:tcW w:w="4746" w:type="dxa"/>
            <w:tcBorders>
              <w:top w:val="single" w:sz="6" w:space="0" w:color="auto"/>
              <w:left w:val="single" w:sz="6" w:space="0" w:color="auto"/>
              <w:bottom w:val="single" w:sz="6" w:space="0" w:color="auto"/>
              <w:right w:val="single" w:sz="2" w:space="0" w:color="auto"/>
            </w:tcBorders>
          </w:tcPr>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A/Professor Sue Moloney (Director of Paediatrics)</w:t>
            </w: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 xml:space="preserve">OR   </w:t>
            </w: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 Healthlink  to</w:t>
            </w: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QHEALTH,GOLD COAST HEALTH Outpatients</w:t>
            </w: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271C8C" w:rsidRDefault="00271C8C" w:rsidP="00271C8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271C8C" w:rsidRPr="00EA167B" w:rsidRDefault="00271C8C" w:rsidP="00271C8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271C8C" w:rsidRPr="00EA167B" w:rsidRDefault="00271C8C" w:rsidP="00271C8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271C8C" w:rsidRPr="00EA167B" w:rsidRDefault="00271C8C" w:rsidP="00271C8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271C8C" w:rsidRDefault="00271C8C" w:rsidP="00271C8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271C8C" w:rsidRDefault="00271C8C" w:rsidP="00271C8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271C8C" w:rsidRDefault="00271C8C" w:rsidP="00271C8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E126D3" w:rsidRDefault="00271C8C" w:rsidP="00271C8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A/Professor Moloney</w:t>
      </w: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126D3" w:rsidRDefault="00E126D3">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271C8C" w:rsidRDefault="00271C8C" w:rsidP="00271C8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r>
        <w:rPr>
          <w:rFonts w:ascii="Arial Narrow" w:hAnsi="Arial Narrow" w:cs="Arial Narrow"/>
          <w:b/>
          <w:bCs/>
        </w:rPr>
        <w:t xml:space="preserve">RE: </w:t>
      </w:r>
    </w:p>
    <w:p w:rsidR="00271C8C" w:rsidRDefault="00271C8C" w:rsidP="00271C8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 xml:space="preserve">DOB: </w:t>
      </w:r>
    </w:p>
    <w:p w:rsidR="00271C8C" w:rsidRDefault="00271C8C" w:rsidP="00271C8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 xml:space="preserve">AGE: </w:t>
      </w: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E126D3">
        <w:tc>
          <w:tcPr>
            <w:tcW w:w="4819" w:type="dxa"/>
            <w:tcBorders>
              <w:top w:val="nil"/>
              <w:left w:val="nil"/>
              <w:bottom w:val="nil"/>
              <w:right w:val="nil"/>
            </w:tcBorders>
          </w:tcPr>
          <w:p w:rsidR="00271C8C" w:rsidRDefault="00271C8C" w:rsidP="00271C8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271C8C" w:rsidRDefault="00271C8C" w:rsidP="00271C8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271C8C" w:rsidRDefault="00271C8C" w:rsidP="00271C8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271C8C" w:rsidRDefault="00271C8C" w:rsidP="00271C8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271C8C" w:rsidRDefault="00271C8C" w:rsidP="00271C8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271C8C" w:rsidRDefault="00271C8C" w:rsidP="00271C8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271C8C" w:rsidRDefault="00271C8C" w:rsidP="00271C8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271C8C" w:rsidRDefault="00271C8C" w:rsidP="00271C8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271C8C" w:rsidRDefault="00271C8C" w:rsidP="00271C8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271C8C" w:rsidRDefault="00271C8C" w:rsidP="00271C8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271C8C" w:rsidRDefault="00271C8C" w:rsidP="00271C8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E126D3" w:rsidRDefault="00271C8C" w:rsidP="00271C8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p>
        </w:tc>
      </w:tr>
    </w:tbl>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271C8C" w:rsidRDefault="00271C8C" w:rsidP="00271C8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Mother's name: </w:t>
      </w:r>
    </w:p>
    <w:p w:rsidR="00271C8C" w:rsidRDefault="00271C8C" w:rsidP="00271C8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Father's name: </w:t>
      </w:r>
    </w:p>
    <w:p w:rsidR="00271C8C" w:rsidRDefault="00271C8C" w:rsidP="00271C8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Primary Carer's Name: </w:t>
      </w:r>
    </w:p>
    <w:p w:rsidR="00271C8C" w:rsidRDefault="00271C8C" w:rsidP="00271C8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What is their relationship to the child: </w:t>
      </w: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Please explain to the patient's representative that a parent or guardian who can give consent have to accompany the child to their hospital appointment, unless they are under the care of the Department of Child Safety. </w:t>
      </w: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Are there any family court orders in place: </w:t>
      </w: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Is there a guardianship order under the Department of Child Safety: </w:t>
      </w: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126D3" w:rsidRDefault="00E126D3">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E126D3">
        <w:tc>
          <w:tcPr>
            <w:tcW w:w="9638" w:type="dxa"/>
            <w:tcBorders>
              <w:top w:val="nil"/>
              <w:left w:val="nil"/>
              <w:bottom w:val="nil"/>
              <w:right w:val="nil"/>
            </w:tcBorders>
          </w:tcPr>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Paste or type relevant history, clinical examination findings and treatment to date if required</w:t>
            </w:r>
          </w:p>
        </w:tc>
      </w:tr>
    </w:tbl>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p>
    <w:p w:rsidR="00E126D3" w:rsidRDefault="00E126D3">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3 Mandatory clinical information</w:t>
      </w: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Does the child have </w:t>
      </w:r>
      <w:r w:rsidR="00271C8C">
        <w:rPr>
          <w:rFonts w:ascii="Arial Narrow" w:hAnsi="Arial Narrow" w:cs="Arial Narrow"/>
          <w:sz w:val="20"/>
          <w:szCs w:val="20"/>
        </w:rPr>
        <w:t>significant pre</w:t>
      </w:r>
      <w:r>
        <w:rPr>
          <w:rFonts w:ascii="Arial Narrow" w:hAnsi="Arial Narrow" w:cs="Arial Narrow"/>
          <w:sz w:val="20"/>
          <w:szCs w:val="20"/>
        </w:rPr>
        <w:t xml:space="preserve">-existing diagnoses: </w:t>
      </w: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specify the child's weight: </w:t>
      </w: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BMI included: </w:t>
      </w: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no, please enter:</w:t>
      </w:r>
      <w:r>
        <w:rPr>
          <w:rFonts w:ascii="Arial Narrow" w:hAnsi="Arial Narrow" w:cs="Arial Narrow"/>
          <w:b/>
          <w:bCs/>
          <w:sz w:val="20"/>
          <w:szCs w:val="20"/>
        </w:rPr>
        <w:t xml:space="preserve"> </w:t>
      </w: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126D3" w:rsidRDefault="00E126D3">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E126D3" w:rsidRPr="00271C8C"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sidRPr="00271C8C">
        <w:rPr>
          <w:rFonts w:ascii="Arial Narrow" w:hAnsi="Arial Narrow" w:cs="Arial Narrow"/>
          <w:iCs/>
          <w:sz w:val="20"/>
          <w:szCs w:val="20"/>
        </w:rPr>
        <w:t xml:space="preserve">No 'pre-requisite' information required however, please attach any investigation, result or correspondence you consider to be relevant. </w:t>
      </w: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66"/>
        <w:rPr>
          <w:rFonts w:ascii="Arial Narrow" w:hAnsi="Arial Narrow" w:cs="Arial Narrow"/>
          <w:sz w:val="20"/>
          <w:szCs w:val="20"/>
        </w:rPr>
      </w:pP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126D3" w:rsidRDefault="00E126D3">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5 Duration of referral</w:t>
      </w: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Please indicate how long you would like your referral to remain valid: </w:t>
      </w:r>
    </w:p>
    <w:p w:rsidR="00271C8C" w:rsidRDefault="00271C8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271C8C" w:rsidRDefault="00271C8C" w:rsidP="00271C8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271C8C" w:rsidRDefault="00271C8C" w:rsidP="00271C8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271C8C" w:rsidRDefault="00271C8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126D3" w:rsidRDefault="00E126D3">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w:t>
      </w: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E126D3">
        <w:tc>
          <w:tcPr>
            <w:tcW w:w="9638" w:type="dxa"/>
            <w:tcBorders>
              <w:top w:val="nil"/>
              <w:left w:val="nil"/>
              <w:bottom w:val="nil"/>
              <w:right w:val="nil"/>
            </w:tcBorders>
          </w:tcPr>
          <w:p w:rsidR="00E126D3" w:rsidRPr="00271C8C"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271C8C">
              <w:rPr>
                <w:rFonts w:ascii="Arial Narrow" w:hAnsi="Arial Narrow" w:cs="Arial Narrow"/>
                <w:iCs/>
                <w:sz w:val="20"/>
                <w:szCs w:val="20"/>
              </w:rPr>
              <w:t xml:space="preserve">Consider the impact on education; activities of daily life; ability to care for others; personal safety/frailty; other factors. </w:t>
            </w:r>
            <w:r w:rsidRPr="00271C8C">
              <w:rPr>
                <w:rFonts w:ascii="Arial Narrow" w:hAnsi="Arial Narrow" w:cs="Arial Narrow"/>
                <w:b/>
                <w:bCs/>
                <w:iCs/>
                <w:sz w:val="20"/>
                <w:szCs w:val="20"/>
              </w:rPr>
              <w:t>Please paste or type relevant information.</w:t>
            </w: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126D3" w:rsidRDefault="00E126D3">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271C8C" w:rsidRPr="00E03561" w:rsidRDefault="00271C8C" w:rsidP="00271C8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E03561">
        <w:rPr>
          <w:rFonts w:ascii="Arial Narrow" w:hAnsi="Arial Narrow" w:cs="Arial Narrow"/>
          <w:b/>
          <w:sz w:val="20"/>
          <w:szCs w:val="20"/>
        </w:rPr>
        <w:t>Clinical History Details:</w:t>
      </w:r>
    </w:p>
    <w:p w:rsidR="00271C8C" w:rsidRPr="00E03561" w:rsidRDefault="00271C8C" w:rsidP="00271C8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p>
    <w:p w:rsidR="00271C8C" w:rsidRPr="00E03561" w:rsidRDefault="00271C8C" w:rsidP="00271C8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E03561">
        <w:rPr>
          <w:rFonts w:ascii="Arial Narrow" w:hAnsi="Arial Narrow" w:cs="Arial Narrow"/>
          <w:b/>
          <w:sz w:val="20"/>
          <w:szCs w:val="20"/>
        </w:rPr>
        <w:t>Co-morbidities:</w:t>
      </w:r>
    </w:p>
    <w:p w:rsidR="00271C8C" w:rsidRPr="00E03561" w:rsidRDefault="00271C8C" w:rsidP="00271C8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p>
    <w:p w:rsidR="00271C8C" w:rsidRPr="00E03561" w:rsidRDefault="00271C8C" w:rsidP="00271C8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E03561">
        <w:rPr>
          <w:rFonts w:ascii="Arial Narrow" w:hAnsi="Arial Narrow" w:cs="Arial Narrow"/>
          <w:b/>
          <w:sz w:val="20"/>
          <w:szCs w:val="20"/>
        </w:rPr>
        <w:t>Previous Procedures:</w:t>
      </w:r>
    </w:p>
    <w:p w:rsidR="00271C8C" w:rsidRDefault="00271C8C" w:rsidP="00271C8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271C8C" w:rsidRDefault="00271C8C" w:rsidP="00271C8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w:t>
      </w:r>
      <w:r>
        <w:rPr>
          <w:rFonts w:ascii="Arial Narrow" w:hAnsi="Arial Narrow" w:cs="Arial Narrow"/>
          <w:sz w:val="20"/>
          <w:szCs w:val="20"/>
        </w:rPr>
        <w:t xml:space="preserve"> </w:t>
      </w:r>
    </w:p>
    <w:p w:rsidR="00271C8C" w:rsidRDefault="00271C8C" w:rsidP="00271C8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271C8C" w:rsidRDefault="00271C8C" w:rsidP="00271C8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Current prescribed medications: </w:t>
      </w:r>
    </w:p>
    <w:p w:rsidR="00271C8C" w:rsidRDefault="00271C8C" w:rsidP="00271C8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271C8C" w:rsidRDefault="00271C8C" w:rsidP="00271C8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Immunisation</w:t>
      </w:r>
      <w:r>
        <w:rPr>
          <w:rFonts w:ascii="Arial Narrow" w:hAnsi="Arial Narrow" w:cs="Arial Narrow"/>
          <w:sz w:val="20"/>
          <w:szCs w:val="20"/>
        </w:rPr>
        <w:t xml:space="preserve">: </w:t>
      </w:r>
    </w:p>
    <w:p w:rsidR="00271C8C" w:rsidRDefault="00271C8C" w:rsidP="00271C8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126D3" w:rsidRDefault="00271C8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Relevant family history (allergies, bleeding disorders): </w:t>
      </w: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
          <w:iCs/>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E126D3">
        <w:tc>
          <w:tcPr>
            <w:tcW w:w="9638" w:type="dxa"/>
            <w:tcBorders>
              <w:top w:val="single" w:sz="6" w:space="0" w:color="auto"/>
              <w:left w:val="single" w:sz="6" w:space="0" w:color="auto"/>
              <w:bottom w:val="single" w:sz="6" w:space="0" w:color="auto"/>
              <w:right w:val="single" w:sz="6" w:space="0" w:color="auto"/>
            </w:tcBorders>
          </w:tcPr>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SMOs/VMOs this Specialist Service</w:t>
            </w:r>
          </w:p>
        </w:tc>
      </w:tr>
    </w:tbl>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r>
        <w:rPr>
          <w:rFonts w:ascii="Arial Narrow" w:hAnsi="Arial Narrow" w:cs="Arial Narrow"/>
          <w:b/>
          <w:bCs/>
          <w:i/>
          <w:iCs/>
          <w:sz w:val="20"/>
          <w:szCs w:val="20"/>
        </w:rPr>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4624"/>
        <w:gridCol w:w="5008"/>
      </w:tblGrid>
      <w:tr w:rsidR="00E126D3">
        <w:tc>
          <w:tcPr>
            <w:tcW w:w="4624" w:type="dxa"/>
            <w:tcBorders>
              <w:top w:val="nil"/>
              <w:left w:val="nil"/>
              <w:bottom w:val="nil"/>
              <w:right w:val="nil"/>
            </w:tcBorders>
          </w:tcPr>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A/Professor Sue Moloney (Director Paediatrics)</w:t>
            </w:r>
          </w:p>
        </w:tc>
        <w:tc>
          <w:tcPr>
            <w:tcW w:w="5008" w:type="dxa"/>
            <w:tcBorders>
              <w:top w:val="nil"/>
              <w:left w:val="nil"/>
              <w:bottom w:val="nil"/>
              <w:right w:val="nil"/>
            </w:tcBorders>
          </w:tcPr>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Ben Auld (Cardiology)</w:t>
            </w:r>
          </w:p>
        </w:tc>
      </w:tr>
      <w:tr w:rsidR="00E126D3">
        <w:tc>
          <w:tcPr>
            <w:tcW w:w="4624" w:type="dxa"/>
            <w:tcBorders>
              <w:top w:val="nil"/>
              <w:left w:val="nil"/>
              <w:bottom w:val="nil"/>
              <w:right w:val="nil"/>
            </w:tcBorders>
          </w:tcPr>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Scott Blundell (General Paediatrician)</w:t>
            </w:r>
          </w:p>
        </w:tc>
        <w:tc>
          <w:tcPr>
            <w:tcW w:w="5008" w:type="dxa"/>
            <w:tcBorders>
              <w:top w:val="nil"/>
              <w:left w:val="nil"/>
              <w:bottom w:val="nil"/>
              <w:right w:val="nil"/>
            </w:tcBorders>
          </w:tcPr>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Thomas Boakye (General Paediatrician)</w:t>
            </w:r>
          </w:p>
        </w:tc>
      </w:tr>
      <w:tr w:rsidR="00E126D3">
        <w:tc>
          <w:tcPr>
            <w:tcW w:w="4624" w:type="dxa"/>
            <w:tcBorders>
              <w:top w:val="nil"/>
              <w:left w:val="nil"/>
              <w:bottom w:val="nil"/>
              <w:right w:val="nil"/>
            </w:tcBorders>
          </w:tcPr>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Wei Wei Chan (General Paediatrician)</w:t>
            </w:r>
          </w:p>
        </w:tc>
        <w:tc>
          <w:tcPr>
            <w:tcW w:w="5008" w:type="dxa"/>
            <w:tcBorders>
              <w:top w:val="nil"/>
              <w:left w:val="nil"/>
              <w:bottom w:val="nil"/>
              <w:right w:val="nil"/>
            </w:tcBorders>
          </w:tcPr>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Manbir Chauhan (Neonatologist)</w:t>
            </w:r>
          </w:p>
        </w:tc>
      </w:tr>
      <w:tr w:rsidR="00E126D3">
        <w:tc>
          <w:tcPr>
            <w:tcW w:w="4624" w:type="dxa"/>
            <w:tcBorders>
              <w:top w:val="nil"/>
              <w:left w:val="nil"/>
              <w:bottom w:val="nil"/>
              <w:right w:val="nil"/>
            </w:tcBorders>
          </w:tcPr>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Jennifer Deacon (General Paediatrician)</w:t>
            </w:r>
          </w:p>
        </w:tc>
        <w:tc>
          <w:tcPr>
            <w:tcW w:w="5008" w:type="dxa"/>
            <w:tcBorders>
              <w:top w:val="nil"/>
              <w:left w:val="nil"/>
              <w:bottom w:val="nil"/>
              <w:right w:val="nil"/>
            </w:tcBorders>
          </w:tcPr>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Syed Fasihullah (Paediatric Specialist)</w:t>
            </w:r>
          </w:p>
        </w:tc>
      </w:tr>
      <w:tr w:rsidR="00E126D3">
        <w:tc>
          <w:tcPr>
            <w:tcW w:w="4624" w:type="dxa"/>
            <w:tcBorders>
              <w:top w:val="nil"/>
              <w:left w:val="nil"/>
              <w:bottom w:val="nil"/>
              <w:right w:val="nil"/>
            </w:tcBorders>
          </w:tcPr>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Professor Keith Grimwood (Paediatric Infectious Disease)</w:t>
            </w:r>
          </w:p>
        </w:tc>
        <w:tc>
          <w:tcPr>
            <w:tcW w:w="5008" w:type="dxa"/>
            <w:tcBorders>
              <w:top w:val="nil"/>
              <w:left w:val="nil"/>
              <w:bottom w:val="nil"/>
              <w:right w:val="nil"/>
            </w:tcBorders>
          </w:tcPr>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Vikas Goyal (Respiratory Physician)</w:t>
            </w:r>
          </w:p>
        </w:tc>
      </w:tr>
      <w:tr w:rsidR="00E126D3">
        <w:tc>
          <w:tcPr>
            <w:tcW w:w="4624" w:type="dxa"/>
            <w:tcBorders>
              <w:top w:val="nil"/>
              <w:left w:val="nil"/>
              <w:bottom w:val="nil"/>
              <w:right w:val="nil"/>
            </w:tcBorders>
          </w:tcPr>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Glenn Harte (VMO)</w:t>
            </w:r>
          </w:p>
        </w:tc>
        <w:tc>
          <w:tcPr>
            <w:tcW w:w="5008" w:type="dxa"/>
            <w:tcBorders>
              <w:top w:val="nil"/>
              <w:left w:val="nil"/>
              <w:bottom w:val="nil"/>
              <w:right w:val="nil"/>
            </w:tcBorders>
          </w:tcPr>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Tim Hong (Neonatologist)</w:t>
            </w:r>
          </w:p>
        </w:tc>
      </w:tr>
      <w:tr w:rsidR="00E126D3">
        <w:tc>
          <w:tcPr>
            <w:tcW w:w="4624" w:type="dxa"/>
            <w:tcBorders>
              <w:top w:val="nil"/>
              <w:left w:val="nil"/>
              <w:bottom w:val="nil"/>
              <w:right w:val="nil"/>
            </w:tcBorders>
          </w:tcPr>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Diane Jensen (Paed Endocrinologist)</w:t>
            </w:r>
          </w:p>
        </w:tc>
        <w:tc>
          <w:tcPr>
            <w:tcW w:w="5008" w:type="dxa"/>
            <w:tcBorders>
              <w:top w:val="nil"/>
              <w:left w:val="nil"/>
              <w:bottom w:val="nil"/>
              <w:right w:val="nil"/>
            </w:tcBorders>
          </w:tcPr>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Professor Peter Jones (VMO)</w:t>
            </w:r>
          </w:p>
        </w:tc>
      </w:tr>
      <w:tr w:rsidR="00E126D3">
        <w:tc>
          <w:tcPr>
            <w:tcW w:w="4624" w:type="dxa"/>
            <w:tcBorders>
              <w:top w:val="nil"/>
              <w:left w:val="nil"/>
              <w:bottom w:val="nil"/>
              <w:right w:val="nil"/>
            </w:tcBorders>
          </w:tcPr>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Priyanella Kamalanathan (CPLU)</w:t>
            </w:r>
          </w:p>
        </w:tc>
        <w:tc>
          <w:tcPr>
            <w:tcW w:w="5008" w:type="dxa"/>
            <w:tcBorders>
              <w:top w:val="nil"/>
              <w:left w:val="nil"/>
              <w:bottom w:val="nil"/>
              <w:right w:val="nil"/>
            </w:tcBorders>
          </w:tcPr>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Penny Larcombe (General Paediatrician)</w:t>
            </w:r>
          </w:p>
        </w:tc>
      </w:tr>
      <w:tr w:rsidR="00E126D3">
        <w:tc>
          <w:tcPr>
            <w:tcW w:w="4624" w:type="dxa"/>
            <w:tcBorders>
              <w:top w:val="nil"/>
              <w:left w:val="nil"/>
              <w:bottom w:val="nil"/>
              <w:right w:val="nil"/>
            </w:tcBorders>
          </w:tcPr>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lastRenderedPageBreak/>
              <w:t>Dr Victoria Matheson (General Paediatrician)</w:t>
            </w:r>
          </w:p>
        </w:tc>
        <w:tc>
          <w:tcPr>
            <w:tcW w:w="5008" w:type="dxa"/>
            <w:tcBorders>
              <w:top w:val="nil"/>
              <w:left w:val="nil"/>
              <w:bottom w:val="nil"/>
              <w:right w:val="nil"/>
            </w:tcBorders>
          </w:tcPr>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David Pincus (VMO)</w:t>
            </w:r>
          </w:p>
        </w:tc>
      </w:tr>
      <w:tr w:rsidR="00E126D3">
        <w:tc>
          <w:tcPr>
            <w:tcW w:w="4624" w:type="dxa"/>
            <w:tcBorders>
              <w:top w:val="nil"/>
              <w:left w:val="nil"/>
              <w:bottom w:val="nil"/>
              <w:right w:val="nil"/>
            </w:tcBorders>
          </w:tcPr>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Darrell Price (VMO)</w:t>
            </w:r>
          </w:p>
        </w:tc>
        <w:tc>
          <w:tcPr>
            <w:tcW w:w="5008" w:type="dxa"/>
            <w:tcBorders>
              <w:top w:val="nil"/>
              <w:left w:val="nil"/>
              <w:bottom w:val="nil"/>
              <w:right w:val="nil"/>
            </w:tcBorders>
          </w:tcPr>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Eta Raicebe (CPLU)</w:t>
            </w:r>
          </w:p>
        </w:tc>
      </w:tr>
      <w:tr w:rsidR="00E126D3">
        <w:tc>
          <w:tcPr>
            <w:tcW w:w="4624" w:type="dxa"/>
            <w:tcBorders>
              <w:top w:val="nil"/>
              <w:left w:val="nil"/>
              <w:bottom w:val="nil"/>
              <w:right w:val="nil"/>
            </w:tcBorders>
          </w:tcPr>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Hannah Rogers (General Paediatrician)</w:t>
            </w:r>
          </w:p>
        </w:tc>
        <w:tc>
          <w:tcPr>
            <w:tcW w:w="5008" w:type="dxa"/>
            <w:tcBorders>
              <w:top w:val="nil"/>
              <w:left w:val="nil"/>
              <w:bottom w:val="nil"/>
              <w:right w:val="nil"/>
            </w:tcBorders>
          </w:tcPr>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Peter Schmidt (Director Neonatology)</w:t>
            </w:r>
          </w:p>
        </w:tc>
      </w:tr>
      <w:tr w:rsidR="00E126D3">
        <w:tc>
          <w:tcPr>
            <w:tcW w:w="4624" w:type="dxa"/>
            <w:tcBorders>
              <w:top w:val="nil"/>
              <w:left w:val="nil"/>
              <w:bottom w:val="nil"/>
              <w:right w:val="nil"/>
            </w:tcBorders>
          </w:tcPr>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Harry Singh (Paediatric Neurologist)</w:t>
            </w:r>
          </w:p>
        </w:tc>
        <w:tc>
          <w:tcPr>
            <w:tcW w:w="5008" w:type="dxa"/>
            <w:tcBorders>
              <w:top w:val="nil"/>
              <w:left w:val="nil"/>
              <w:bottom w:val="nil"/>
              <w:right w:val="nil"/>
            </w:tcBorders>
          </w:tcPr>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Joseph Tauro (Neonatologist)</w:t>
            </w:r>
          </w:p>
        </w:tc>
      </w:tr>
      <w:tr w:rsidR="00E126D3">
        <w:tc>
          <w:tcPr>
            <w:tcW w:w="4624" w:type="dxa"/>
            <w:tcBorders>
              <w:top w:val="nil"/>
              <w:left w:val="nil"/>
              <w:bottom w:val="nil"/>
              <w:right w:val="nil"/>
            </w:tcBorders>
          </w:tcPr>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Dylan Wilson (VMO)</w:t>
            </w:r>
          </w:p>
        </w:tc>
        <w:tc>
          <w:tcPr>
            <w:tcW w:w="5008" w:type="dxa"/>
            <w:tcBorders>
              <w:top w:val="nil"/>
              <w:left w:val="nil"/>
              <w:bottom w:val="nil"/>
              <w:right w:val="nil"/>
            </w:tcBorders>
          </w:tcPr>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Tung Vu (Paediatric Specialist)</w:t>
            </w:r>
          </w:p>
        </w:tc>
      </w:tr>
    </w:tbl>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(NB: CPLU - Child Protection Liaison Unit)</w:t>
      </w:r>
    </w:p>
    <w:p w:rsidR="00E126D3" w:rsidRDefault="00E126D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E126D3">
      <w:footerReference w:type="default" r:id="rId6"/>
      <w:footerReference w:type="first" r:id="rId7"/>
      <w:pgSz w:w="11906" w:h="16838"/>
      <w:pgMar w:top="1417" w:right="1134" w:bottom="1417"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6D3" w:rsidRDefault="00E126D3">
      <w:pPr>
        <w:spacing w:after="0" w:line="240" w:lineRule="auto"/>
      </w:pPr>
      <w:r>
        <w:separator/>
      </w:r>
    </w:p>
  </w:endnote>
  <w:endnote w:type="continuationSeparator" w:id="0">
    <w:p w:rsidR="00E126D3" w:rsidRDefault="00E12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l?r ?S?V?b?N"/>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D3" w:rsidRDefault="00E126D3">
    <w:pPr>
      <w:pStyle w:val="Normal0"/>
      <w:rPr>
        <w:i/>
        <w:iCs/>
        <w:sz w:val="16"/>
        <w:szCs w:val="16"/>
      </w:rPr>
    </w:pPr>
    <w:r>
      <w:rPr>
        <w:b/>
        <w:bCs/>
        <w:sz w:val="18"/>
        <w:szCs w:val="18"/>
      </w:rPr>
      <w:t xml:space="preserve">Patient Name: </w:t>
    </w:r>
    <w:r w:rsidR="00271C8C" w:rsidRPr="00A92353">
      <w:rPr>
        <w:rStyle w:val="PlaceholderText"/>
        <w:rFonts w:cs="Arial"/>
        <w:sz w:val="18"/>
        <w:szCs w:val="18"/>
      </w:rPr>
      <w:t>Click or tap here to enter text</w:t>
    </w:r>
    <w:r w:rsidR="00271C8C">
      <w:rPr>
        <w:b/>
        <w:bCs/>
        <w:sz w:val="18"/>
        <w:szCs w:val="18"/>
      </w:rPr>
      <w:t xml:space="preserve"> </w:t>
    </w:r>
    <w:r w:rsidR="00271C8C">
      <w:rPr>
        <w:b/>
        <w:bCs/>
        <w:sz w:val="18"/>
        <w:szCs w:val="18"/>
      </w:rPr>
      <w:tab/>
    </w:r>
    <w:r w:rsidR="00271C8C">
      <w:rPr>
        <w:b/>
        <w:bCs/>
        <w:sz w:val="18"/>
        <w:szCs w:val="18"/>
      </w:rPr>
      <w:tab/>
    </w:r>
    <w:r>
      <w:rPr>
        <w:b/>
        <w:bCs/>
        <w:sz w:val="18"/>
        <w:szCs w:val="18"/>
      </w:rPr>
      <w:t>DOB:</w:t>
    </w:r>
    <w:r w:rsidR="00271C8C">
      <w:rPr>
        <w:sz w:val="18"/>
        <w:szCs w:val="18"/>
      </w:rPr>
      <w:t xml:space="preserve"> </w:t>
    </w:r>
    <w:r w:rsidR="00271C8C" w:rsidRPr="00A92353">
      <w:rPr>
        <w:rStyle w:val="PlaceholderText"/>
        <w:rFonts w:cs="Arial"/>
        <w:sz w:val="18"/>
        <w:szCs w:val="18"/>
      </w:rPr>
      <w:t>Click or tap here to enter text</w:t>
    </w:r>
    <w:r>
      <w:rPr>
        <w:sz w:val="18"/>
        <w:szCs w:val="18"/>
      </w:rPr>
      <w:t xml:space="preserve">                                </w:t>
    </w: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C8C" w:rsidRDefault="00E126D3">
    <w:pPr>
      <w:pStyle w:val="Normal0"/>
      <w:rPr>
        <w:i/>
        <w:iCs/>
        <w:sz w:val="16"/>
        <w:szCs w:val="16"/>
      </w:rPr>
    </w:pPr>
    <w:r>
      <w:rPr>
        <w:b/>
        <w:bCs/>
        <w:sz w:val="18"/>
        <w:szCs w:val="18"/>
      </w:rPr>
      <w:t xml:space="preserve">Patient Name: </w:t>
    </w:r>
    <w:r w:rsidR="00271C8C" w:rsidRPr="00A92353">
      <w:rPr>
        <w:rStyle w:val="PlaceholderText"/>
        <w:rFonts w:cs="Arial"/>
        <w:sz w:val="18"/>
        <w:szCs w:val="18"/>
      </w:rPr>
      <w:t>Click or tap here to enter text</w:t>
    </w:r>
    <w:r w:rsidR="00271C8C">
      <w:rPr>
        <w:b/>
        <w:bCs/>
        <w:sz w:val="18"/>
        <w:szCs w:val="18"/>
      </w:rPr>
      <w:t xml:space="preserve"> </w:t>
    </w:r>
    <w:r w:rsidR="00271C8C">
      <w:rPr>
        <w:b/>
        <w:bCs/>
        <w:sz w:val="18"/>
        <w:szCs w:val="18"/>
      </w:rPr>
      <w:tab/>
    </w:r>
    <w:r w:rsidR="00271C8C">
      <w:rPr>
        <w:b/>
        <w:bCs/>
        <w:sz w:val="18"/>
        <w:szCs w:val="18"/>
      </w:rPr>
      <w:tab/>
    </w:r>
    <w:r>
      <w:rPr>
        <w:b/>
        <w:bCs/>
        <w:sz w:val="18"/>
        <w:szCs w:val="18"/>
      </w:rPr>
      <w:t>DOB:</w:t>
    </w:r>
    <w:r>
      <w:rPr>
        <w:sz w:val="18"/>
        <w:szCs w:val="18"/>
      </w:rPr>
      <w:t xml:space="preserve"> </w:t>
    </w:r>
    <w:r w:rsidR="00271C8C" w:rsidRPr="00A92353">
      <w:rPr>
        <w:rStyle w:val="PlaceholderText"/>
        <w:rFonts w:cs="Arial"/>
        <w:sz w:val="18"/>
        <w:szCs w:val="18"/>
      </w:rPr>
      <w:t>Click or tap here to enter text</w:t>
    </w:r>
    <w:r w:rsidR="00271C8C">
      <w:rPr>
        <w:i/>
        <w:iCs/>
        <w:sz w:val="16"/>
        <w:szCs w:val="16"/>
      </w:rPr>
      <w:t xml:space="preserve"> </w:t>
    </w:r>
  </w:p>
  <w:p w:rsidR="00E126D3" w:rsidRDefault="00E126D3">
    <w:pPr>
      <w:pStyle w:val="Normal0"/>
      <w:rPr>
        <w:i/>
        <w:iCs/>
        <w:sz w:val="16"/>
        <w:szCs w:val="16"/>
      </w:rPr>
    </w:pPr>
    <w:r>
      <w:rPr>
        <w:i/>
        <w:iCs/>
        <w:sz w:val="16"/>
        <w:szCs w:val="16"/>
      </w:rPr>
      <w:t>Developed in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6D3" w:rsidRDefault="00E126D3">
      <w:pPr>
        <w:spacing w:after="0" w:line="240" w:lineRule="auto"/>
      </w:pPr>
      <w:r>
        <w:separator/>
      </w:r>
    </w:p>
  </w:footnote>
  <w:footnote w:type="continuationSeparator" w:id="0">
    <w:p w:rsidR="00E126D3" w:rsidRDefault="00E126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doNotTrackMoves/>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1C8C"/>
    <w:rsid w:val="00271C8C"/>
    <w:rsid w:val="00294888"/>
    <w:rsid w:val="00A92353"/>
    <w:rsid w:val="00E03561"/>
    <w:rsid w:val="00E126D3"/>
    <w:rsid w:val="00E44114"/>
    <w:rsid w:val="00EA16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0837287-5CF3-4B8C-84A4-82C145C3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271C8C"/>
    <w:pPr>
      <w:tabs>
        <w:tab w:val="center" w:pos="4513"/>
        <w:tab w:val="right" w:pos="9026"/>
      </w:tabs>
    </w:pPr>
  </w:style>
  <w:style w:type="character" w:customStyle="1" w:styleId="HeaderChar">
    <w:name w:val="Header Char"/>
    <w:basedOn w:val="DefaultParagraphFont"/>
    <w:link w:val="Header"/>
    <w:uiPriority w:val="99"/>
    <w:locked/>
    <w:rsid w:val="00271C8C"/>
    <w:rPr>
      <w:rFonts w:ascii="Calibri" w:hAnsi="Calibri" w:cs="Calibri"/>
    </w:rPr>
  </w:style>
  <w:style w:type="paragraph" w:styleId="Footer">
    <w:name w:val="footer"/>
    <w:basedOn w:val="Normal"/>
    <w:link w:val="FooterChar"/>
    <w:uiPriority w:val="99"/>
    <w:unhideWhenUsed/>
    <w:rsid w:val="00271C8C"/>
    <w:pPr>
      <w:tabs>
        <w:tab w:val="center" w:pos="4513"/>
        <w:tab w:val="right" w:pos="9026"/>
      </w:tabs>
    </w:pPr>
  </w:style>
  <w:style w:type="character" w:customStyle="1" w:styleId="FooterChar">
    <w:name w:val="Footer Char"/>
    <w:basedOn w:val="DefaultParagraphFont"/>
    <w:link w:val="Footer"/>
    <w:uiPriority w:val="99"/>
    <w:locked/>
    <w:rsid w:val="00271C8C"/>
    <w:rPr>
      <w:rFonts w:ascii="Calibri" w:hAnsi="Calibri" w:cs="Calibri"/>
    </w:rPr>
  </w:style>
  <w:style w:type="character" w:styleId="PlaceholderText">
    <w:name w:val="Placeholder Text"/>
    <w:basedOn w:val="DefaultParagraphFont"/>
    <w:uiPriority w:val="99"/>
    <w:semiHidden/>
    <w:rsid w:val="00271C8C"/>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Valentine</dc:creator>
  <cp:keywords/>
  <dc:description/>
  <cp:lastModifiedBy>Nathan Valentine</cp:lastModifiedBy>
  <cp:revision>2</cp:revision>
  <dcterms:created xsi:type="dcterms:W3CDTF">2018-06-28T06:07:00Z</dcterms:created>
  <dcterms:modified xsi:type="dcterms:W3CDTF">2018-06-28T06:07:00Z</dcterms:modified>
</cp:coreProperties>
</file>