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46F5" w14:textId="183E7144" w:rsidR="0084281E" w:rsidRPr="004D3905" w:rsidRDefault="519748CF" w:rsidP="0084281E">
      <w:pPr>
        <w:pStyle w:val="Checkbox"/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COVID-19</w:t>
      </w:r>
      <w:r w:rsidR="52D6A9C3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/Influenza</w:t>
      </w: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 </w:t>
      </w:r>
      <w:r w:rsidR="00A03B9A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V</w:t>
      </w: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00A03B9A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</w:t>
      </w: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00A03B9A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Pack</w:t>
      </w:r>
    </w:p>
    <w:p w14:paraId="2656F45F" w14:textId="2E8C0689" w:rsidR="009A480C" w:rsidRDefault="00582F22" w:rsidP="0084281E">
      <w:pPr>
        <w:pStyle w:val="Checkbox"/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Part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4B6109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three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– </w:t>
      </w:r>
      <w:r w:rsidR="00167C38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Identify</w:t>
      </w:r>
      <w:r w:rsidR="00A03B9A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ing</w:t>
      </w:r>
      <w:r w:rsidR="00167C38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9A480C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eligible patients and planning the </w:t>
      </w:r>
    </w:p>
    <w:p w14:paraId="769E0D73" w14:textId="7B8F5CFC" w:rsidR="0084281E" w:rsidRPr="001F4FDF" w:rsidRDefault="004E5844" w:rsidP="0084281E">
      <w:pPr>
        <w:pStyle w:val="Checkbox"/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patient </w:t>
      </w:r>
      <w:r w:rsidR="009A480C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vaccination journey</w:t>
      </w:r>
      <w:r w:rsidR="00222FF0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checklist</w:t>
      </w:r>
    </w:p>
    <w:p w14:paraId="1AB78FE3" w14:textId="09D285E8" w:rsidR="0002403D" w:rsidRDefault="0002403D"/>
    <w:p w14:paraId="0C4CEF0C" w14:textId="77777777" w:rsidR="0084281E" w:rsidRPr="008B0F3F" w:rsidRDefault="0084281E" w:rsidP="350C813D">
      <w:pPr>
        <w:spacing w:after="120"/>
        <w:jc w:val="center"/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</w:pPr>
      <w:bookmarkStart w:id="0" w:name="_Hlk64380645"/>
      <w:r w:rsidRPr="35B58D52">
        <w:rPr>
          <w:rFonts w:asciiTheme="majorHAnsi" w:eastAsiaTheme="majorEastAsia" w:hAnsiTheme="majorHAnsi" w:cstheme="majorBidi"/>
          <w:i/>
          <w:color w:val="000000" w:themeColor="text1"/>
          <w:sz w:val="20"/>
          <w:szCs w:val="20"/>
        </w:rPr>
        <w:t xml:space="preserve">This checklist is to be used as a guide only and to help prepare for pandemic vaccination and </w:t>
      </w:r>
    </w:p>
    <w:p w14:paraId="2A210BC4" w14:textId="3FCCED4D" w:rsidR="008B0F3F" w:rsidRPr="00173839" w:rsidRDefault="0084281E" w:rsidP="350C813D">
      <w:pPr>
        <w:spacing w:after="120"/>
        <w:jc w:val="center"/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</w:pPr>
      <w:r w:rsidRPr="35B58D52">
        <w:rPr>
          <w:rFonts w:asciiTheme="majorHAnsi" w:eastAsiaTheme="majorEastAsia" w:hAnsiTheme="majorHAnsi" w:cstheme="majorBidi"/>
          <w:i/>
          <w:color w:val="000000" w:themeColor="text1"/>
          <w:sz w:val="20"/>
          <w:szCs w:val="20"/>
        </w:rPr>
        <w:t>can be used as evidence for accreditation</w:t>
      </w:r>
      <w:r w:rsidR="00715EF8" w:rsidRPr="35B58D52">
        <w:rPr>
          <w:rFonts w:asciiTheme="majorHAnsi" w:eastAsiaTheme="majorEastAsia" w:hAnsiTheme="majorHAnsi" w:cstheme="majorBidi"/>
          <w:i/>
          <w:color w:val="000000" w:themeColor="text1"/>
          <w:sz w:val="20"/>
          <w:szCs w:val="20"/>
        </w:rPr>
        <w:t xml:space="preserve"> and quality improvement activities.</w:t>
      </w:r>
    </w:p>
    <w:p w14:paraId="1EBE43CE" w14:textId="025BB6FB" w:rsidR="0084281E" w:rsidRPr="0084281E" w:rsidRDefault="0084281E" w:rsidP="350C813D">
      <w:pPr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</w:pPr>
      <w:r w:rsidRPr="35B58D52"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  <w:t>Practice manager and administration team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400"/>
        <w:gridCol w:w="2263"/>
        <w:gridCol w:w="5397"/>
      </w:tblGrid>
      <w:tr w:rsidR="0084281E" w:rsidRPr="00D276AD" w14:paraId="4631A46D" w14:textId="77777777" w:rsidTr="350C813D">
        <w:trPr>
          <w:trHeight w:val="29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63BFEA25" w14:textId="77777777" w:rsidR="0084281E" w:rsidRPr="004D3905" w:rsidRDefault="0084281E" w:rsidP="350C813D">
            <w:pPr>
              <w:pStyle w:val="Checkbox"/>
              <w:jc w:val="center"/>
              <w:rPr>
                <w:rFonts w:asciiTheme="majorHAnsi" w:eastAsiaTheme="majorEastAsia" w:hAnsiTheme="majorHAnsi" w:cstheme="majorBidi"/>
                <w:b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lang w:val="en-AU"/>
              </w:rPr>
              <w:t>Task</w:t>
            </w:r>
          </w:p>
        </w:tc>
        <w:tc>
          <w:tcPr>
            <w:tcW w:w="7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67B36" w14:textId="77777777" w:rsidR="0084281E" w:rsidRPr="004D3905" w:rsidRDefault="0084281E" w:rsidP="350C813D">
            <w:pPr>
              <w:pStyle w:val="ListNumber"/>
              <w:spacing w:after="0"/>
              <w:ind w:left="360" w:hanging="360"/>
              <w:jc w:val="center"/>
              <w:rPr>
                <w:rFonts w:asciiTheme="majorHAnsi" w:eastAsiaTheme="majorEastAsia" w:hAnsiTheme="majorHAnsi" w:cstheme="majorBidi"/>
                <w:b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lang w:val="en-AU"/>
              </w:rPr>
              <w:t>Details</w:t>
            </w:r>
          </w:p>
        </w:tc>
      </w:tr>
      <w:tr w:rsidR="0084281E" w:rsidRPr="00D276AD" w14:paraId="0CD15B7D" w14:textId="77777777" w:rsidTr="350C813D">
        <w:trPr>
          <w:trHeight w:val="29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845DF2" w14:textId="06C0CF16" w:rsidR="0084281E" w:rsidRPr="00B34C75" w:rsidRDefault="00A03B9A" w:rsidP="350C813D">
            <w:pPr>
              <w:spacing w:line="288" w:lineRule="auto"/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  <w:t>Identify patients in P</w:t>
            </w:r>
            <w:r w:rsidR="7DF3FDA2"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  <w:t>hase 1b of the vaccination roll-out</w:t>
            </w:r>
          </w:p>
          <w:p w14:paraId="1840207C" w14:textId="0AE855F5" w:rsidR="0084281E" w:rsidRPr="00B34C75" w:rsidRDefault="7DF3FDA2" w:rsidP="350C813D">
            <w:pPr>
              <w:spacing w:line="288" w:lineRule="auto"/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13A55592" w14:textId="47124677" w:rsidR="0084281E" w:rsidRDefault="7DF3FDA2" w:rsidP="350C813D">
            <w:pPr>
              <w:spacing w:line="288" w:lineRule="auto"/>
              <w:rPr>
                <w:rFonts w:asciiTheme="majorHAnsi" w:eastAsiaTheme="majorEastAsia" w:hAnsiTheme="majorHAnsi" w:cstheme="majorBidi"/>
                <w:i/>
                <w:color w:val="000000" w:themeColor="text1"/>
                <w:sz w:val="19"/>
                <w:szCs w:val="19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color w:val="000000" w:themeColor="text1"/>
                <w:sz w:val="19"/>
                <w:szCs w:val="19"/>
                <w:lang w:val="en-AU"/>
              </w:rPr>
              <w:t>Phase 1b:</w:t>
            </w:r>
          </w:p>
          <w:p w14:paraId="23261C9F" w14:textId="7798FCA2" w:rsidR="00B52AB2" w:rsidRPr="000140F8" w:rsidRDefault="00B52AB2" w:rsidP="00B52AB2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Theme="majorHAnsi" w:eastAsiaTheme="majorEastAsia" w:hAnsiTheme="majorHAnsi" w:cstheme="majorBidi"/>
                <w:sz w:val="19"/>
                <w:szCs w:val="19"/>
              </w:rPr>
            </w:pPr>
            <w:r w:rsidRPr="000140F8">
              <w:rPr>
                <w:rFonts w:asciiTheme="majorHAnsi" w:eastAsiaTheme="majorEastAsia" w:hAnsiTheme="majorHAnsi" w:cstheme="majorBidi"/>
                <w:sz w:val="19"/>
                <w:szCs w:val="19"/>
              </w:rPr>
              <w:t>Adults &gt;80</w:t>
            </w:r>
          </w:p>
          <w:p w14:paraId="0AD3ACE6" w14:textId="54CEC472" w:rsidR="0084281E" w:rsidRPr="00222FF0" w:rsidRDefault="7DF3FDA2" w:rsidP="350C813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ajorHAnsi" w:eastAsiaTheme="majorEastAsia" w:hAnsiTheme="majorHAnsi" w:cstheme="majorBidi"/>
                <w:i/>
                <w:sz w:val="19"/>
                <w:szCs w:val="19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sz w:val="19"/>
                <w:szCs w:val="19"/>
                <w:lang w:val="en-AU"/>
              </w:rPr>
              <w:t>Adults &gt;70 years</w:t>
            </w:r>
          </w:p>
          <w:p w14:paraId="512505E4" w14:textId="6EF33E71" w:rsidR="0084281E" w:rsidRPr="00222FF0" w:rsidRDefault="7DF3FDA2" w:rsidP="350C813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ajorHAnsi" w:eastAsiaTheme="majorEastAsia" w:hAnsiTheme="majorHAnsi" w:cstheme="majorBidi"/>
                <w:i/>
                <w:sz w:val="19"/>
                <w:szCs w:val="19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sz w:val="19"/>
                <w:szCs w:val="19"/>
                <w:lang w:val="en-AU"/>
              </w:rPr>
              <w:t>Other healthcare workers</w:t>
            </w:r>
          </w:p>
          <w:p w14:paraId="6A6B5062" w14:textId="0D82CB6A" w:rsidR="0084281E" w:rsidRPr="00222FF0" w:rsidRDefault="7DF3FDA2" w:rsidP="350C813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ajorHAnsi" w:eastAsiaTheme="majorEastAsia" w:hAnsiTheme="majorHAnsi" w:cstheme="majorBidi"/>
                <w:i/>
                <w:sz w:val="19"/>
                <w:szCs w:val="19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sz w:val="19"/>
                <w:szCs w:val="19"/>
                <w:lang w:val="en-AU"/>
              </w:rPr>
              <w:t>Aboriginal and Torres Strait Islander People &gt;55 years</w:t>
            </w:r>
          </w:p>
          <w:p w14:paraId="048AE080" w14:textId="1B79E0D4" w:rsidR="0084281E" w:rsidRPr="00222FF0" w:rsidRDefault="7DF3FDA2" w:rsidP="350C813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ajorHAnsi" w:eastAsiaTheme="majorEastAsia" w:hAnsiTheme="majorHAnsi" w:cstheme="majorBidi"/>
                <w:i/>
                <w:sz w:val="19"/>
                <w:szCs w:val="19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sz w:val="19"/>
                <w:szCs w:val="19"/>
                <w:lang w:val="en-AU"/>
              </w:rPr>
              <w:t>Younger adults with an underlying medical condition including those with a disability</w:t>
            </w:r>
          </w:p>
          <w:p w14:paraId="0319DBF6" w14:textId="0EF3AC2D" w:rsidR="0084281E" w:rsidRPr="00222FF0" w:rsidRDefault="7DF3FDA2" w:rsidP="350C813D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Theme="majorHAnsi" w:eastAsiaTheme="majorEastAsia" w:hAnsiTheme="majorHAnsi" w:cstheme="majorBidi"/>
                <w:i/>
                <w:sz w:val="19"/>
                <w:szCs w:val="19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sz w:val="19"/>
                <w:szCs w:val="19"/>
                <w:lang w:val="en-AU"/>
              </w:rPr>
              <w:t>Critical and high-risk workers including defence, police, fire, emergency and meat processing</w:t>
            </w:r>
          </w:p>
          <w:p w14:paraId="6B20D5F1" w14:textId="60381614" w:rsidR="0084281E" w:rsidRPr="00B34C75" w:rsidRDefault="0084281E" w:rsidP="350C813D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</w:tc>
        <w:tc>
          <w:tcPr>
            <w:tcW w:w="76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43A040" w14:textId="6D003238" w:rsidR="0084281E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Actions:</w:t>
            </w:r>
          </w:p>
          <w:p w14:paraId="71FA6945" w14:textId="604BAB69" w:rsidR="531F3B75" w:rsidRDefault="00BF1531" w:rsidP="350C813D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6848560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531F3B75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Ensure demographic data is current &amp; correct, </w:t>
            </w:r>
            <w:r w:rsidR="42C0EDD8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="01EB0383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>evisit</w:t>
            </w:r>
            <w:r w:rsidR="07E2CDB7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policy on how </w:t>
            </w:r>
            <w:r w:rsidR="6FDA2FFD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the </w:t>
            </w:r>
            <w:r w:rsidR="01EB0383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>admin</w:t>
            </w:r>
            <w:r w:rsidR="47A8686B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>istration</w:t>
            </w:r>
            <w:r w:rsidR="07E2CDB7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team collect demographic data</w:t>
            </w:r>
            <w:r w:rsidR="383C9A89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if required</w:t>
            </w:r>
          </w:p>
          <w:p w14:paraId="3E20F533" w14:textId="540E252E" w:rsidR="75B2DFB8" w:rsidRDefault="00BF1531" w:rsidP="350C813D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2871648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Use clinical software or PenCS CAT4</w:t>
            </w:r>
            <w:r w:rsidR="00D34754">
              <w:rPr>
                <w:rFonts w:ascii="Arial" w:eastAsia="Arial" w:hAnsi="Arial" w:cs="Arial"/>
                <w:sz w:val="20"/>
                <w:szCs w:val="20"/>
                <w:lang w:val="en-AU"/>
              </w:rPr>
              <w:t>/Primary Sense™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to identify </w:t>
            </w:r>
            <w:r w:rsidR="38EE81BA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eligible 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patient cohorts</w:t>
            </w:r>
          </w:p>
          <w:p w14:paraId="17FCADEB" w14:textId="55D56639" w:rsidR="007A2159" w:rsidRDefault="00BF1531" w:rsidP="007A2159">
            <w:pPr>
              <w:pStyle w:val="ListParagraph"/>
              <w:spacing w:line="276" w:lineRule="auto"/>
              <w:ind w:left="17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857160471"/>
                <w:placeholder>
                  <w:docPart w:val="C3DBD3CA07D748E4BE995BB20BF7A14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159" w:rsidRPr="00BF1531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A2159" w:rsidRPr="00BF1531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Agree the process</w:t>
            </w:r>
            <w:r w:rsidR="000140F8" w:rsidRPr="00BF1531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for your practice to confirm the </w:t>
            </w:r>
            <w:r w:rsidR="007A2159" w:rsidRPr="00BF1531">
              <w:rPr>
                <w:rFonts w:ascii="Arial" w:eastAsia="Arial" w:hAnsi="Arial" w:cs="Arial"/>
                <w:sz w:val="20"/>
                <w:szCs w:val="20"/>
                <w:lang w:val="en-AU"/>
              </w:rPr>
              <w:t>eligib</w:t>
            </w:r>
            <w:r w:rsidR="000140F8" w:rsidRPr="00BF1531">
              <w:rPr>
                <w:rFonts w:ascii="Arial" w:eastAsia="Arial" w:hAnsi="Arial" w:cs="Arial"/>
                <w:sz w:val="20"/>
                <w:szCs w:val="20"/>
                <w:lang w:val="en-AU"/>
              </w:rPr>
              <w:t>ility of</w:t>
            </w:r>
            <w:r w:rsidR="007A2159" w:rsidRPr="00BF1531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patients that are not registered with your practice</w:t>
            </w:r>
            <w:r w:rsidR="000140F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but book an appointment to receive the COVID-19 vaccine</w:t>
            </w:r>
            <w:r w:rsidR="00B52AB2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(ADDED</w:t>
            </w:r>
            <w:r w:rsidR="0052484B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CdW</w:t>
            </w:r>
            <w:r w:rsidR="00B52AB2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) </w:t>
            </w:r>
          </w:p>
          <w:p w14:paraId="4168C62F" w14:textId="77777777" w:rsidR="00FF5132" w:rsidRDefault="00BF1531" w:rsidP="00FF5132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420496557"/>
                <w:placeholder>
                  <w:docPart w:val="F345FA51FDBE4416BCC63974971543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32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F5132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Ensure clinical information in patient record is current and accurate</w:t>
            </w:r>
          </w:p>
          <w:p w14:paraId="6B87BE75" w14:textId="77777777" w:rsidR="00FF5132" w:rsidRDefault="00BF1531" w:rsidP="00FF5132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905920233"/>
                <w:placeholder>
                  <w:docPart w:val="F345FA51FDBE4416BCC63974971543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32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F5132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Discuss with your team which patients in your practice you consider vulnerable</w:t>
            </w:r>
          </w:p>
          <w:p w14:paraId="4927A0C7" w14:textId="51A26FFC" w:rsidR="00FF5132" w:rsidRDefault="00BF1531" w:rsidP="00FF5132">
            <w:pPr>
              <w:pStyle w:val="ListParagraph"/>
              <w:spacing w:line="276" w:lineRule="auto"/>
              <w:ind w:left="17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66947083"/>
                <w:placeholder>
                  <w:docPart w:val="F345FA51FDBE4416BCC63974971543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32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F5132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Consider uploading Shared Health Summaries to My Health Record for vulnerable patients as they present for routine appointments</w:t>
            </w:r>
          </w:p>
          <w:p w14:paraId="7C70AB59" w14:textId="77777777" w:rsidR="00FF5132" w:rsidRDefault="00BF1531" w:rsidP="00FF5132">
            <w:pPr>
              <w:pStyle w:val="ListParagraph"/>
              <w:spacing w:line="276" w:lineRule="auto"/>
              <w:ind w:left="17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534269652"/>
                <w:placeholder>
                  <w:docPart w:val="DE4EA5C5CB434DB7BB8E44C188E878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32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F5132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Contact </w:t>
            </w:r>
            <w:r w:rsidR="00FF5132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GCPHN Primary Healthcare Improvement Helpdesk </w:t>
            </w:r>
            <w:r w:rsidR="00FF5132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for CAT4</w:t>
            </w:r>
            <w:r w:rsidR="00FF5132">
              <w:rPr>
                <w:rFonts w:ascii="Arial" w:eastAsia="Arial" w:hAnsi="Arial" w:cs="Arial"/>
                <w:sz w:val="20"/>
                <w:szCs w:val="20"/>
                <w:lang w:val="en-AU"/>
              </w:rPr>
              <w:t>/Primary Sense™</w:t>
            </w:r>
            <w:r w:rsidR="00FF5132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training if required</w:t>
            </w:r>
          </w:p>
          <w:p w14:paraId="3C68AEEE" w14:textId="51C98AEF" w:rsidR="00FF5132" w:rsidRDefault="00FF5132" w:rsidP="007A2159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3BE3E012" w14:textId="724AB623" w:rsidR="00FF5132" w:rsidRDefault="00FF5132" w:rsidP="007A2159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00BF1531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Tip: Patients without proof of their eligibility for phase 1b can make a phase 1b declaration (FORM to link</w:t>
            </w:r>
            <w:r w:rsidR="00BF1531" w:rsidRPr="00BF1531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when available)</w:t>
            </w:r>
            <w:r w:rsidR="00BF1531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</w:t>
            </w:r>
          </w:p>
          <w:p w14:paraId="0371091E" w14:textId="77777777" w:rsidR="007A2159" w:rsidRDefault="007A2159" w:rsidP="350C813D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26D668E" w14:textId="72837A66" w:rsidR="75B2DFB8" w:rsidRPr="00BF1531" w:rsidRDefault="00D34754" w:rsidP="00BF1531">
            <w:pPr>
              <w:pStyle w:val="ListParagraph"/>
              <w:spacing w:line="276" w:lineRule="auto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Style w:val="Strong"/>
                <w:rFonts w:asciiTheme="majorHAnsi" w:eastAsiaTheme="majorEastAsia" w:hAnsiTheme="majorHAnsi" w:cstheme="majorBidi"/>
                <w:color w:val="022236"/>
                <w:sz w:val="22"/>
                <w:shd w:val="clear" w:color="auto" w:fill="FFFFFF"/>
              </w:rPr>
              <w:t>Phone:</w:t>
            </w:r>
            <w:r w:rsidRPr="35B58D52">
              <w:rPr>
                <w:rFonts w:asciiTheme="majorHAnsi" w:eastAsiaTheme="majorEastAsia" w:hAnsiTheme="majorHAnsi" w:cstheme="majorBidi"/>
                <w:sz w:val="22"/>
                <w:shd w:val="clear" w:color="auto" w:fill="FFFFFF"/>
              </w:rPr>
              <w:t> (07) 5612 5408|</w:t>
            </w:r>
            <w:r w:rsidRPr="35B58D52">
              <w:rPr>
                <w:rFonts w:asciiTheme="majorHAnsi" w:eastAsiaTheme="majorEastAsia" w:hAnsiTheme="majorHAnsi" w:cstheme="majorBidi"/>
                <w:shd w:val="clear" w:color="auto" w:fill="FFFFFF"/>
              </w:rPr>
              <w:t> </w:t>
            </w:r>
            <w:r w:rsidRPr="35B58D52">
              <w:rPr>
                <w:rStyle w:val="Strong"/>
                <w:rFonts w:asciiTheme="majorHAnsi" w:eastAsiaTheme="majorEastAsia" w:hAnsiTheme="majorHAnsi" w:cstheme="majorBidi"/>
                <w:color w:val="022236"/>
                <w:sz w:val="22"/>
                <w:shd w:val="clear" w:color="auto" w:fill="FFFFFF"/>
              </w:rPr>
              <w:t>Email: </w:t>
            </w:r>
            <w:hyperlink r:id="rId12" w:history="1">
              <w:r w:rsidRPr="35B58D52">
                <w:rPr>
                  <w:rStyle w:val="Hyperlink"/>
                  <w:rFonts w:asciiTheme="majorHAnsi" w:eastAsiaTheme="majorEastAsia" w:hAnsiTheme="majorHAnsi" w:cstheme="majorBidi"/>
                  <w:b/>
                  <w:color w:val="00B0FF"/>
                  <w:sz w:val="22"/>
                  <w:shd w:val="clear" w:color="auto" w:fill="FFFFFF"/>
                </w:rPr>
                <w:t>practicesupport@gcphn.com.au</w:t>
              </w:r>
            </w:hyperlink>
          </w:p>
          <w:p w14:paraId="34868BA2" w14:textId="0E9489C7" w:rsidR="75B2DFB8" w:rsidRDefault="07E2CDB7" w:rsidP="350C813D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5B58D52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en-AU"/>
              </w:rPr>
              <w:t>Resources:</w:t>
            </w:r>
          </w:p>
          <w:p w14:paraId="66120557" w14:textId="70716095" w:rsidR="75B2DFB8" w:rsidRPr="00CE2163" w:rsidRDefault="00CE2163" w:rsidP="350C813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begin"/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instrText xml:space="preserve"> HYPERLINK "https://www.health.gov.au/resources/publications/covid-19-vaccination-australias-covid-19-vaccine-national-roll-out-strategy" </w:instrTex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separate"/>
            </w:r>
            <w:r w:rsidR="75B2DFB8" w:rsidRPr="00CE2163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Australia’s COVID-19 vaccine national roll-out strategy </w:t>
            </w:r>
          </w:p>
          <w:p w14:paraId="00DE494C" w14:textId="02556F40" w:rsidR="75B2DFB8" w:rsidRPr="007757B3" w:rsidRDefault="00CE2163" w:rsidP="350C813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end"/>
            </w:r>
            <w:r w:rsidR="007757B3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begin"/>
            </w:r>
            <w:r w:rsidR="007757B3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instrText xml:space="preserve"> HYPERLINK "https://help.pencs.com.au/display/CR/COVID-19+Vaccine+Priority+Patients" </w:instrText>
            </w:r>
            <w:r w:rsidR="007757B3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separate"/>
            </w:r>
            <w:r w:rsidR="75B2DFB8" w:rsidRPr="007757B3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PenCS COVID-19 CAT4 recipes</w:t>
            </w:r>
          </w:p>
          <w:p w14:paraId="30BFF3A2" w14:textId="2CE18C82" w:rsidR="500E0014" w:rsidRPr="009A741E" w:rsidRDefault="007757B3" w:rsidP="350C813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end"/>
            </w:r>
            <w:r w:rsidR="009A741E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begin"/>
            </w:r>
            <w:r w:rsidR="009A741E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instrText xml:space="preserve"> HYPERLINK "https://www.primarysense.com.au/" </w:instrText>
            </w:r>
            <w:r w:rsidR="009A741E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separate"/>
            </w:r>
            <w:r w:rsidR="009A741E" w:rsidRPr="009A741E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Primary Sense</w:t>
            </w:r>
            <w:r w:rsidR="009A741E" w:rsidRPr="009A741E">
              <w:rPr>
                <w:rStyle w:val="Hyperlink"/>
                <w:rFonts w:asciiTheme="majorHAnsi" w:eastAsiaTheme="majorEastAsia" w:hAnsiTheme="majorHAnsi" w:cstheme="majorHAnsi"/>
                <w:sz w:val="20"/>
                <w:szCs w:val="20"/>
                <w:lang w:val="en-AU"/>
              </w:rPr>
              <w:t>™</w:t>
            </w:r>
          </w:p>
          <w:p w14:paraId="25ECF24B" w14:textId="29E18D5F" w:rsidR="0084281E" w:rsidRPr="009F0895" w:rsidRDefault="009A741E" w:rsidP="350C813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fldChar w:fldCharType="end"/>
            </w:r>
            <w:r w:rsidR="42025A8A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To determine individual patient eligibility, use the </w:t>
            </w:r>
            <w:hyperlink r:id="rId13">
              <w:r w:rsidR="42025A8A"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Vaccine Eligibility Tracker</w:t>
              </w:r>
            </w:hyperlink>
          </w:p>
          <w:p w14:paraId="599D9105" w14:textId="01D5C008" w:rsidR="0084281E" w:rsidRPr="009F0895" w:rsidRDefault="00BF1531" w:rsidP="350C813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Theme="majorHAnsi" w:eastAsiaTheme="majorEastAsia" w:hAnsiTheme="majorHAnsi" w:cstheme="majorBidi"/>
                <w:color w:val="0563C1"/>
                <w:sz w:val="20"/>
                <w:szCs w:val="20"/>
                <w:lang w:val="en-AU"/>
              </w:rPr>
            </w:pPr>
            <w:hyperlink r:id="rId14">
              <w:r w:rsidR="23DB2A7F" w:rsidRPr="35B58D52">
                <w:rPr>
                  <w:rFonts w:asciiTheme="majorHAnsi" w:eastAsiaTheme="majorEastAsia" w:hAnsiTheme="majorHAnsi" w:cstheme="majorBidi"/>
                  <w:color w:val="0563C1"/>
                  <w:sz w:val="20"/>
                  <w:szCs w:val="20"/>
                  <w:u w:val="single"/>
                  <w:lang w:val="en-AU"/>
                </w:rPr>
                <w:t>MBS COVID-19 Vaccine Suitability Assessment Service</w:t>
              </w:r>
            </w:hyperlink>
          </w:p>
        </w:tc>
      </w:tr>
      <w:tr w:rsidR="0084281E" w:rsidRPr="00D276AD" w14:paraId="6646766F" w14:textId="77777777" w:rsidTr="350C813D">
        <w:trPr>
          <w:trHeight w:val="301"/>
        </w:trPr>
        <w:tc>
          <w:tcPr>
            <w:tcW w:w="2400" w:type="dxa"/>
            <w:vMerge/>
          </w:tcPr>
          <w:p w14:paraId="56AF88C0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71E0C63" w14:textId="77777777" w:rsidR="0084281E" w:rsidRPr="00D276AD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</w:tcPr>
          <w:p w14:paraId="46CDF540" w14:textId="77777777" w:rsidR="0084281E" w:rsidRPr="004D3905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1229A0E0" w14:textId="77777777" w:rsidTr="350C813D">
        <w:trPr>
          <w:trHeight w:val="839"/>
        </w:trPr>
        <w:tc>
          <w:tcPr>
            <w:tcW w:w="2400" w:type="dxa"/>
            <w:vMerge/>
          </w:tcPr>
          <w:p w14:paraId="383A6687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12" w:space="0" w:color="auto"/>
            </w:tcBorders>
          </w:tcPr>
          <w:p w14:paraId="337C1998" w14:textId="77777777" w:rsidR="0084281E" w:rsidRPr="00D276AD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6CBA2CB0" w14:textId="1E709AFA" w:rsidR="00222FF0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60F62104" w14:textId="77777777" w:rsidR="00670C75" w:rsidRDefault="00670C75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3AEE99CF" w14:textId="06650695" w:rsidR="00222FF0" w:rsidRPr="00D276AD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8F7FE0" w14:textId="77777777" w:rsidR="0084281E" w:rsidRPr="00D276AD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</w:tr>
      <w:tr w:rsidR="0084281E" w:rsidRPr="00D276AD" w14:paraId="600EF692" w14:textId="77777777" w:rsidTr="350C813D">
        <w:trPr>
          <w:trHeight w:val="29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C859E5" w14:textId="4B592FAC" w:rsidR="0084281E" w:rsidRPr="009F0895" w:rsidRDefault="0F2B0299" w:rsidP="350C813D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Identify </w:t>
            </w:r>
            <w:r w:rsidR="4C3E72AC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a</w:t>
            </w: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 champion to </w:t>
            </w:r>
            <w:r w:rsidR="2FF490FC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ensure</w:t>
            </w:r>
            <w:r w:rsidR="1E4A6AB3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 a robust recall and reminder process </w:t>
            </w:r>
            <w:r w:rsidR="5A62B6D6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is in place </w:t>
            </w:r>
            <w:r w:rsidR="1E4A6AB3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to meet the needs of mass vaccination</w:t>
            </w:r>
          </w:p>
          <w:p w14:paraId="676D7D4D" w14:textId="34293C8E" w:rsidR="0084281E" w:rsidRPr="009F0895" w:rsidRDefault="0084281E" w:rsidP="350C813D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15DB9483" w14:textId="77777777" w:rsidR="0084281E" w:rsidRDefault="5324AED5" w:rsidP="350C813D">
            <w:pPr>
              <w:pStyle w:val="Checkbox"/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lastRenderedPageBreak/>
              <w:t xml:space="preserve">To meet </w:t>
            </w:r>
            <w:r w:rsidR="6AC73AEB" w:rsidRPr="35B58D52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t>PIP COVID-19 Vaccine Incentive Payment</w:t>
            </w:r>
            <w:r w:rsidRPr="35B58D52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t xml:space="preserve"> </w:t>
            </w:r>
            <w:r w:rsidR="14835B3A" w:rsidRPr="35B58D52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t>requirements,</w:t>
            </w:r>
            <w:r w:rsidRPr="35B58D52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t xml:space="preserve"> patients must return for their second vaccine.</w:t>
            </w:r>
          </w:p>
          <w:p w14:paraId="72E3E0AF" w14:textId="77777777" w:rsidR="00222FF0" w:rsidRDefault="00222FF0" w:rsidP="350C813D">
            <w:pPr>
              <w:pStyle w:val="Checkbox"/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</w:pPr>
          </w:p>
          <w:p w14:paraId="59317B63" w14:textId="77777777" w:rsidR="00222FF0" w:rsidRDefault="00222FF0" w:rsidP="350C813D">
            <w:pPr>
              <w:pStyle w:val="Checkbox"/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</w:pPr>
          </w:p>
          <w:p w14:paraId="294B057B" w14:textId="2B2F85EC" w:rsidR="00222FF0" w:rsidRPr="009F0895" w:rsidRDefault="00222FF0" w:rsidP="350C813D">
            <w:pPr>
              <w:pStyle w:val="Checkbox"/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</w:pPr>
          </w:p>
        </w:tc>
        <w:tc>
          <w:tcPr>
            <w:tcW w:w="7660" w:type="dxa"/>
            <w:gridSpan w:val="2"/>
            <w:tcBorders>
              <w:right w:val="single" w:sz="12" w:space="0" w:color="auto"/>
            </w:tcBorders>
          </w:tcPr>
          <w:p w14:paraId="09299DD8" w14:textId="06E8AFB6" w:rsidR="0084281E" w:rsidRDefault="232F83F8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lastRenderedPageBreak/>
              <w:t>Actions:</w:t>
            </w:r>
          </w:p>
          <w:p w14:paraId="27A981A8" w14:textId="77777777" w:rsidR="00222FF0" w:rsidRPr="00222FF0" w:rsidRDefault="00222FF0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7F67B8E8" w14:textId="311C33A1" w:rsidR="00367B03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17285628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7E2BCFD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Identify roles and responsibilities of the team in relation to reminder systems and recall processes</w:t>
            </w:r>
            <w:r w:rsidR="07E2BCFD" w:rsidRPr="00222FF0">
              <w:rPr>
                <w:rStyle w:val="Hyperlink"/>
                <w:rFonts w:ascii="Arial" w:hAnsi="Arial" w:cs="Arial"/>
                <w:color w:val="FF0000"/>
                <w:sz w:val="20"/>
                <w:szCs w:val="20"/>
                <w:u w:val="none"/>
                <w:lang w:val="en-AU"/>
              </w:rPr>
              <w:t xml:space="preserve">    </w:t>
            </w:r>
          </w:p>
          <w:p w14:paraId="0E2BE162" w14:textId="58B5EB1B" w:rsidR="00367B03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2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2961909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F2B029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Review</w:t>
            </w:r>
            <w:r w:rsidR="234BBA1A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F2B029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r</w:t>
            </w:r>
            <w:r w:rsidR="601207AA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eminder </w:t>
            </w:r>
            <w:r w:rsidR="4618D984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systems</w:t>
            </w:r>
            <w:r w:rsidR="3AFF946F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</w:t>
            </w:r>
            <w:r w:rsidR="04ADC3D8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currently used </w:t>
            </w:r>
            <w:r w:rsidR="3AFF946F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for vaccinati</w:t>
            </w:r>
            <w:r w:rsidR="4414587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ons – will this meet the needs of </w:t>
            </w:r>
            <w:r w:rsidR="53E3457A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your</w:t>
            </w:r>
            <w:r w:rsidR="4414587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vaccination program?</w:t>
            </w:r>
          </w:p>
          <w:p w14:paraId="377CBE5C" w14:textId="6D2B5723" w:rsidR="3AB53244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15714596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3AB53244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Review recall processes currently used for results</w:t>
            </w:r>
            <w:r w:rsidR="3AB53244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if necessary</w:t>
            </w:r>
          </w:p>
          <w:p w14:paraId="2ED65DFD" w14:textId="265695B3" w:rsidR="2B3B5C10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2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10657628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</w:t>
            </w:r>
            <w:r w:rsidR="2B3B5C10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Contact your </w:t>
            </w:r>
            <w:r w:rsidR="00F07B97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online booking v</w:t>
            </w:r>
            <w:r w:rsidR="2B3B5C10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endor (HotDoc, HealthEngine </w:t>
            </w:r>
            <w:r w:rsidR="000C17E8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etc.</w:t>
            </w:r>
            <w:r w:rsidR="2B3B5C10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) to discuss </w:t>
            </w:r>
            <w:r w:rsidR="2301F82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your process for r</w:t>
            </w:r>
            <w:r w:rsidR="65AABB22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eminders</w:t>
            </w:r>
          </w:p>
          <w:p w14:paraId="1E9919CE" w14:textId="75C13888" w:rsidR="2301F823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2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-14634093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</w:t>
            </w:r>
            <w:r w:rsidR="2301F82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Consider a</w:t>
            </w:r>
            <w:r w:rsidR="7608917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n</w:t>
            </w:r>
            <w:r w:rsidR="00F07B97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online booking v</w:t>
            </w:r>
            <w:r w:rsidR="2301F82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endor if you currently do not utilise </w:t>
            </w:r>
            <w:r w:rsidR="2C0DAC6B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one</w:t>
            </w:r>
          </w:p>
          <w:p w14:paraId="4E4FC6FB" w14:textId="1CD99AB8" w:rsidR="13A5BD4C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-16365558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</w:t>
            </w:r>
            <w:r w:rsidR="26ACCE55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Ensure you have a process to check off reminders once actioned</w:t>
            </w:r>
          </w:p>
          <w:p w14:paraId="509F9C65" w14:textId="142F96A0" w:rsidR="57A70641" w:rsidRPr="00222FF0" w:rsidRDefault="00BF1531" w:rsidP="350C813D">
            <w:pPr>
              <w:pStyle w:val="ListNumber"/>
              <w:spacing w:after="0"/>
              <w:ind w:left="171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139846934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57A70641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Communicate any changes with team members</w:t>
            </w:r>
          </w:p>
          <w:p w14:paraId="1A4B9139" w14:textId="22D73863" w:rsidR="00624FF7" w:rsidRPr="00222FF0" w:rsidRDefault="00624FF7" w:rsidP="350C813D">
            <w:pPr>
              <w:pStyle w:val="ListNumber"/>
              <w:spacing w:after="0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</w:p>
        </w:tc>
      </w:tr>
      <w:tr w:rsidR="0084281E" w:rsidRPr="00D276AD" w14:paraId="62021928" w14:textId="77777777" w:rsidTr="350C813D">
        <w:tc>
          <w:tcPr>
            <w:tcW w:w="2400" w:type="dxa"/>
            <w:vMerge/>
          </w:tcPr>
          <w:p w14:paraId="39162817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63" w:type="dxa"/>
          </w:tcPr>
          <w:p w14:paraId="220CC729" w14:textId="77777777" w:rsidR="0084281E" w:rsidRPr="004D3905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right w:val="single" w:sz="12" w:space="0" w:color="auto"/>
            </w:tcBorders>
          </w:tcPr>
          <w:p w14:paraId="5F412A56" w14:textId="77777777" w:rsidR="0084281E" w:rsidRPr="004D3905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2A0A65E" w14:textId="77777777" w:rsidTr="350C813D">
        <w:tc>
          <w:tcPr>
            <w:tcW w:w="2400" w:type="dxa"/>
            <w:vMerge/>
          </w:tcPr>
          <w:p w14:paraId="058BED4D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641B4750" w14:textId="77777777" w:rsidR="0084281E" w:rsidRPr="00D276AD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  <w:p w14:paraId="40F4C480" w14:textId="4FF505A9" w:rsidR="0084281E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  <w:p w14:paraId="05E6F22D" w14:textId="77777777" w:rsidR="00670C75" w:rsidRDefault="00670C75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  <w:p w14:paraId="595BC640" w14:textId="656DD0EB" w:rsidR="0084281E" w:rsidRPr="00D276AD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</w:tc>
        <w:tc>
          <w:tcPr>
            <w:tcW w:w="5397" w:type="dxa"/>
            <w:tcBorders>
              <w:bottom w:val="single" w:sz="12" w:space="0" w:color="auto"/>
              <w:right w:val="single" w:sz="12" w:space="0" w:color="auto"/>
            </w:tcBorders>
          </w:tcPr>
          <w:p w14:paraId="30D17AE3" w14:textId="77777777" w:rsidR="0084281E" w:rsidRPr="00D276AD" w:rsidRDefault="0084281E" w:rsidP="350C813D">
            <w:pPr>
              <w:spacing w:after="160" w:line="259" w:lineRule="auto"/>
              <w:rPr>
                <w:rFonts w:asciiTheme="majorHAnsi" w:eastAsiaTheme="majorEastAsia" w:hAnsiTheme="majorHAnsi" w:cstheme="majorBidi"/>
                <w:lang w:val="en-AU"/>
              </w:rPr>
            </w:pPr>
          </w:p>
          <w:p w14:paraId="6F64370B" w14:textId="77777777" w:rsidR="0084281E" w:rsidRPr="00D276AD" w:rsidRDefault="0084281E" w:rsidP="350C813D">
            <w:pPr>
              <w:pStyle w:val="ListNumber"/>
              <w:spacing w:after="0"/>
              <w:ind w:left="72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</w:tc>
      </w:tr>
      <w:tr w:rsidR="0084281E" w:rsidRPr="00D276AD" w14:paraId="7CF8FDF7" w14:textId="77777777" w:rsidTr="350C813D"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E932F" w14:textId="01707B90" w:rsidR="00173839" w:rsidRDefault="28A02B0E" w:rsidP="350C813D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S</w:t>
            </w:r>
            <w:r w:rsidR="02103965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etting up </w:t>
            </w:r>
            <w:r w:rsidR="2B482791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appointment schedule</w:t>
            </w:r>
            <w:r w:rsidR="4D4FB6C0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s</w:t>
            </w:r>
            <w:r w:rsidR="2B482791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, </w:t>
            </w: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handling enquiries and </w:t>
            </w:r>
            <w:r w:rsidR="04C0E271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managing </w:t>
            </w:r>
            <w:r w:rsidR="1CAA08AE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patient</w:t>
            </w:r>
            <w:r w:rsidR="3903FEC7"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 bookings</w:t>
            </w:r>
          </w:p>
          <w:p w14:paraId="5EFB36CC" w14:textId="77777777" w:rsidR="00715EF8" w:rsidRPr="00715EF8" w:rsidRDefault="00715EF8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4DD3A0D1" w14:textId="231A4DF8" w:rsidR="00715EF8" w:rsidRPr="00715EF8" w:rsidRDefault="00715EF8" w:rsidP="350C813D">
            <w:pPr>
              <w:pStyle w:val="ListNumber"/>
              <w:rPr>
                <w:rFonts w:asciiTheme="majorHAnsi" w:eastAsiaTheme="majorEastAsia" w:hAnsiTheme="majorHAnsi" w:cstheme="majorBidi"/>
              </w:rPr>
            </w:pPr>
          </w:p>
          <w:p w14:paraId="1FFFC42F" w14:textId="77777777" w:rsidR="00715EF8" w:rsidRDefault="00715EF8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10966AEC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46BFAC8A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522C4168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5BE5CA7C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2666C484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09E61CC2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379AFED5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371BFD09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3A88C71F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747243A5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58767FD7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6032F36F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4950C024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1758CA72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7BEA7792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501D7F3C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21067893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1347CE03" w14:textId="77777777" w:rsidR="00222FF0" w:rsidRDefault="00222FF0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3A23E270" w14:textId="77777777" w:rsidR="003B1A86" w:rsidRDefault="003B1A86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1954029E" w14:textId="77777777" w:rsidR="003B1A86" w:rsidRDefault="003B1A86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48A3E08A" w14:textId="77777777" w:rsidR="003B1A86" w:rsidRDefault="003B1A86" w:rsidP="350C813D">
            <w:pPr>
              <w:rPr>
                <w:rFonts w:asciiTheme="majorHAnsi" w:eastAsiaTheme="majorEastAsia" w:hAnsiTheme="majorHAnsi" w:cstheme="majorBidi"/>
              </w:rPr>
            </w:pPr>
          </w:p>
          <w:p w14:paraId="181B4A47" w14:textId="46F5394C" w:rsidR="003B1A86" w:rsidRPr="00715EF8" w:rsidRDefault="003B1A86" w:rsidP="350C813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76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D4F72" w14:textId="5627CC0B" w:rsidR="0084281E" w:rsidRDefault="6D1179B9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Consider</w:t>
            </w:r>
            <w:r w:rsidR="7491F239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:</w:t>
            </w:r>
          </w:p>
          <w:p w14:paraId="4FCBAC65" w14:textId="77777777" w:rsidR="00222FF0" w:rsidRPr="004D3905" w:rsidRDefault="00222FF0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3101E19C" w14:textId="3F504EDD" w:rsidR="00173839" w:rsidRPr="00565E09" w:rsidRDefault="00BF1531" w:rsidP="350C813D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233708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28A02B0E" w:rsidRPr="48D97A38">
              <w:rPr>
                <w:rFonts w:ascii="Arial" w:hAnsi="Arial" w:cs="Arial"/>
                <w:sz w:val="20"/>
                <w:szCs w:val="20"/>
                <w:lang w:val="en-AU"/>
              </w:rPr>
              <w:t>Develop</w:t>
            </w:r>
            <w:r w:rsidR="219521C6" w:rsidRPr="48D97A38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28A02B0E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a script </w:t>
            </w:r>
            <w:r w:rsidR="2A7CE5EA" w:rsidRPr="48D97A38">
              <w:rPr>
                <w:rFonts w:ascii="Arial" w:hAnsi="Arial" w:cs="Arial"/>
                <w:sz w:val="20"/>
                <w:szCs w:val="20"/>
                <w:lang w:val="en-AU"/>
              </w:rPr>
              <w:t>to support management of incoming enquiries</w:t>
            </w:r>
            <w:r w:rsidR="4F56580E" w:rsidRPr="48D97A38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="2A7CE5EA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785BA77F" w14:textId="77777777" w:rsidR="003B1A86" w:rsidRDefault="672F1577" w:rsidP="350C813D">
            <w:pPr>
              <w:pStyle w:val="ListNumber"/>
              <w:numPr>
                <w:ilvl w:val="0"/>
                <w:numId w:val="42"/>
              </w:numPr>
              <w:tabs>
                <w:tab w:val="left" w:pos="738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D</w:t>
            </w:r>
            <w:r w:rsidR="00991E1B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ifferent scripts for existing patients and new patients</w:t>
            </w:r>
          </w:p>
          <w:p w14:paraId="52B5B84C" w14:textId="51FBD67A" w:rsidR="003B1A86" w:rsidRPr="003B1A86" w:rsidRDefault="49F8377F" w:rsidP="350C813D">
            <w:pPr>
              <w:pStyle w:val="ListNumber"/>
              <w:numPr>
                <w:ilvl w:val="0"/>
                <w:numId w:val="42"/>
              </w:numPr>
              <w:tabs>
                <w:tab w:val="left" w:pos="738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="344EF8CA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utomating the phone </w:t>
            </w:r>
            <w:r w:rsidR="6B294E30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system</w:t>
            </w:r>
            <w:r w:rsidR="344EF8CA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DBF0721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i</w:t>
            </w:r>
            <w:r w:rsidR="320F1142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  <w:r w:rsidR="344EF8CA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e. press 1 for </w:t>
            </w:r>
            <w:r w:rsidR="79508158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COVID</w:t>
            </w:r>
            <w:r w:rsidR="00A03B9A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-19</w:t>
            </w:r>
            <w:r w:rsidR="344EF8CA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vaccination bookings</w:t>
            </w:r>
            <w:r w:rsidR="45C727AC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  <w:r w:rsidR="344EF8CA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press 2 for general practice bookings</w:t>
            </w:r>
          </w:p>
          <w:p w14:paraId="3FAD1B76" w14:textId="48AB3243" w:rsidR="024A5BBF" w:rsidRPr="003B1A86" w:rsidRDefault="0EA8A65E" w:rsidP="350C813D">
            <w:pPr>
              <w:pStyle w:val="ListNumber"/>
              <w:numPr>
                <w:ilvl w:val="0"/>
                <w:numId w:val="42"/>
              </w:numPr>
              <w:tabs>
                <w:tab w:val="left" w:pos="738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Please note: </w:t>
            </w:r>
            <w:r w:rsidR="3F51DFA2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People who are not eligible for Medicare may still receive a free COVID-19 vaccination</w:t>
            </w:r>
            <w:r w:rsidR="49ED1470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through a Q</w:t>
            </w:r>
            <w:r w:rsidR="00F07B97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ld</w:t>
            </w:r>
            <w:r w:rsidR="49ED1470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Health vaccination clinic</w:t>
            </w:r>
            <w:r w:rsidR="00F07B97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or GP respiratory c</w:t>
            </w:r>
            <w:r w:rsidR="75B1E868" w:rsidRPr="35B58D52">
              <w:rPr>
                <w:rFonts w:asciiTheme="majorHAnsi" w:eastAsiaTheme="majorEastAsia" w:hAnsiTheme="majorHAnsi" w:cstheme="majorBidi"/>
                <w:sz w:val="20"/>
                <w:szCs w:val="20"/>
              </w:rPr>
              <w:t>linic</w:t>
            </w:r>
          </w:p>
          <w:p w14:paraId="72158B52" w14:textId="0A0A97DD" w:rsidR="00C844B8" w:rsidRPr="00A721CF" w:rsidRDefault="00BF1531" w:rsidP="350C813D">
            <w:pPr>
              <w:pStyle w:val="ListNumber"/>
              <w:tabs>
                <w:tab w:val="left" w:pos="1155"/>
              </w:tabs>
              <w:spacing w:after="0"/>
              <w:ind w:left="454" w:hanging="283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2421076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844B8">
              <w:rPr>
                <w:rFonts w:ascii="Arial" w:hAnsi="Arial" w:cs="Arial"/>
                <w:sz w:val="20"/>
                <w:szCs w:val="20"/>
                <w:lang w:val="en-AU"/>
              </w:rPr>
              <w:t xml:space="preserve">Consider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advising </w:t>
            </w:r>
            <w:r w:rsidR="006752D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and training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>admin</w:t>
            </w:r>
            <w:r w:rsidR="00A721CF">
              <w:rPr>
                <w:rFonts w:ascii="Arial" w:hAnsi="Arial" w:cs="Arial"/>
                <w:sz w:val="20"/>
                <w:szCs w:val="20"/>
                <w:lang w:val="en-AU"/>
              </w:rPr>
              <w:t>istration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844B8">
              <w:rPr>
                <w:rFonts w:ascii="Arial" w:hAnsi="Arial" w:cs="Arial"/>
                <w:sz w:val="20"/>
                <w:szCs w:val="20"/>
                <w:lang w:val="en-AU"/>
              </w:rPr>
              <w:t xml:space="preserve">team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on how to </w:t>
            </w:r>
            <w:r w:rsidR="148B7459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effectively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manage </w:t>
            </w:r>
            <w:r w:rsidR="148B7459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and </w:t>
            </w:r>
            <w:r w:rsidR="618B8FDF" w:rsidRPr="00A721CF">
              <w:rPr>
                <w:rFonts w:ascii="Arial" w:hAnsi="Arial" w:cs="Arial"/>
                <w:sz w:val="20"/>
                <w:szCs w:val="20"/>
                <w:lang w:val="en-AU"/>
              </w:rPr>
              <w:t>respond</w:t>
            </w:r>
            <w:r w:rsidR="618B8FDF" w:rsidRPr="005A45A4">
              <w:rPr>
                <w:rFonts w:ascii="Arial" w:hAnsi="Arial" w:cs="Arial"/>
                <w:sz w:val="20"/>
                <w:szCs w:val="20"/>
                <w:lang w:val="en-AU"/>
              </w:rPr>
              <w:t xml:space="preserve"> to</w:t>
            </w:r>
            <w:r w:rsidR="4D6A248F" w:rsidRPr="005A45A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844B8">
              <w:rPr>
                <w:rFonts w:ascii="Arial" w:hAnsi="Arial" w:cs="Arial"/>
                <w:sz w:val="20"/>
                <w:szCs w:val="20"/>
                <w:lang w:val="en-AU"/>
              </w:rPr>
              <w:t xml:space="preserve">difficult </w:t>
            </w:r>
            <w:r w:rsidR="00A03B9A">
              <w:rPr>
                <w:rFonts w:ascii="Arial" w:hAnsi="Arial" w:cs="Arial"/>
                <w:sz w:val="20"/>
                <w:szCs w:val="20"/>
                <w:lang w:val="en-AU"/>
              </w:rPr>
              <w:t>patient behaviour</w:t>
            </w:r>
          </w:p>
          <w:p w14:paraId="61D2BB84" w14:textId="3A6BE7E7" w:rsidR="00E558C2" w:rsidRPr="00991E1B" w:rsidRDefault="00BF1531" w:rsidP="350C813D">
            <w:pPr>
              <w:pStyle w:val="ListNumber"/>
              <w:tabs>
                <w:tab w:val="left" w:pos="738"/>
                <w:tab w:val="left" w:pos="1155"/>
              </w:tabs>
              <w:spacing w:after="0"/>
              <w:ind w:left="720" w:hanging="549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49780100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991E1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4F90E9B" w:rsidRPr="00991E1B">
              <w:rPr>
                <w:rFonts w:ascii="Arial" w:hAnsi="Arial" w:cs="Arial"/>
                <w:sz w:val="20"/>
                <w:szCs w:val="20"/>
                <w:lang w:val="en-AU"/>
              </w:rPr>
              <w:t>Create a protocol for following up on enquiries</w:t>
            </w:r>
          </w:p>
          <w:p w14:paraId="2713147B" w14:textId="77777777" w:rsidR="003B1A86" w:rsidRDefault="34F90E9B" w:rsidP="350C813D">
            <w:pPr>
              <w:pStyle w:val="ListNumber"/>
              <w:numPr>
                <w:ilvl w:val="0"/>
                <w:numId w:val="43"/>
              </w:numPr>
              <w:tabs>
                <w:tab w:val="left" w:pos="738"/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Decide when/how</w:t>
            </w:r>
            <w:r w:rsidR="00991E1B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administration staff should</w:t>
            </w: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seek advice from the clinical team</w:t>
            </w:r>
          </w:p>
          <w:p w14:paraId="7E239292" w14:textId="4B8777FD" w:rsidR="18455846" w:rsidRPr="003B1A86" w:rsidRDefault="299325DA" w:rsidP="350C813D">
            <w:pPr>
              <w:pStyle w:val="ListNumber"/>
              <w:numPr>
                <w:ilvl w:val="0"/>
                <w:numId w:val="43"/>
              </w:numPr>
              <w:tabs>
                <w:tab w:val="left" w:pos="738"/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How will enquiries and advice</w:t>
            </w:r>
            <w:r w:rsidR="00991E1B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be</w:t>
            </w: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provided to patients </w:t>
            </w:r>
            <w:r w:rsidR="00991E1B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and </w:t>
            </w: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documented?</w:t>
            </w:r>
          </w:p>
          <w:p w14:paraId="6407012A" w14:textId="660B3A79" w:rsidR="51ADEC28" w:rsidRDefault="00BF1531" w:rsidP="350C813D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4300391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15785CF" w:rsidRPr="65E69C4A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4B9E7CD2" w:rsidRPr="65E69C4A">
              <w:rPr>
                <w:rFonts w:ascii="Arial" w:hAnsi="Arial" w:cs="Arial"/>
                <w:sz w:val="20"/>
                <w:szCs w:val="20"/>
                <w:lang w:val="en-AU"/>
              </w:rPr>
              <w:t>alk to your software vendor for options</w:t>
            </w:r>
            <w:r w:rsidR="4D89D1D1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74F7AD26" w:rsidRPr="65E69C4A">
              <w:rPr>
                <w:rFonts w:ascii="Arial" w:hAnsi="Arial" w:cs="Arial"/>
                <w:sz w:val="20"/>
                <w:szCs w:val="20"/>
                <w:lang w:val="en-AU"/>
              </w:rPr>
              <w:t>on how to set up your appointment book</w:t>
            </w:r>
            <w:r w:rsidR="42F056A0" w:rsidRPr="65E69C4A">
              <w:rPr>
                <w:rFonts w:ascii="Arial" w:hAnsi="Arial" w:cs="Arial"/>
                <w:sz w:val="20"/>
                <w:szCs w:val="20"/>
                <w:lang w:val="en-AU"/>
              </w:rPr>
              <w:t>, consider:</w:t>
            </w:r>
          </w:p>
          <w:p w14:paraId="1916FE74" w14:textId="4A1562A7" w:rsidR="51ADEC28" w:rsidRDefault="42F056A0" w:rsidP="350C813D">
            <w:pPr>
              <w:pStyle w:val="ListNumber"/>
              <w:numPr>
                <w:ilvl w:val="0"/>
                <w:numId w:val="44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A s</w:t>
            </w:r>
            <w:r w:rsidR="7849F941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eparate location in appointment book</w:t>
            </w:r>
          </w:p>
          <w:p w14:paraId="3C9E49D3" w14:textId="235A5A3B" w:rsidR="51ADEC28" w:rsidRDefault="75DECF42" w:rsidP="350C813D">
            <w:pPr>
              <w:pStyle w:val="ListNumber"/>
              <w:numPr>
                <w:ilvl w:val="0"/>
                <w:numId w:val="44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C</w:t>
            </w:r>
            <w:r w:rsidR="7849F941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olours</w:t>
            </w:r>
            <w:r w:rsidR="4FBF5C8F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and/or icons for different appointment types</w:t>
            </w:r>
          </w:p>
          <w:p w14:paraId="5FA63CA8" w14:textId="0829CAC4" w:rsidR="51ADEC28" w:rsidRDefault="7D294E80" w:rsidP="350C813D">
            <w:pPr>
              <w:pStyle w:val="ListNumber"/>
              <w:numPr>
                <w:ilvl w:val="0"/>
                <w:numId w:val="44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Q</w:t>
            </w:r>
            <w:r w:rsidR="600B13DD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uantity and duration of appointments</w:t>
            </w:r>
          </w:p>
          <w:p w14:paraId="3CE8F350" w14:textId="5B6A4C04" w:rsidR="00B26428" w:rsidRDefault="00BF1531" w:rsidP="350C813D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3979055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26428" w:rsidRPr="65E69C4A">
              <w:rPr>
                <w:rFonts w:ascii="Arial" w:hAnsi="Arial" w:cs="Arial"/>
                <w:sz w:val="20"/>
                <w:szCs w:val="20"/>
                <w:lang w:val="en-AU"/>
              </w:rPr>
              <w:t>Consider upcoming appointments – do you need to</w:t>
            </w:r>
            <w:r w:rsidR="71915BAB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7DF4A4DF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reserve </w:t>
            </w:r>
            <w:r w:rsidR="00B26428" w:rsidRPr="65E69C4A">
              <w:rPr>
                <w:rFonts w:ascii="Arial" w:hAnsi="Arial" w:cs="Arial"/>
                <w:sz w:val="20"/>
                <w:szCs w:val="20"/>
                <w:lang w:val="en-AU"/>
              </w:rPr>
              <w:t>appointment times for vaccinations?</w:t>
            </w:r>
          </w:p>
          <w:p w14:paraId="0216BD1D" w14:textId="6886B878" w:rsidR="1CB594E6" w:rsidRDefault="00BF1531" w:rsidP="350C813D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71843191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1CB594E6" w:rsidRPr="65E69C4A">
              <w:rPr>
                <w:rFonts w:ascii="Arial" w:hAnsi="Arial" w:cs="Arial"/>
                <w:sz w:val="20"/>
                <w:szCs w:val="20"/>
                <w:lang w:val="en-AU"/>
              </w:rPr>
              <w:t>Consider ensuring patient bookings are confirmed to minimise missed appointments</w:t>
            </w:r>
          </w:p>
          <w:p w14:paraId="176DE35C" w14:textId="444B6D7B" w:rsidR="58B6F5F5" w:rsidRDefault="00BF1531" w:rsidP="350C813D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7337360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58B6F5F5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Consider process for </w:t>
            </w:r>
            <w:r w:rsidR="3F169CA7" w:rsidRPr="48D97A38">
              <w:rPr>
                <w:rFonts w:ascii="Arial" w:hAnsi="Arial" w:cs="Arial"/>
                <w:sz w:val="20"/>
                <w:szCs w:val="20"/>
                <w:lang w:val="en-AU"/>
              </w:rPr>
              <w:t>patients who do not attend or miss appointments</w:t>
            </w:r>
          </w:p>
          <w:p w14:paraId="2A3DE141" w14:textId="51A76A5F" w:rsidR="00B26428" w:rsidRDefault="00BF1531" w:rsidP="350C813D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1193375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26428" w:rsidRPr="48D97A38">
              <w:rPr>
                <w:rFonts w:ascii="Arial" w:hAnsi="Arial" w:cs="Arial"/>
                <w:sz w:val="20"/>
                <w:szCs w:val="20"/>
                <w:lang w:val="en-AU"/>
              </w:rPr>
              <w:t>Document and share all plans with the team</w:t>
            </w:r>
          </w:p>
          <w:p w14:paraId="15D3E4B0" w14:textId="4A604852" w:rsidR="00624FF7" w:rsidRPr="004D3905" w:rsidRDefault="00624FF7" w:rsidP="350C813D">
            <w:pPr>
              <w:pStyle w:val="ListNumber"/>
              <w:tabs>
                <w:tab w:val="left" w:pos="1155"/>
              </w:tabs>
              <w:spacing w:after="0"/>
              <w:ind w:left="720"/>
              <w:rPr>
                <w:rFonts w:asciiTheme="majorHAnsi" w:eastAsiaTheme="majorEastAsia" w:hAnsiTheme="majorHAnsi" w:cstheme="majorBidi"/>
                <w:color w:val="BF8F00" w:themeColor="accent4" w:themeShade="BF"/>
                <w:sz w:val="20"/>
                <w:szCs w:val="20"/>
                <w:lang w:val="en-AU"/>
              </w:rPr>
            </w:pPr>
          </w:p>
        </w:tc>
      </w:tr>
      <w:tr w:rsidR="0084281E" w:rsidRPr="00D276AD" w14:paraId="184B6612" w14:textId="77777777" w:rsidTr="350C813D">
        <w:trPr>
          <w:trHeight w:val="365"/>
        </w:trPr>
        <w:tc>
          <w:tcPr>
            <w:tcW w:w="2400" w:type="dxa"/>
            <w:vMerge/>
          </w:tcPr>
          <w:p w14:paraId="7733D840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AFC0244" w14:textId="77777777" w:rsidR="0084281E" w:rsidRPr="004D3905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Person responsible:    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FBDA6" w14:textId="77777777" w:rsidR="0084281E" w:rsidRPr="004D3905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C64F24C" w14:textId="77777777" w:rsidTr="350C813D">
        <w:trPr>
          <w:trHeight w:val="514"/>
        </w:trPr>
        <w:tc>
          <w:tcPr>
            <w:tcW w:w="2400" w:type="dxa"/>
            <w:vMerge/>
          </w:tcPr>
          <w:p w14:paraId="1F976F12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29C2D0C7" w14:textId="77777777" w:rsidR="0084281E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63A543D2" w14:textId="77777777" w:rsidR="00222FF0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F8CD7AA" w14:textId="0BB20F34" w:rsidR="00222FF0" w:rsidRPr="004D3905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0A3258" w14:textId="77777777" w:rsidR="0084281E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12DF410" w14:textId="77777777" w:rsidR="007A3196" w:rsidRDefault="007A3196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293A4B3B" w14:textId="5A3A1469" w:rsidR="007A3196" w:rsidRPr="004D3905" w:rsidRDefault="007A3196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</w:tr>
    </w:tbl>
    <w:p w14:paraId="436862DA" w14:textId="77777777" w:rsidR="00C850B8" w:rsidRDefault="00C850B8" w:rsidP="350C813D">
      <w:pPr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</w:pPr>
    </w:p>
    <w:p w14:paraId="0B5EFA65" w14:textId="24FC8260" w:rsidR="0084281E" w:rsidRPr="0084281E" w:rsidRDefault="00A03B9A" w:rsidP="350C813D">
      <w:pPr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</w:pPr>
      <w:r w:rsidRPr="35B58D52"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  <w:t>Clinical t</w:t>
      </w:r>
      <w:r w:rsidR="0084281E" w:rsidRPr="35B58D52"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  <w:t>eam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405"/>
        <w:gridCol w:w="2430"/>
        <w:gridCol w:w="5225"/>
      </w:tblGrid>
      <w:tr w:rsidR="0084281E" w:rsidRPr="00D276AD" w14:paraId="31283089" w14:textId="77777777" w:rsidTr="350C813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2D0FB6" w14:textId="1B1A7405" w:rsidR="0084281E" w:rsidRPr="00B26428" w:rsidRDefault="00B26428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  <w:t>Manage complex and chronic patients</w:t>
            </w:r>
          </w:p>
          <w:p w14:paraId="1662B107" w14:textId="77777777" w:rsidR="0084281E" w:rsidRDefault="0084281E" w:rsidP="350C813D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7C4B413B" w14:textId="77777777" w:rsidR="00474A0C" w:rsidRDefault="00474A0C" w:rsidP="350C813D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53765561" w14:textId="77777777" w:rsidR="00474A0C" w:rsidRDefault="00474A0C" w:rsidP="350C813D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612F5715" w14:textId="77777777" w:rsidR="00474A0C" w:rsidRDefault="00474A0C" w:rsidP="350C813D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40C08EE9" w14:textId="09AA313B" w:rsidR="00474A0C" w:rsidRPr="00656706" w:rsidRDefault="00474A0C" w:rsidP="350C813D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63759A9" w14:textId="20EC0E6C" w:rsidR="0084281E" w:rsidRPr="00656706" w:rsidRDefault="5588C2D6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Consider</w:t>
            </w:r>
            <w:r w:rsidR="7491F239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:</w:t>
            </w:r>
          </w:p>
          <w:p w14:paraId="3B4329FF" w14:textId="435FAA75" w:rsidR="00B26428" w:rsidRDefault="00BF1531" w:rsidP="350C813D">
            <w:pPr>
              <w:pStyle w:val="ListNumber"/>
              <w:shd w:val="clear" w:color="auto" w:fill="FFFFFF" w:themeFill="background1"/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03511094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75A0B3A3" w:rsidRPr="48D97A38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="00B26428" w:rsidRPr="48D97A38">
              <w:rPr>
                <w:rFonts w:ascii="Arial" w:hAnsi="Arial" w:cs="Arial"/>
                <w:sz w:val="20"/>
                <w:szCs w:val="20"/>
                <w:lang w:val="en-AU"/>
              </w:rPr>
              <w:t>eviewing patients with a chronic disease or complex condition prior to vaccination rollout to ensure routine care is attended</w:t>
            </w:r>
            <w:r w:rsidR="6D804433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to</w:t>
            </w:r>
          </w:p>
          <w:p w14:paraId="64A4A463" w14:textId="283FB75F" w:rsidR="00474A0C" w:rsidRPr="00474A0C" w:rsidRDefault="0CF8652E" w:rsidP="350C813D">
            <w:pPr>
              <w:pStyle w:val="ListNumber"/>
              <w:numPr>
                <w:ilvl w:val="0"/>
                <w:numId w:val="15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Consider phone consultations </w:t>
            </w:r>
          </w:p>
          <w:p w14:paraId="698BBEEB" w14:textId="630DA640" w:rsidR="00474A0C" w:rsidRPr="00474A0C" w:rsidRDefault="00474A0C" w:rsidP="350C813D">
            <w:pPr>
              <w:pStyle w:val="ListNumber"/>
              <w:spacing w:after="0"/>
              <w:ind w:left="72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</w:tr>
      <w:tr w:rsidR="0084281E" w:rsidRPr="00D276AD" w14:paraId="35853673" w14:textId="77777777" w:rsidTr="350C813D">
        <w:trPr>
          <w:trHeight w:val="225"/>
        </w:trPr>
        <w:tc>
          <w:tcPr>
            <w:tcW w:w="2405" w:type="dxa"/>
            <w:vMerge/>
          </w:tcPr>
          <w:p w14:paraId="6DDAD893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7FB37350" w14:textId="77777777" w:rsidR="0084281E" w:rsidRPr="00656706" w:rsidRDefault="0084281E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BC444" w14:textId="77777777" w:rsidR="0084281E" w:rsidRPr="00656706" w:rsidRDefault="0084281E" w:rsidP="350C813D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A0E401D" w14:textId="77777777" w:rsidTr="350C813D">
        <w:trPr>
          <w:trHeight w:val="1230"/>
        </w:trPr>
        <w:tc>
          <w:tcPr>
            <w:tcW w:w="2405" w:type="dxa"/>
            <w:vMerge/>
          </w:tcPr>
          <w:p w14:paraId="5286BA22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F9AD2" w14:textId="77777777" w:rsidR="0084281E" w:rsidRPr="00D276AD" w:rsidRDefault="0084281E" w:rsidP="00670C75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FAB5CC" w14:textId="77777777" w:rsidR="0084281E" w:rsidRPr="00D276AD" w:rsidRDefault="0084281E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7E1D0323" w14:textId="77777777" w:rsidR="0084281E" w:rsidRPr="00D276AD" w:rsidRDefault="0084281E" w:rsidP="350C813D">
            <w:pPr>
              <w:rPr>
                <w:rFonts w:asciiTheme="majorHAnsi" w:eastAsiaTheme="majorEastAsia" w:hAnsiTheme="majorHAnsi" w:cstheme="majorBidi"/>
                <w:b/>
                <w:lang w:val="en-AU"/>
              </w:rPr>
            </w:pPr>
          </w:p>
        </w:tc>
      </w:tr>
      <w:tr w:rsidR="00222FF0" w:rsidRPr="00D276AD" w14:paraId="06D3CD6A" w14:textId="77777777" w:rsidTr="350C813D">
        <w:trPr>
          <w:trHeight w:val="1230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583E14" w14:textId="276AD00A" w:rsidR="00222FF0" w:rsidRDefault="00222FF0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</w:rPr>
              <w:t>Plan patient jo</w:t>
            </w:r>
            <w:r w:rsidR="00F07B97"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</w:rPr>
              <w:t>urney for completing COVID-19 and i</w:t>
            </w:r>
            <w:r w:rsidRPr="35B58D52">
              <w:rPr>
                <w:rFonts w:asciiTheme="majorHAnsi" w:eastAsiaTheme="majorEastAsia" w:hAnsiTheme="majorHAnsi" w:cstheme="majorBidi"/>
                <w:b/>
                <w:color w:val="000000" w:themeColor="text1"/>
                <w:sz w:val="20"/>
                <w:szCs w:val="20"/>
              </w:rPr>
              <w:t>nfluenza vaccination</w:t>
            </w:r>
          </w:p>
          <w:p w14:paraId="16E0EE73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0225593C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50AB9B1B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2263B418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484E07F8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7FD5142B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6DF0B2F3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22184855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24CEC59F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6CA48887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201D3542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20259C4C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698C567E" w14:textId="77777777" w:rsidR="003B1A86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  <w:p w14:paraId="4214491F" w14:textId="41DA2A0F" w:rsidR="003B1A86" w:rsidRPr="00B26428" w:rsidRDefault="003B1A86" w:rsidP="350C813D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B1DF7" w14:textId="0EBF1B38" w:rsidR="00222FF0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The suggested period</w:t>
            </w:r>
            <w:r w:rsidRPr="35B58D52">
              <w:rPr>
                <w:rFonts w:asciiTheme="majorHAnsi" w:eastAsiaTheme="majorEastAsia" w:hAnsiTheme="majorHAnsi" w:cstheme="majorBidi"/>
                <w:color w:val="00B050"/>
                <w:sz w:val="20"/>
                <w:szCs w:val="20"/>
                <w:lang w:val="en-AU"/>
              </w:rPr>
              <w:t xml:space="preserve"> </w:t>
            </w: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between </w:t>
            </w:r>
            <w:hyperlink r:id="rId15">
              <w:r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 xml:space="preserve">COVID-19 vaccination and </w:t>
              </w:r>
              <w:r w:rsidR="00F07B97"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i</w:t>
              </w:r>
              <w:r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nfluenza vaccination</w:t>
              </w:r>
            </w:hyperlink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is 14 days.</w:t>
            </w:r>
          </w:p>
          <w:p w14:paraId="00295B42" w14:textId="04F59907" w:rsidR="00222FF0" w:rsidRDefault="00BF1531" w:rsidP="350C813D">
            <w:pPr>
              <w:pStyle w:val="ListNumber"/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82494211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A087AA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22FF0" w:rsidRPr="4A087AAC">
              <w:rPr>
                <w:rFonts w:ascii="Arial" w:hAnsi="Arial" w:cs="Arial"/>
                <w:sz w:val="20"/>
                <w:szCs w:val="20"/>
                <w:lang w:val="en-AU"/>
              </w:rPr>
              <w:t xml:space="preserve">Document practice plan in reviewing, recording and scheduling all vaccinations and share with the team. </w:t>
            </w:r>
          </w:p>
          <w:p w14:paraId="71CC855D" w14:textId="0CB4FBB5" w:rsidR="00222FF0" w:rsidRDefault="00BF1531" w:rsidP="350C813D">
            <w:pPr>
              <w:pStyle w:val="ListNumber"/>
              <w:spacing w:after="0"/>
              <w:ind w:left="171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8820472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A087AA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22FF0" w:rsidRPr="4A087AAC">
              <w:rPr>
                <w:rFonts w:ascii="Arial" w:hAnsi="Arial" w:cs="Arial"/>
                <w:sz w:val="20"/>
                <w:szCs w:val="20"/>
                <w:lang w:val="en-AU"/>
              </w:rPr>
              <w:t>Tips:</w:t>
            </w:r>
          </w:p>
          <w:p w14:paraId="5F4ED6E6" w14:textId="77777777" w:rsidR="003B1A86" w:rsidRDefault="00222FF0" w:rsidP="350C813D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Upload a Shared Health Summary or Event Summary to My Health Record</w:t>
            </w:r>
          </w:p>
          <w:p w14:paraId="6C4D39CE" w14:textId="77777777" w:rsidR="003B1A86" w:rsidRDefault="00222FF0" w:rsidP="350C813D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Schedule next appointments as required during current visit (if required)</w:t>
            </w:r>
          </w:p>
          <w:p w14:paraId="7D6307CC" w14:textId="134D70A5" w:rsidR="00222FF0" w:rsidRDefault="00222FF0" w:rsidP="350C813D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Will you provide a patient vaccination card/personal record for each patient which includes COVID</w:t>
            </w:r>
            <w:r w:rsidR="00A03B9A"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-19</w:t>
            </w: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1,2 and influenza?</w:t>
            </w:r>
          </w:p>
          <w:p w14:paraId="1CE737CB" w14:textId="01E7BF96" w:rsidR="007A2159" w:rsidRPr="003B1A86" w:rsidRDefault="007A2159" w:rsidP="350C813D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Consumers can get immunisation history statements through their Medicare online account, Medicare express plus app, MyGov and My Health record. </w:t>
            </w:r>
          </w:p>
          <w:p w14:paraId="51D2FD56" w14:textId="4AE4F73D" w:rsidR="00222FF0" w:rsidRPr="00920BF8" w:rsidRDefault="00222FF0" w:rsidP="350C813D">
            <w:pPr>
              <w:pStyle w:val="ListNumber"/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Resources:</w:t>
            </w:r>
          </w:p>
          <w:p w14:paraId="420A29E9" w14:textId="77777777" w:rsidR="003B1A86" w:rsidRPr="003B1A86" w:rsidRDefault="00BF1531" w:rsidP="350C813D">
            <w:pPr>
              <w:pStyle w:val="ListNumber"/>
              <w:numPr>
                <w:ilvl w:val="0"/>
                <w:numId w:val="3"/>
              </w:numPr>
              <w:spacing w:after="0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16">
              <w:r w:rsidR="00222FF0"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QLD Health COVID-19 Asset Library</w:t>
              </w:r>
            </w:hyperlink>
          </w:p>
          <w:p w14:paraId="4DF1FF6B" w14:textId="77777777" w:rsidR="003B1A86" w:rsidRPr="003B1A86" w:rsidRDefault="00BF1531" w:rsidP="350C813D">
            <w:pPr>
              <w:pStyle w:val="ListNumber"/>
              <w:numPr>
                <w:ilvl w:val="0"/>
                <w:numId w:val="3"/>
              </w:numPr>
              <w:spacing w:after="0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17">
              <w:r w:rsidR="00222FF0"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QLD Health COVID-19 Vaccine Page</w:t>
              </w:r>
            </w:hyperlink>
          </w:p>
          <w:p w14:paraId="5B77325C" w14:textId="62A6892B" w:rsidR="00222FF0" w:rsidRPr="003B1A86" w:rsidRDefault="00BF1531" w:rsidP="350C813D">
            <w:pPr>
              <w:pStyle w:val="ListNumber"/>
              <w:numPr>
                <w:ilvl w:val="0"/>
                <w:numId w:val="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8">
              <w:r w:rsidR="002C5225" w:rsidRPr="35B58D52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GCPHN Immunisation Webpage</w:t>
              </w:r>
            </w:hyperlink>
          </w:p>
        </w:tc>
      </w:tr>
      <w:tr w:rsidR="00222FF0" w:rsidRPr="00D276AD" w14:paraId="43A271CB" w14:textId="77777777" w:rsidTr="350C813D">
        <w:trPr>
          <w:trHeight w:val="70"/>
        </w:trPr>
        <w:tc>
          <w:tcPr>
            <w:tcW w:w="2405" w:type="dxa"/>
            <w:vMerge/>
          </w:tcPr>
          <w:p w14:paraId="4CE9E3C0" w14:textId="77777777" w:rsidR="00222FF0" w:rsidRDefault="00222FF0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82" w14:textId="31615F0A" w:rsidR="00222FF0" w:rsidRPr="00920BF8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98650" w14:textId="1EDF824D" w:rsidR="00222FF0" w:rsidRPr="00920BF8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35B58D52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222FF0" w:rsidRPr="00D276AD" w14:paraId="6EB7BFD2" w14:textId="77777777" w:rsidTr="350C813D">
        <w:trPr>
          <w:trHeight w:val="1230"/>
        </w:trPr>
        <w:tc>
          <w:tcPr>
            <w:tcW w:w="2405" w:type="dxa"/>
            <w:vMerge/>
          </w:tcPr>
          <w:p w14:paraId="2BDBEF60" w14:textId="77777777" w:rsidR="00222FF0" w:rsidRDefault="00222FF0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AF0B2" w14:textId="77777777" w:rsidR="00222FF0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0A6B2" w14:textId="77777777" w:rsidR="00222FF0" w:rsidRDefault="00222FF0" w:rsidP="350C813D">
            <w:pPr>
              <w:pStyle w:val="ListNumber"/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</w:tr>
    </w:tbl>
    <w:p w14:paraId="400043ED" w14:textId="2A7C7410" w:rsidR="0084281E" w:rsidRDefault="0084281E" w:rsidP="350C813D">
      <w:pPr>
        <w:spacing w:after="0"/>
        <w:rPr>
          <w:rFonts w:asciiTheme="majorHAnsi" w:eastAsiaTheme="majorEastAsia" w:hAnsiTheme="majorHAnsi" w:cstheme="majorBidi"/>
          <w:b/>
          <w:color w:val="595959" w:themeColor="text1" w:themeTint="A6"/>
          <w:sz w:val="20"/>
          <w:szCs w:val="20"/>
        </w:rPr>
      </w:pPr>
    </w:p>
    <w:p w14:paraId="037D5305" w14:textId="79E6AC0C" w:rsidR="00474A0C" w:rsidRPr="00474A0C" w:rsidRDefault="00474A0C" w:rsidP="350C813D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1634245" w14:textId="69F23CA3" w:rsidR="00474A0C" w:rsidRPr="00474A0C" w:rsidRDefault="75832764" w:rsidP="350C813D">
      <w:pPr>
        <w:rPr>
          <w:rFonts w:asciiTheme="majorHAnsi" w:eastAsiaTheme="majorEastAsia" w:hAnsiTheme="majorHAnsi" w:cstheme="majorBidi"/>
          <w:i/>
          <w:sz w:val="20"/>
          <w:szCs w:val="20"/>
        </w:rPr>
      </w:pPr>
      <w:r w:rsidRPr="35B58D52">
        <w:rPr>
          <w:rFonts w:asciiTheme="majorHAnsi" w:eastAsiaTheme="majorEastAsia" w:hAnsiTheme="majorHAnsi" w:cstheme="majorBidi"/>
          <w:i/>
          <w:iCs/>
          <w:sz w:val="20"/>
          <w:szCs w:val="20"/>
        </w:rPr>
        <w:t>GCPHN would like to acknowledge Central Queensland, Wide Bay, Sunshine Coast and Brisbane South PHN for the development and sharing of this document.</w:t>
      </w:r>
    </w:p>
    <w:p w14:paraId="1DB2F6FE" w14:textId="75BA3F6B" w:rsidR="00474A0C" w:rsidRPr="00474A0C" w:rsidRDefault="00474A0C" w:rsidP="350C813D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051FE136" w14:textId="330F997A" w:rsidR="00474A0C" w:rsidRPr="00474A0C" w:rsidRDefault="00474A0C" w:rsidP="350C813D">
      <w:pPr>
        <w:rPr>
          <w:rFonts w:eastAsiaTheme="minorEastAsia"/>
          <w:sz w:val="20"/>
          <w:szCs w:val="20"/>
        </w:rPr>
      </w:pPr>
    </w:p>
    <w:p w14:paraId="787FB462" w14:textId="5638165A" w:rsidR="00474A0C" w:rsidRPr="00474A0C" w:rsidRDefault="00474A0C" w:rsidP="350C813D">
      <w:pPr>
        <w:rPr>
          <w:rFonts w:eastAsiaTheme="minorEastAsia"/>
          <w:sz w:val="20"/>
          <w:szCs w:val="20"/>
        </w:rPr>
      </w:pPr>
    </w:p>
    <w:p w14:paraId="40BE5330" w14:textId="608A1FC4" w:rsidR="00474A0C" w:rsidRPr="00474A0C" w:rsidRDefault="00474A0C" w:rsidP="350C813D">
      <w:pPr>
        <w:rPr>
          <w:rFonts w:eastAsiaTheme="minorEastAsia"/>
          <w:sz w:val="20"/>
          <w:szCs w:val="20"/>
        </w:rPr>
      </w:pPr>
    </w:p>
    <w:p w14:paraId="2DF19F69" w14:textId="297D46A1" w:rsidR="00474A0C" w:rsidRPr="00474A0C" w:rsidRDefault="00474A0C" w:rsidP="350C813D">
      <w:pPr>
        <w:rPr>
          <w:rFonts w:eastAsiaTheme="minorEastAsia"/>
          <w:sz w:val="20"/>
          <w:szCs w:val="20"/>
        </w:rPr>
      </w:pPr>
    </w:p>
    <w:p w14:paraId="460B4CE7" w14:textId="3A921F85" w:rsidR="00474A0C" w:rsidRPr="00474A0C" w:rsidRDefault="00474A0C" w:rsidP="350C813D">
      <w:pPr>
        <w:rPr>
          <w:rFonts w:eastAsiaTheme="minorEastAsia"/>
          <w:sz w:val="20"/>
          <w:szCs w:val="20"/>
        </w:rPr>
      </w:pPr>
    </w:p>
    <w:p w14:paraId="12D016D9" w14:textId="77777777" w:rsidR="00474A0C" w:rsidRPr="00474A0C" w:rsidRDefault="00474A0C" w:rsidP="350C813D">
      <w:pPr>
        <w:rPr>
          <w:rFonts w:eastAsiaTheme="minorEastAsia"/>
          <w:sz w:val="20"/>
          <w:szCs w:val="20"/>
        </w:rPr>
      </w:pPr>
    </w:p>
    <w:sectPr w:rsidR="00474A0C" w:rsidRPr="00474A0C" w:rsidSect="0084281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8503" w14:textId="77777777" w:rsidR="00840754" w:rsidRDefault="00840754" w:rsidP="0084281E">
      <w:pPr>
        <w:spacing w:after="0" w:line="240" w:lineRule="auto"/>
      </w:pPr>
      <w:r>
        <w:separator/>
      </w:r>
    </w:p>
  </w:endnote>
  <w:endnote w:type="continuationSeparator" w:id="0">
    <w:p w14:paraId="72D7B0C1" w14:textId="77777777" w:rsidR="00840754" w:rsidRDefault="00840754" w:rsidP="0084281E">
      <w:pPr>
        <w:spacing w:after="0" w:line="240" w:lineRule="auto"/>
      </w:pPr>
      <w:r>
        <w:continuationSeparator/>
      </w:r>
    </w:p>
  </w:endnote>
  <w:endnote w:type="continuationNotice" w:id="1">
    <w:p w14:paraId="67AB2384" w14:textId="77777777" w:rsidR="00840754" w:rsidRDefault="00840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DB37" w14:textId="77777777" w:rsidR="00FF11EB" w:rsidRPr="00715EF8" w:rsidRDefault="00FF11EB" w:rsidP="00FF11EB">
    <w:pPr>
      <w:pStyle w:val="Footer"/>
      <w:rPr>
        <w:sz w:val="18"/>
        <w:szCs w:val="18"/>
      </w:rPr>
    </w:pPr>
    <w:r w:rsidRPr="13A38640">
      <w:rPr>
        <w:sz w:val="18"/>
        <w:szCs w:val="18"/>
      </w:rPr>
      <w:t>05/03/2021</w:t>
    </w:r>
  </w:p>
  <w:sdt>
    <w:sdtPr>
      <w:id w:val="165694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B1248" w14:textId="68C1C35E" w:rsidR="00840754" w:rsidRDefault="00840754" w:rsidP="00715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7488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FD27" w14:textId="428A8C70" w:rsidR="00D37111" w:rsidRDefault="00D37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05239" w14:textId="72E6A056" w:rsidR="00840754" w:rsidRPr="00715EF8" w:rsidRDefault="0084075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63EE" w14:textId="77777777" w:rsidR="00840754" w:rsidRDefault="00840754" w:rsidP="0084281E">
      <w:pPr>
        <w:spacing w:after="0" w:line="240" w:lineRule="auto"/>
      </w:pPr>
      <w:r>
        <w:separator/>
      </w:r>
    </w:p>
  </w:footnote>
  <w:footnote w:type="continuationSeparator" w:id="0">
    <w:p w14:paraId="7E19A600" w14:textId="77777777" w:rsidR="00840754" w:rsidRDefault="00840754" w:rsidP="0084281E">
      <w:pPr>
        <w:spacing w:after="0" w:line="240" w:lineRule="auto"/>
      </w:pPr>
      <w:r>
        <w:continuationSeparator/>
      </w:r>
    </w:p>
  </w:footnote>
  <w:footnote w:type="continuationNotice" w:id="1">
    <w:p w14:paraId="2A30FF30" w14:textId="77777777" w:rsidR="00840754" w:rsidRDefault="00840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BF9D" w14:textId="00AD2782" w:rsidR="00840754" w:rsidRPr="000238C6" w:rsidRDefault="00840754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>
      <w:rPr>
        <w:sz w:val="20"/>
        <w:szCs w:val="20"/>
      </w:rPr>
      <w:t>Part</w:t>
    </w:r>
    <w:r w:rsidRPr="000238C6">
      <w:rPr>
        <w:sz w:val="20"/>
        <w:szCs w:val="20"/>
      </w:rPr>
      <w:t xml:space="preserve"> </w:t>
    </w:r>
    <w:r w:rsidR="00B6689A">
      <w:rPr>
        <w:sz w:val="20"/>
        <w:szCs w:val="20"/>
      </w:rPr>
      <w:t>two – Internal preparation for your team</w:t>
    </w:r>
  </w:p>
  <w:p w14:paraId="7EB70F76" w14:textId="4B001FDD" w:rsidR="00840754" w:rsidRDefault="00840754">
    <w:pPr>
      <w:pStyle w:val="Header"/>
    </w:pPr>
  </w:p>
  <w:p w14:paraId="3D6DEC9D" w14:textId="77777777" w:rsidR="00840754" w:rsidRDefault="0084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C5DA" w14:textId="2E94DF38" w:rsidR="00840754" w:rsidRDefault="008407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4392B" wp14:editId="61AAD972">
              <wp:simplePos x="0" y="0"/>
              <wp:positionH relativeFrom="column">
                <wp:posOffset>-499730</wp:posOffset>
              </wp:positionH>
              <wp:positionV relativeFrom="paragraph">
                <wp:posOffset>-468467</wp:posOffset>
              </wp:positionV>
              <wp:extent cx="7743825" cy="1495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D5B6B" id="Rectangle 3" o:spid="_x0000_s1026" style="position:absolute;margin-left:-39.35pt;margin-top:-36.9pt;width:609.7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" fillcolor="#003d69" strokecolor="#1f3763 [1604]" strokeweight="1pt"/>
          </w:pict>
        </mc:Fallback>
      </mc:AlternateContent>
    </w:r>
    <w:r w:rsidR="35B58D52">
      <w:rPr>
        <w:noProof/>
      </w:rPr>
      <w:drawing>
        <wp:anchor distT="0" distB="0" distL="114300" distR="114300" simplePos="0" relativeHeight="251658241" behindDoc="0" locked="0" layoutInCell="1" allowOverlap="1" wp14:anchorId="13C72074" wp14:editId="55A5A54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62100" cy="1076325"/>
          <wp:effectExtent l="0" t="0" r="0" b="0"/>
          <wp:wrapSquare wrapText="bothSides"/>
          <wp:docPr id="1252462533" name="Picture 1252462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5B58D52">
      <w:rPr>
        <w:noProof/>
      </w:rPr>
      <w:drawing>
        <wp:anchor distT="0" distB="0" distL="114300" distR="114300" simplePos="0" relativeHeight="251658242" behindDoc="0" locked="0" layoutInCell="1" allowOverlap="1" wp14:anchorId="6212C6FE" wp14:editId="4EC39E0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62100" cy="1076325"/>
          <wp:effectExtent l="0" t="0" r="0" b="0"/>
          <wp:wrapNone/>
          <wp:docPr id="767625110" name="Picture 767625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091"/>
    <w:multiLevelType w:val="hybridMultilevel"/>
    <w:tmpl w:val="FFFFFFFF"/>
    <w:lvl w:ilvl="0" w:tplc="5298ED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4E8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05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E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6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0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C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C6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2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134"/>
    <w:multiLevelType w:val="hybridMultilevel"/>
    <w:tmpl w:val="17ACA11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8CE"/>
    <w:multiLevelType w:val="hybridMultilevel"/>
    <w:tmpl w:val="78D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C225E"/>
    <w:multiLevelType w:val="hybridMultilevel"/>
    <w:tmpl w:val="4CD886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CECE2B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D79F3"/>
    <w:multiLevelType w:val="hybridMultilevel"/>
    <w:tmpl w:val="6ABC47AC"/>
    <w:lvl w:ilvl="0" w:tplc="0C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095837EC"/>
    <w:multiLevelType w:val="hybridMultilevel"/>
    <w:tmpl w:val="5498CD80"/>
    <w:lvl w:ilvl="0" w:tplc="5AFC0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0A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A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F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0A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2E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86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95763"/>
    <w:multiLevelType w:val="hybridMultilevel"/>
    <w:tmpl w:val="FFFFFFFF"/>
    <w:lvl w:ilvl="0" w:tplc="89BC5E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32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0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AD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68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A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D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E2982"/>
    <w:multiLevelType w:val="hybridMultilevel"/>
    <w:tmpl w:val="2D9E56D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5599"/>
    <w:multiLevelType w:val="hybridMultilevel"/>
    <w:tmpl w:val="4F56035E"/>
    <w:lvl w:ilvl="0" w:tplc="6B28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D07"/>
    <w:multiLevelType w:val="hybridMultilevel"/>
    <w:tmpl w:val="AB54330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075D"/>
    <w:multiLevelType w:val="hybridMultilevel"/>
    <w:tmpl w:val="1B526226"/>
    <w:lvl w:ilvl="0" w:tplc="F4EA65C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A0464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F6C13"/>
    <w:multiLevelType w:val="hybridMultilevel"/>
    <w:tmpl w:val="FFFFFFFF"/>
    <w:lvl w:ilvl="0" w:tplc="B8DA3B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B6F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E3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6A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63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C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B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41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6E36"/>
    <w:multiLevelType w:val="hybridMultilevel"/>
    <w:tmpl w:val="C642650A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3E6A"/>
    <w:multiLevelType w:val="hybridMultilevel"/>
    <w:tmpl w:val="FFFFFFFF"/>
    <w:lvl w:ilvl="0" w:tplc="2EF6DDF6">
      <w:start w:val="1"/>
      <w:numFmt w:val="decimal"/>
      <w:lvlText w:val="%1."/>
      <w:lvlJc w:val="left"/>
      <w:pPr>
        <w:ind w:left="720" w:hanging="360"/>
      </w:pPr>
    </w:lvl>
    <w:lvl w:ilvl="1" w:tplc="AEFCAA1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9C53A2">
      <w:start w:val="1"/>
      <w:numFmt w:val="lowerRoman"/>
      <w:lvlText w:val="%3."/>
      <w:lvlJc w:val="right"/>
      <w:pPr>
        <w:ind w:left="2160" w:hanging="180"/>
      </w:pPr>
    </w:lvl>
    <w:lvl w:ilvl="3" w:tplc="01428E10">
      <w:start w:val="1"/>
      <w:numFmt w:val="decimal"/>
      <w:lvlText w:val="%4."/>
      <w:lvlJc w:val="left"/>
      <w:pPr>
        <w:ind w:left="2880" w:hanging="360"/>
      </w:pPr>
    </w:lvl>
    <w:lvl w:ilvl="4" w:tplc="67E41F00">
      <w:start w:val="1"/>
      <w:numFmt w:val="lowerLetter"/>
      <w:lvlText w:val="%5."/>
      <w:lvlJc w:val="left"/>
      <w:pPr>
        <w:ind w:left="3600" w:hanging="360"/>
      </w:pPr>
    </w:lvl>
    <w:lvl w:ilvl="5" w:tplc="B862FB88">
      <w:start w:val="1"/>
      <w:numFmt w:val="lowerRoman"/>
      <w:lvlText w:val="%6."/>
      <w:lvlJc w:val="right"/>
      <w:pPr>
        <w:ind w:left="4320" w:hanging="180"/>
      </w:pPr>
    </w:lvl>
    <w:lvl w:ilvl="6" w:tplc="5906A44A">
      <w:start w:val="1"/>
      <w:numFmt w:val="decimal"/>
      <w:lvlText w:val="%7."/>
      <w:lvlJc w:val="left"/>
      <w:pPr>
        <w:ind w:left="5040" w:hanging="360"/>
      </w:pPr>
    </w:lvl>
    <w:lvl w:ilvl="7" w:tplc="392A8B2E">
      <w:start w:val="1"/>
      <w:numFmt w:val="lowerLetter"/>
      <w:lvlText w:val="%8."/>
      <w:lvlJc w:val="left"/>
      <w:pPr>
        <w:ind w:left="5760" w:hanging="360"/>
      </w:pPr>
    </w:lvl>
    <w:lvl w:ilvl="8" w:tplc="0E784F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5827"/>
    <w:multiLevelType w:val="hybridMultilevel"/>
    <w:tmpl w:val="572C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1621"/>
    <w:multiLevelType w:val="hybridMultilevel"/>
    <w:tmpl w:val="4CC44D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D610D"/>
    <w:multiLevelType w:val="hybridMultilevel"/>
    <w:tmpl w:val="D36A2AFC"/>
    <w:lvl w:ilvl="0" w:tplc="0C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3C2E7D78"/>
    <w:multiLevelType w:val="hybridMultilevel"/>
    <w:tmpl w:val="FFFFFFFF"/>
    <w:lvl w:ilvl="0" w:tplc="64744FB8">
      <w:start w:val="1"/>
      <w:numFmt w:val="decimal"/>
      <w:lvlText w:val="%1."/>
      <w:lvlJc w:val="left"/>
      <w:pPr>
        <w:ind w:left="720" w:hanging="360"/>
      </w:pPr>
    </w:lvl>
    <w:lvl w:ilvl="1" w:tplc="95C64AA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0FE26F4">
      <w:start w:val="1"/>
      <w:numFmt w:val="lowerRoman"/>
      <w:lvlText w:val="%3."/>
      <w:lvlJc w:val="right"/>
      <w:pPr>
        <w:ind w:left="2160" w:hanging="180"/>
      </w:pPr>
    </w:lvl>
    <w:lvl w:ilvl="3" w:tplc="D3C27818">
      <w:start w:val="1"/>
      <w:numFmt w:val="decimal"/>
      <w:lvlText w:val="%4."/>
      <w:lvlJc w:val="left"/>
      <w:pPr>
        <w:ind w:left="2880" w:hanging="360"/>
      </w:pPr>
    </w:lvl>
    <w:lvl w:ilvl="4" w:tplc="A350DA26">
      <w:start w:val="1"/>
      <w:numFmt w:val="lowerLetter"/>
      <w:lvlText w:val="%5."/>
      <w:lvlJc w:val="left"/>
      <w:pPr>
        <w:ind w:left="3600" w:hanging="360"/>
      </w:pPr>
    </w:lvl>
    <w:lvl w:ilvl="5" w:tplc="93A4A07C">
      <w:start w:val="1"/>
      <w:numFmt w:val="lowerRoman"/>
      <w:lvlText w:val="%6."/>
      <w:lvlJc w:val="right"/>
      <w:pPr>
        <w:ind w:left="4320" w:hanging="180"/>
      </w:pPr>
    </w:lvl>
    <w:lvl w:ilvl="6" w:tplc="4C224770">
      <w:start w:val="1"/>
      <w:numFmt w:val="decimal"/>
      <w:lvlText w:val="%7."/>
      <w:lvlJc w:val="left"/>
      <w:pPr>
        <w:ind w:left="5040" w:hanging="360"/>
      </w:pPr>
    </w:lvl>
    <w:lvl w:ilvl="7" w:tplc="21426B60">
      <w:start w:val="1"/>
      <w:numFmt w:val="lowerLetter"/>
      <w:lvlText w:val="%8."/>
      <w:lvlJc w:val="left"/>
      <w:pPr>
        <w:ind w:left="5760" w:hanging="360"/>
      </w:pPr>
    </w:lvl>
    <w:lvl w:ilvl="8" w:tplc="DF6025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6D78"/>
    <w:multiLevelType w:val="hybridMultilevel"/>
    <w:tmpl w:val="FFFFFFFF"/>
    <w:lvl w:ilvl="0" w:tplc="ED7EB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487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C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C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A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86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1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8B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23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A4E8F"/>
    <w:multiLevelType w:val="hybridMultilevel"/>
    <w:tmpl w:val="EDC07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92350"/>
    <w:multiLevelType w:val="hybridMultilevel"/>
    <w:tmpl w:val="DDEE6EE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8C6F35"/>
    <w:multiLevelType w:val="hybridMultilevel"/>
    <w:tmpl w:val="FFFFFFFF"/>
    <w:lvl w:ilvl="0" w:tplc="45C85D62">
      <w:start w:val="1"/>
      <w:numFmt w:val="decimal"/>
      <w:lvlText w:val="%1."/>
      <w:lvlJc w:val="left"/>
      <w:pPr>
        <w:ind w:left="720" w:hanging="360"/>
      </w:pPr>
    </w:lvl>
    <w:lvl w:ilvl="1" w:tplc="EA348D1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DB049CC">
      <w:start w:val="1"/>
      <w:numFmt w:val="lowerRoman"/>
      <w:lvlText w:val="%3."/>
      <w:lvlJc w:val="right"/>
      <w:pPr>
        <w:ind w:left="2160" w:hanging="180"/>
      </w:pPr>
    </w:lvl>
    <w:lvl w:ilvl="3" w:tplc="AD68F91A">
      <w:start w:val="1"/>
      <w:numFmt w:val="decimal"/>
      <w:lvlText w:val="%4."/>
      <w:lvlJc w:val="left"/>
      <w:pPr>
        <w:ind w:left="2880" w:hanging="360"/>
      </w:pPr>
    </w:lvl>
    <w:lvl w:ilvl="4" w:tplc="E02A6518">
      <w:start w:val="1"/>
      <w:numFmt w:val="lowerLetter"/>
      <w:lvlText w:val="%5."/>
      <w:lvlJc w:val="left"/>
      <w:pPr>
        <w:ind w:left="3600" w:hanging="360"/>
      </w:pPr>
    </w:lvl>
    <w:lvl w:ilvl="5" w:tplc="E21E3BD8">
      <w:start w:val="1"/>
      <w:numFmt w:val="lowerRoman"/>
      <w:lvlText w:val="%6."/>
      <w:lvlJc w:val="right"/>
      <w:pPr>
        <w:ind w:left="4320" w:hanging="180"/>
      </w:pPr>
    </w:lvl>
    <w:lvl w:ilvl="6" w:tplc="4BC88484">
      <w:start w:val="1"/>
      <w:numFmt w:val="decimal"/>
      <w:lvlText w:val="%7."/>
      <w:lvlJc w:val="left"/>
      <w:pPr>
        <w:ind w:left="5040" w:hanging="360"/>
      </w:pPr>
    </w:lvl>
    <w:lvl w:ilvl="7" w:tplc="29C28698">
      <w:start w:val="1"/>
      <w:numFmt w:val="lowerLetter"/>
      <w:lvlText w:val="%8."/>
      <w:lvlJc w:val="left"/>
      <w:pPr>
        <w:ind w:left="5760" w:hanging="360"/>
      </w:pPr>
    </w:lvl>
    <w:lvl w:ilvl="8" w:tplc="F91656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11259"/>
    <w:multiLevelType w:val="hybridMultilevel"/>
    <w:tmpl w:val="FFFFFFFF"/>
    <w:lvl w:ilvl="0" w:tplc="34308680">
      <w:start w:val="1"/>
      <w:numFmt w:val="decimal"/>
      <w:lvlText w:val="%1."/>
      <w:lvlJc w:val="left"/>
      <w:pPr>
        <w:ind w:left="720" w:hanging="360"/>
      </w:pPr>
    </w:lvl>
    <w:lvl w:ilvl="1" w:tplc="436AA3A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ADE5EBE">
      <w:start w:val="1"/>
      <w:numFmt w:val="lowerRoman"/>
      <w:lvlText w:val="%3."/>
      <w:lvlJc w:val="right"/>
      <w:pPr>
        <w:ind w:left="2160" w:hanging="180"/>
      </w:pPr>
    </w:lvl>
    <w:lvl w:ilvl="3" w:tplc="1F7C4FAA">
      <w:start w:val="1"/>
      <w:numFmt w:val="decimal"/>
      <w:lvlText w:val="%4."/>
      <w:lvlJc w:val="left"/>
      <w:pPr>
        <w:ind w:left="2880" w:hanging="360"/>
      </w:pPr>
    </w:lvl>
    <w:lvl w:ilvl="4" w:tplc="887ED1EA">
      <w:start w:val="1"/>
      <w:numFmt w:val="lowerLetter"/>
      <w:lvlText w:val="%5."/>
      <w:lvlJc w:val="left"/>
      <w:pPr>
        <w:ind w:left="3600" w:hanging="360"/>
      </w:pPr>
    </w:lvl>
    <w:lvl w:ilvl="5" w:tplc="BC1C0AB4">
      <w:start w:val="1"/>
      <w:numFmt w:val="lowerRoman"/>
      <w:lvlText w:val="%6."/>
      <w:lvlJc w:val="right"/>
      <w:pPr>
        <w:ind w:left="4320" w:hanging="180"/>
      </w:pPr>
    </w:lvl>
    <w:lvl w:ilvl="6" w:tplc="F17CB4BC">
      <w:start w:val="1"/>
      <w:numFmt w:val="decimal"/>
      <w:lvlText w:val="%7."/>
      <w:lvlJc w:val="left"/>
      <w:pPr>
        <w:ind w:left="5040" w:hanging="360"/>
      </w:pPr>
    </w:lvl>
    <w:lvl w:ilvl="7" w:tplc="22C8B038">
      <w:start w:val="1"/>
      <w:numFmt w:val="lowerLetter"/>
      <w:lvlText w:val="%8."/>
      <w:lvlJc w:val="left"/>
      <w:pPr>
        <w:ind w:left="5760" w:hanging="360"/>
      </w:pPr>
    </w:lvl>
    <w:lvl w:ilvl="8" w:tplc="DD5491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1828"/>
    <w:multiLevelType w:val="hybridMultilevel"/>
    <w:tmpl w:val="C97C5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767171" w:themeColor="background2" w:themeShade="80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1FB1"/>
    <w:multiLevelType w:val="hybridMultilevel"/>
    <w:tmpl w:val="00AE8F3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32C87"/>
    <w:multiLevelType w:val="hybridMultilevel"/>
    <w:tmpl w:val="1ADCCC8E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56CB2"/>
    <w:multiLevelType w:val="hybridMultilevel"/>
    <w:tmpl w:val="8824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D110B"/>
    <w:multiLevelType w:val="hybridMultilevel"/>
    <w:tmpl w:val="FFFFFFFF"/>
    <w:lvl w:ilvl="0" w:tplc="210290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C07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A5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08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B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8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A9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E2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21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C09"/>
    <w:multiLevelType w:val="hybridMultilevel"/>
    <w:tmpl w:val="CBA2B38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65B8F"/>
    <w:multiLevelType w:val="hybridMultilevel"/>
    <w:tmpl w:val="72D845CC"/>
    <w:lvl w:ilvl="0" w:tplc="3104F1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7C8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09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A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B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45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CD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E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92242"/>
    <w:multiLevelType w:val="hybridMultilevel"/>
    <w:tmpl w:val="90C6A486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29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39"/>
  </w:num>
  <w:num w:numId="9">
    <w:abstractNumId w:val="15"/>
  </w:num>
  <w:num w:numId="10">
    <w:abstractNumId w:val="12"/>
  </w:num>
  <w:num w:numId="11">
    <w:abstractNumId w:val="35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34"/>
  </w:num>
  <w:num w:numId="17">
    <w:abstractNumId w:val="24"/>
  </w:num>
  <w:num w:numId="18">
    <w:abstractNumId w:val="30"/>
  </w:num>
  <w:num w:numId="19">
    <w:abstractNumId w:val="33"/>
  </w:num>
  <w:num w:numId="20">
    <w:abstractNumId w:val="17"/>
  </w:num>
  <w:num w:numId="21">
    <w:abstractNumId w:val="11"/>
  </w:num>
  <w:num w:numId="22">
    <w:abstractNumId w:val="29"/>
  </w:num>
  <w:num w:numId="23">
    <w:abstractNumId w:val="29"/>
  </w:num>
  <w:num w:numId="24">
    <w:abstractNumId w:val="41"/>
  </w:num>
  <w:num w:numId="25">
    <w:abstractNumId w:val="16"/>
  </w:num>
  <w:num w:numId="26">
    <w:abstractNumId w:val="19"/>
  </w:num>
  <w:num w:numId="27">
    <w:abstractNumId w:val="10"/>
  </w:num>
  <w:num w:numId="28">
    <w:abstractNumId w:val="37"/>
  </w:num>
  <w:num w:numId="29">
    <w:abstractNumId w:val="31"/>
  </w:num>
  <w:num w:numId="30">
    <w:abstractNumId w:val="29"/>
  </w:num>
  <w:num w:numId="31">
    <w:abstractNumId w:val="1"/>
  </w:num>
  <w:num w:numId="32">
    <w:abstractNumId w:val="25"/>
  </w:num>
  <w:num w:numId="33">
    <w:abstractNumId w:val="6"/>
  </w:num>
  <w:num w:numId="34">
    <w:abstractNumId w:val="27"/>
  </w:num>
  <w:num w:numId="35">
    <w:abstractNumId w:val="36"/>
  </w:num>
  <w:num w:numId="36">
    <w:abstractNumId w:val="18"/>
  </w:num>
  <w:num w:numId="37">
    <w:abstractNumId w:val="14"/>
  </w:num>
  <w:num w:numId="38">
    <w:abstractNumId w:val="26"/>
  </w:num>
  <w:num w:numId="39">
    <w:abstractNumId w:val="23"/>
  </w:num>
  <w:num w:numId="40">
    <w:abstractNumId w:val="0"/>
  </w:num>
  <w:num w:numId="41">
    <w:abstractNumId w:val="22"/>
  </w:num>
  <w:num w:numId="42">
    <w:abstractNumId w:val="21"/>
  </w:num>
  <w:num w:numId="43">
    <w:abstractNumId w:val="4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E"/>
    <w:rsid w:val="000023BA"/>
    <w:rsid w:val="00003EA9"/>
    <w:rsid w:val="000140F8"/>
    <w:rsid w:val="00015C4B"/>
    <w:rsid w:val="000219B2"/>
    <w:rsid w:val="0002403D"/>
    <w:rsid w:val="000251E3"/>
    <w:rsid w:val="000254E5"/>
    <w:rsid w:val="00036E1D"/>
    <w:rsid w:val="000402C6"/>
    <w:rsid w:val="00043377"/>
    <w:rsid w:val="000462C2"/>
    <w:rsid w:val="00055891"/>
    <w:rsid w:val="00056C2F"/>
    <w:rsid w:val="00061E31"/>
    <w:rsid w:val="000633AA"/>
    <w:rsid w:val="00072BF7"/>
    <w:rsid w:val="00090AC4"/>
    <w:rsid w:val="0009522D"/>
    <w:rsid w:val="000967B3"/>
    <w:rsid w:val="000979DB"/>
    <w:rsid w:val="000A7D0A"/>
    <w:rsid w:val="000B4C80"/>
    <w:rsid w:val="000B7311"/>
    <w:rsid w:val="000C17E8"/>
    <w:rsid w:val="000C1AA8"/>
    <w:rsid w:val="000C2912"/>
    <w:rsid w:val="000D238D"/>
    <w:rsid w:val="000E3351"/>
    <w:rsid w:val="000E5D41"/>
    <w:rsid w:val="000E6306"/>
    <w:rsid w:val="00102F30"/>
    <w:rsid w:val="0010697C"/>
    <w:rsid w:val="0011010B"/>
    <w:rsid w:val="00114B2A"/>
    <w:rsid w:val="00121787"/>
    <w:rsid w:val="00123CD3"/>
    <w:rsid w:val="00124F28"/>
    <w:rsid w:val="00135451"/>
    <w:rsid w:val="0013546B"/>
    <w:rsid w:val="001402BA"/>
    <w:rsid w:val="001413CE"/>
    <w:rsid w:val="00145E62"/>
    <w:rsid w:val="0015242A"/>
    <w:rsid w:val="001533A0"/>
    <w:rsid w:val="00156577"/>
    <w:rsid w:val="001565E8"/>
    <w:rsid w:val="00160746"/>
    <w:rsid w:val="00162A5E"/>
    <w:rsid w:val="00165EF9"/>
    <w:rsid w:val="00167C38"/>
    <w:rsid w:val="00173839"/>
    <w:rsid w:val="00174E1E"/>
    <w:rsid w:val="00175119"/>
    <w:rsid w:val="0017610B"/>
    <w:rsid w:val="0018367D"/>
    <w:rsid w:val="001877FD"/>
    <w:rsid w:val="001878A5"/>
    <w:rsid w:val="001A42D6"/>
    <w:rsid w:val="001A6836"/>
    <w:rsid w:val="001A6CFA"/>
    <w:rsid w:val="001B0D15"/>
    <w:rsid w:val="001B0D4B"/>
    <w:rsid w:val="001B429D"/>
    <w:rsid w:val="001C0ECA"/>
    <w:rsid w:val="001C13EC"/>
    <w:rsid w:val="001C1D72"/>
    <w:rsid w:val="001C4FC1"/>
    <w:rsid w:val="001C5899"/>
    <w:rsid w:val="001C5B3E"/>
    <w:rsid w:val="001D22DC"/>
    <w:rsid w:val="001D4F57"/>
    <w:rsid w:val="001E0233"/>
    <w:rsid w:val="001E2498"/>
    <w:rsid w:val="001E6546"/>
    <w:rsid w:val="001F6384"/>
    <w:rsid w:val="00202B9E"/>
    <w:rsid w:val="00207C43"/>
    <w:rsid w:val="00213ECA"/>
    <w:rsid w:val="002208DD"/>
    <w:rsid w:val="00221E66"/>
    <w:rsid w:val="00222FF0"/>
    <w:rsid w:val="00224987"/>
    <w:rsid w:val="00227E07"/>
    <w:rsid w:val="00235E19"/>
    <w:rsid w:val="00240560"/>
    <w:rsid w:val="00244CC8"/>
    <w:rsid w:val="00263B47"/>
    <w:rsid w:val="002669E2"/>
    <w:rsid w:val="002730D6"/>
    <w:rsid w:val="002763CE"/>
    <w:rsid w:val="00282A2B"/>
    <w:rsid w:val="00285A13"/>
    <w:rsid w:val="00286626"/>
    <w:rsid w:val="00286955"/>
    <w:rsid w:val="002874F7"/>
    <w:rsid w:val="0029043C"/>
    <w:rsid w:val="0029485C"/>
    <w:rsid w:val="00296267"/>
    <w:rsid w:val="002A6801"/>
    <w:rsid w:val="002A72CA"/>
    <w:rsid w:val="002B3A65"/>
    <w:rsid w:val="002B7C0C"/>
    <w:rsid w:val="002C0454"/>
    <w:rsid w:val="002C13C0"/>
    <w:rsid w:val="002C371D"/>
    <w:rsid w:val="002C5225"/>
    <w:rsid w:val="002C5A41"/>
    <w:rsid w:val="002C7E55"/>
    <w:rsid w:val="002D35B9"/>
    <w:rsid w:val="002D6450"/>
    <w:rsid w:val="002E4F63"/>
    <w:rsid w:val="002E5A4C"/>
    <w:rsid w:val="002F1F36"/>
    <w:rsid w:val="002F2C20"/>
    <w:rsid w:val="00300D30"/>
    <w:rsid w:val="00304661"/>
    <w:rsid w:val="0031451E"/>
    <w:rsid w:val="0032113D"/>
    <w:rsid w:val="00325412"/>
    <w:rsid w:val="003267E4"/>
    <w:rsid w:val="003442F1"/>
    <w:rsid w:val="00346698"/>
    <w:rsid w:val="003533AD"/>
    <w:rsid w:val="0035487C"/>
    <w:rsid w:val="00356689"/>
    <w:rsid w:val="0035720D"/>
    <w:rsid w:val="003632C7"/>
    <w:rsid w:val="00367B03"/>
    <w:rsid w:val="00375631"/>
    <w:rsid w:val="00382A1A"/>
    <w:rsid w:val="003900FE"/>
    <w:rsid w:val="00391E85"/>
    <w:rsid w:val="003950FE"/>
    <w:rsid w:val="003965C5"/>
    <w:rsid w:val="003B1A86"/>
    <w:rsid w:val="003C479E"/>
    <w:rsid w:val="003C7BC1"/>
    <w:rsid w:val="003D6A38"/>
    <w:rsid w:val="003D7BC8"/>
    <w:rsid w:val="003E04B5"/>
    <w:rsid w:val="003E169E"/>
    <w:rsid w:val="00402D16"/>
    <w:rsid w:val="004037D4"/>
    <w:rsid w:val="00417941"/>
    <w:rsid w:val="00420E01"/>
    <w:rsid w:val="004220C0"/>
    <w:rsid w:val="00422E4F"/>
    <w:rsid w:val="00424547"/>
    <w:rsid w:val="00425757"/>
    <w:rsid w:val="004326D5"/>
    <w:rsid w:val="00436C27"/>
    <w:rsid w:val="00440CB3"/>
    <w:rsid w:val="00440F64"/>
    <w:rsid w:val="00442137"/>
    <w:rsid w:val="004450A8"/>
    <w:rsid w:val="004459D1"/>
    <w:rsid w:val="00454C89"/>
    <w:rsid w:val="00460354"/>
    <w:rsid w:val="00462DEC"/>
    <w:rsid w:val="004636E5"/>
    <w:rsid w:val="004647E6"/>
    <w:rsid w:val="004649CD"/>
    <w:rsid w:val="0046715D"/>
    <w:rsid w:val="00471FA5"/>
    <w:rsid w:val="004730E8"/>
    <w:rsid w:val="00474A0C"/>
    <w:rsid w:val="004758C2"/>
    <w:rsid w:val="00487289"/>
    <w:rsid w:val="00487C78"/>
    <w:rsid w:val="00497A03"/>
    <w:rsid w:val="004B050A"/>
    <w:rsid w:val="004B6109"/>
    <w:rsid w:val="004C0105"/>
    <w:rsid w:val="004C1ADF"/>
    <w:rsid w:val="004C6481"/>
    <w:rsid w:val="004C7559"/>
    <w:rsid w:val="004D2694"/>
    <w:rsid w:val="004D2D27"/>
    <w:rsid w:val="004E0AC9"/>
    <w:rsid w:val="004E5844"/>
    <w:rsid w:val="004F3AEF"/>
    <w:rsid w:val="004F707F"/>
    <w:rsid w:val="004F7712"/>
    <w:rsid w:val="00504296"/>
    <w:rsid w:val="005048CC"/>
    <w:rsid w:val="00514841"/>
    <w:rsid w:val="00521AD9"/>
    <w:rsid w:val="00524418"/>
    <w:rsid w:val="0052484B"/>
    <w:rsid w:val="005269E7"/>
    <w:rsid w:val="0053634F"/>
    <w:rsid w:val="005371A4"/>
    <w:rsid w:val="005506B7"/>
    <w:rsid w:val="00563251"/>
    <w:rsid w:val="00565D0F"/>
    <w:rsid w:val="00565E09"/>
    <w:rsid w:val="0057465D"/>
    <w:rsid w:val="00582F22"/>
    <w:rsid w:val="005845BC"/>
    <w:rsid w:val="00586CE8"/>
    <w:rsid w:val="00590852"/>
    <w:rsid w:val="005908E0"/>
    <w:rsid w:val="00597F10"/>
    <w:rsid w:val="005A0173"/>
    <w:rsid w:val="005A04A9"/>
    <w:rsid w:val="005A1018"/>
    <w:rsid w:val="005A3AE2"/>
    <w:rsid w:val="005A45A4"/>
    <w:rsid w:val="005B101D"/>
    <w:rsid w:val="005B601F"/>
    <w:rsid w:val="005B7705"/>
    <w:rsid w:val="005B8200"/>
    <w:rsid w:val="005C1666"/>
    <w:rsid w:val="005D0D1F"/>
    <w:rsid w:val="005D0F49"/>
    <w:rsid w:val="005D2D1B"/>
    <w:rsid w:val="005D3372"/>
    <w:rsid w:val="005D7588"/>
    <w:rsid w:val="005D79BC"/>
    <w:rsid w:val="005E2F83"/>
    <w:rsid w:val="005F0B77"/>
    <w:rsid w:val="005F0C40"/>
    <w:rsid w:val="005F29C9"/>
    <w:rsid w:val="005F5CC4"/>
    <w:rsid w:val="0060204F"/>
    <w:rsid w:val="00611977"/>
    <w:rsid w:val="00611F2F"/>
    <w:rsid w:val="00613117"/>
    <w:rsid w:val="006142FA"/>
    <w:rsid w:val="00624FF7"/>
    <w:rsid w:val="00625C6E"/>
    <w:rsid w:val="00632C53"/>
    <w:rsid w:val="006438FB"/>
    <w:rsid w:val="006504D1"/>
    <w:rsid w:val="00650A35"/>
    <w:rsid w:val="00654F22"/>
    <w:rsid w:val="0066150D"/>
    <w:rsid w:val="00663BAE"/>
    <w:rsid w:val="00670C75"/>
    <w:rsid w:val="00671309"/>
    <w:rsid w:val="00675185"/>
    <w:rsid w:val="006752D8"/>
    <w:rsid w:val="006763FB"/>
    <w:rsid w:val="00680A77"/>
    <w:rsid w:val="00680BE0"/>
    <w:rsid w:val="00687D51"/>
    <w:rsid w:val="006929AD"/>
    <w:rsid w:val="0069391F"/>
    <w:rsid w:val="006B066C"/>
    <w:rsid w:val="006B0797"/>
    <w:rsid w:val="006C0454"/>
    <w:rsid w:val="006C05CA"/>
    <w:rsid w:val="006C0E4F"/>
    <w:rsid w:val="006C52AF"/>
    <w:rsid w:val="006D2488"/>
    <w:rsid w:val="006E3B8C"/>
    <w:rsid w:val="006E42A6"/>
    <w:rsid w:val="006E5200"/>
    <w:rsid w:val="006E6596"/>
    <w:rsid w:val="006F1A09"/>
    <w:rsid w:val="006F5011"/>
    <w:rsid w:val="006F5BB9"/>
    <w:rsid w:val="00702E22"/>
    <w:rsid w:val="00710228"/>
    <w:rsid w:val="0071156D"/>
    <w:rsid w:val="00713D33"/>
    <w:rsid w:val="00714655"/>
    <w:rsid w:val="00715EF8"/>
    <w:rsid w:val="00716B54"/>
    <w:rsid w:val="00720721"/>
    <w:rsid w:val="007238AD"/>
    <w:rsid w:val="007316B1"/>
    <w:rsid w:val="00737C8A"/>
    <w:rsid w:val="00741194"/>
    <w:rsid w:val="00741965"/>
    <w:rsid w:val="00745245"/>
    <w:rsid w:val="00745A17"/>
    <w:rsid w:val="007612E8"/>
    <w:rsid w:val="00762F2E"/>
    <w:rsid w:val="00765BCE"/>
    <w:rsid w:val="0077263C"/>
    <w:rsid w:val="00772BAF"/>
    <w:rsid w:val="007757B3"/>
    <w:rsid w:val="00781BE2"/>
    <w:rsid w:val="00786B9E"/>
    <w:rsid w:val="00794A9A"/>
    <w:rsid w:val="007A2159"/>
    <w:rsid w:val="007A3196"/>
    <w:rsid w:val="007A41E1"/>
    <w:rsid w:val="007A73A4"/>
    <w:rsid w:val="007B2394"/>
    <w:rsid w:val="007B564C"/>
    <w:rsid w:val="007C2BE9"/>
    <w:rsid w:val="007D251B"/>
    <w:rsid w:val="007D28C0"/>
    <w:rsid w:val="007D2B22"/>
    <w:rsid w:val="007E6859"/>
    <w:rsid w:val="007F35F8"/>
    <w:rsid w:val="007F7E6C"/>
    <w:rsid w:val="00803C8C"/>
    <w:rsid w:val="00810BFD"/>
    <w:rsid w:val="008129A2"/>
    <w:rsid w:val="00815000"/>
    <w:rsid w:val="00827F94"/>
    <w:rsid w:val="00831984"/>
    <w:rsid w:val="00835A0E"/>
    <w:rsid w:val="00837435"/>
    <w:rsid w:val="00840754"/>
    <w:rsid w:val="0084281E"/>
    <w:rsid w:val="00865420"/>
    <w:rsid w:val="00872A0B"/>
    <w:rsid w:val="00877B8F"/>
    <w:rsid w:val="00882498"/>
    <w:rsid w:val="0088259C"/>
    <w:rsid w:val="00892CC6"/>
    <w:rsid w:val="008A63ED"/>
    <w:rsid w:val="008A7691"/>
    <w:rsid w:val="008B0F3F"/>
    <w:rsid w:val="008B5CEE"/>
    <w:rsid w:val="008C446A"/>
    <w:rsid w:val="008C4484"/>
    <w:rsid w:val="008C75DB"/>
    <w:rsid w:val="008D1D32"/>
    <w:rsid w:val="008D28F4"/>
    <w:rsid w:val="008E04A1"/>
    <w:rsid w:val="008E3D11"/>
    <w:rsid w:val="008E73F9"/>
    <w:rsid w:val="008F09C7"/>
    <w:rsid w:val="008F60A1"/>
    <w:rsid w:val="00903A9C"/>
    <w:rsid w:val="009120DF"/>
    <w:rsid w:val="00920BF8"/>
    <w:rsid w:val="00925DB2"/>
    <w:rsid w:val="009275E0"/>
    <w:rsid w:val="00932185"/>
    <w:rsid w:val="00942D8B"/>
    <w:rsid w:val="00951089"/>
    <w:rsid w:val="009556B0"/>
    <w:rsid w:val="009718CE"/>
    <w:rsid w:val="00975A63"/>
    <w:rsid w:val="0098052C"/>
    <w:rsid w:val="00981843"/>
    <w:rsid w:val="009876EB"/>
    <w:rsid w:val="00991E1B"/>
    <w:rsid w:val="00996CE5"/>
    <w:rsid w:val="009A259E"/>
    <w:rsid w:val="009A480C"/>
    <w:rsid w:val="009A552D"/>
    <w:rsid w:val="009A6B8B"/>
    <w:rsid w:val="009A741E"/>
    <w:rsid w:val="009B2044"/>
    <w:rsid w:val="009B2176"/>
    <w:rsid w:val="009B42A8"/>
    <w:rsid w:val="009C0129"/>
    <w:rsid w:val="009C0387"/>
    <w:rsid w:val="009C15FD"/>
    <w:rsid w:val="009C173C"/>
    <w:rsid w:val="009E1889"/>
    <w:rsid w:val="009E3ABA"/>
    <w:rsid w:val="009F0895"/>
    <w:rsid w:val="009F7A36"/>
    <w:rsid w:val="00A01EFC"/>
    <w:rsid w:val="00A03B9A"/>
    <w:rsid w:val="00A138A5"/>
    <w:rsid w:val="00A1743D"/>
    <w:rsid w:val="00A24CA7"/>
    <w:rsid w:val="00A26022"/>
    <w:rsid w:val="00A30D73"/>
    <w:rsid w:val="00A332CD"/>
    <w:rsid w:val="00A50AA7"/>
    <w:rsid w:val="00A5659D"/>
    <w:rsid w:val="00A721CF"/>
    <w:rsid w:val="00A72CB9"/>
    <w:rsid w:val="00A75C44"/>
    <w:rsid w:val="00A80F49"/>
    <w:rsid w:val="00A8175A"/>
    <w:rsid w:val="00A82371"/>
    <w:rsid w:val="00A847B3"/>
    <w:rsid w:val="00A91B58"/>
    <w:rsid w:val="00A91C31"/>
    <w:rsid w:val="00AA1014"/>
    <w:rsid w:val="00AB5F1F"/>
    <w:rsid w:val="00AB676D"/>
    <w:rsid w:val="00AC3A21"/>
    <w:rsid w:val="00AC630C"/>
    <w:rsid w:val="00AD391E"/>
    <w:rsid w:val="00AE1869"/>
    <w:rsid w:val="00AE3895"/>
    <w:rsid w:val="00AF2050"/>
    <w:rsid w:val="00B07872"/>
    <w:rsid w:val="00B12EE2"/>
    <w:rsid w:val="00B13183"/>
    <w:rsid w:val="00B21E4C"/>
    <w:rsid w:val="00B22E31"/>
    <w:rsid w:val="00B2537F"/>
    <w:rsid w:val="00B26428"/>
    <w:rsid w:val="00B34C75"/>
    <w:rsid w:val="00B37BD6"/>
    <w:rsid w:val="00B40DF0"/>
    <w:rsid w:val="00B460DB"/>
    <w:rsid w:val="00B502B8"/>
    <w:rsid w:val="00B52AB2"/>
    <w:rsid w:val="00B552A2"/>
    <w:rsid w:val="00B56562"/>
    <w:rsid w:val="00B618F3"/>
    <w:rsid w:val="00B61B97"/>
    <w:rsid w:val="00B6689A"/>
    <w:rsid w:val="00B72E78"/>
    <w:rsid w:val="00B7544A"/>
    <w:rsid w:val="00B8387E"/>
    <w:rsid w:val="00B93E33"/>
    <w:rsid w:val="00BA0B34"/>
    <w:rsid w:val="00BA3778"/>
    <w:rsid w:val="00BB62CA"/>
    <w:rsid w:val="00BB7C12"/>
    <w:rsid w:val="00BBDEB7"/>
    <w:rsid w:val="00BC6C51"/>
    <w:rsid w:val="00BD6AFE"/>
    <w:rsid w:val="00BE2EBD"/>
    <w:rsid w:val="00BF1531"/>
    <w:rsid w:val="00BF4A4D"/>
    <w:rsid w:val="00C01202"/>
    <w:rsid w:val="00C0331E"/>
    <w:rsid w:val="00C03EA3"/>
    <w:rsid w:val="00C12FB5"/>
    <w:rsid w:val="00C17AD1"/>
    <w:rsid w:val="00C213EA"/>
    <w:rsid w:val="00C22FE0"/>
    <w:rsid w:val="00C41207"/>
    <w:rsid w:val="00C463E8"/>
    <w:rsid w:val="00C51EDD"/>
    <w:rsid w:val="00C56006"/>
    <w:rsid w:val="00C56703"/>
    <w:rsid w:val="00C70086"/>
    <w:rsid w:val="00C81342"/>
    <w:rsid w:val="00C844B8"/>
    <w:rsid w:val="00C850B8"/>
    <w:rsid w:val="00CA0FD4"/>
    <w:rsid w:val="00CA363B"/>
    <w:rsid w:val="00CB248B"/>
    <w:rsid w:val="00CB58A1"/>
    <w:rsid w:val="00CC2296"/>
    <w:rsid w:val="00CC40AD"/>
    <w:rsid w:val="00CD57B5"/>
    <w:rsid w:val="00CE2163"/>
    <w:rsid w:val="00CE22F8"/>
    <w:rsid w:val="00CE6527"/>
    <w:rsid w:val="00CF78D7"/>
    <w:rsid w:val="00D00C07"/>
    <w:rsid w:val="00D03123"/>
    <w:rsid w:val="00D03370"/>
    <w:rsid w:val="00D0507A"/>
    <w:rsid w:val="00D06558"/>
    <w:rsid w:val="00D110F7"/>
    <w:rsid w:val="00D114DA"/>
    <w:rsid w:val="00D11742"/>
    <w:rsid w:val="00D141A8"/>
    <w:rsid w:val="00D158FE"/>
    <w:rsid w:val="00D16F4C"/>
    <w:rsid w:val="00D17455"/>
    <w:rsid w:val="00D233BA"/>
    <w:rsid w:val="00D243F6"/>
    <w:rsid w:val="00D24968"/>
    <w:rsid w:val="00D32B5C"/>
    <w:rsid w:val="00D34754"/>
    <w:rsid w:val="00D34A7F"/>
    <w:rsid w:val="00D35212"/>
    <w:rsid w:val="00D37111"/>
    <w:rsid w:val="00D37619"/>
    <w:rsid w:val="00D40778"/>
    <w:rsid w:val="00D40AED"/>
    <w:rsid w:val="00D437F8"/>
    <w:rsid w:val="00D617D5"/>
    <w:rsid w:val="00D835B6"/>
    <w:rsid w:val="00D957B9"/>
    <w:rsid w:val="00D959E3"/>
    <w:rsid w:val="00D975A0"/>
    <w:rsid w:val="00DA5F2F"/>
    <w:rsid w:val="00DB03B4"/>
    <w:rsid w:val="00DB29E6"/>
    <w:rsid w:val="00DB627B"/>
    <w:rsid w:val="00DC65C5"/>
    <w:rsid w:val="00DD23C3"/>
    <w:rsid w:val="00DD5799"/>
    <w:rsid w:val="00DE05DB"/>
    <w:rsid w:val="00DF167A"/>
    <w:rsid w:val="00DF2167"/>
    <w:rsid w:val="00E013F9"/>
    <w:rsid w:val="00E043A5"/>
    <w:rsid w:val="00E14C96"/>
    <w:rsid w:val="00E14EF8"/>
    <w:rsid w:val="00E17D37"/>
    <w:rsid w:val="00E558C2"/>
    <w:rsid w:val="00E572A6"/>
    <w:rsid w:val="00E62684"/>
    <w:rsid w:val="00E72B3B"/>
    <w:rsid w:val="00E7531D"/>
    <w:rsid w:val="00E869F4"/>
    <w:rsid w:val="00E90730"/>
    <w:rsid w:val="00E9251A"/>
    <w:rsid w:val="00EA1F07"/>
    <w:rsid w:val="00EA2931"/>
    <w:rsid w:val="00EA3D40"/>
    <w:rsid w:val="00EB7086"/>
    <w:rsid w:val="00EC22D2"/>
    <w:rsid w:val="00EC5788"/>
    <w:rsid w:val="00ED5FB2"/>
    <w:rsid w:val="00ED67F2"/>
    <w:rsid w:val="00ED7F15"/>
    <w:rsid w:val="00EF2D45"/>
    <w:rsid w:val="00F00516"/>
    <w:rsid w:val="00F00FD9"/>
    <w:rsid w:val="00F0131B"/>
    <w:rsid w:val="00F04B54"/>
    <w:rsid w:val="00F07B97"/>
    <w:rsid w:val="00F07E49"/>
    <w:rsid w:val="00F12389"/>
    <w:rsid w:val="00F26DEF"/>
    <w:rsid w:val="00F34771"/>
    <w:rsid w:val="00F4069D"/>
    <w:rsid w:val="00F40BE3"/>
    <w:rsid w:val="00F43B1B"/>
    <w:rsid w:val="00F443E7"/>
    <w:rsid w:val="00F55221"/>
    <w:rsid w:val="00F6256C"/>
    <w:rsid w:val="00F658A5"/>
    <w:rsid w:val="00F66165"/>
    <w:rsid w:val="00F87879"/>
    <w:rsid w:val="00F92C8B"/>
    <w:rsid w:val="00F934D0"/>
    <w:rsid w:val="00F94444"/>
    <w:rsid w:val="00F94AB3"/>
    <w:rsid w:val="00FA2325"/>
    <w:rsid w:val="00FA5428"/>
    <w:rsid w:val="00FB02FE"/>
    <w:rsid w:val="00FB0B26"/>
    <w:rsid w:val="00FD0FCA"/>
    <w:rsid w:val="00FE3C55"/>
    <w:rsid w:val="00FE5378"/>
    <w:rsid w:val="00FE7A64"/>
    <w:rsid w:val="00FF11EB"/>
    <w:rsid w:val="00FF5132"/>
    <w:rsid w:val="016B90AF"/>
    <w:rsid w:val="01728216"/>
    <w:rsid w:val="0177CBC7"/>
    <w:rsid w:val="018F5831"/>
    <w:rsid w:val="01CD59FB"/>
    <w:rsid w:val="01EB0383"/>
    <w:rsid w:val="02103965"/>
    <w:rsid w:val="0215F389"/>
    <w:rsid w:val="022C0E20"/>
    <w:rsid w:val="0243F55F"/>
    <w:rsid w:val="02479889"/>
    <w:rsid w:val="024A5BBF"/>
    <w:rsid w:val="025C13D8"/>
    <w:rsid w:val="0264FD6D"/>
    <w:rsid w:val="026F3147"/>
    <w:rsid w:val="02733F49"/>
    <w:rsid w:val="0280B08B"/>
    <w:rsid w:val="028783A8"/>
    <w:rsid w:val="02A942BF"/>
    <w:rsid w:val="0304E3FE"/>
    <w:rsid w:val="031F6FE9"/>
    <w:rsid w:val="0350DA88"/>
    <w:rsid w:val="03639051"/>
    <w:rsid w:val="0373D2D6"/>
    <w:rsid w:val="0387CECC"/>
    <w:rsid w:val="038C4F0C"/>
    <w:rsid w:val="03E1A292"/>
    <w:rsid w:val="040A0C8D"/>
    <w:rsid w:val="0425FB75"/>
    <w:rsid w:val="04301087"/>
    <w:rsid w:val="047848D6"/>
    <w:rsid w:val="0497BCBE"/>
    <w:rsid w:val="04ADC3D8"/>
    <w:rsid w:val="04C0E271"/>
    <w:rsid w:val="053B356F"/>
    <w:rsid w:val="05469CD6"/>
    <w:rsid w:val="05B4B1C4"/>
    <w:rsid w:val="06264E54"/>
    <w:rsid w:val="0674B89F"/>
    <w:rsid w:val="06AD1A31"/>
    <w:rsid w:val="06C3EFCE"/>
    <w:rsid w:val="06D58388"/>
    <w:rsid w:val="06DAA559"/>
    <w:rsid w:val="077C0FAA"/>
    <w:rsid w:val="07891764"/>
    <w:rsid w:val="07A9B511"/>
    <w:rsid w:val="07DC5B3C"/>
    <w:rsid w:val="07E0458F"/>
    <w:rsid w:val="07E2BCFD"/>
    <w:rsid w:val="07E2CDB7"/>
    <w:rsid w:val="0810C79F"/>
    <w:rsid w:val="084458CC"/>
    <w:rsid w:val="0846385D"/>
    <w:rsid w:val="08508F22"/>
    <w:rsid w:val="0851D433"/>
    <w:rsid w:val="086C1AF4"/>
    <w:rsid w:val="08DBAB85"/>
    <w:rsid w:val="09276CCD"/>
    <w:rsid w:val="09375176"/>
    <w:rsid w:val="093A0049"/>
    <w:rsid w:val="0942E3E3"/>
    <w:rsid w:val="094B892F"/>
    <w:rsid w:val="096DBB66"/>
    <w:rsid w:val="09725809"/>
    <w:rsid w:val="09EFD8AE"/>
    <w:rsid w:val="0A240C2D"/>
    <w:rsid w:val="0A244B3B"/>
    <w:rsid w:val="0A48BA8F"/>
    <w:rsid w:val="0A7659B4"/>
    <w:rsid w:val="0A912040"/>
    <w:rsid w:val="0AC04973"/>
    <w:rsid w:val="0AD4754F"/>
    <w:rsid w:val="0B4336E0"/>
    <w:rsid w:val="0B54A9D4"/>
    <w:rsid w:val="0B5CFE89"/>
    <w:rsid w:val="0B729073"/>
    <w:rsid w:val="0B733822"/>
    <w:rsid w:val="0B861128"/>
    <w:rsid w:val="0BA169AA"/>
    <w:rsid w:val="0BF575E3"/>
    <w:rsid w:val="0BFD0111"/>
    <w:rsid w:val="0C06CAD5"/>
    <w:rsid w:val="0C150B2B"/>
    <w:rsid w:val="0C1BD522"/>
    <w:rsid w:val="0C59897C"/>
    <w:rsid w:val="0C9666FC"/>
    <w:rsid w:val="0CA570D7"/>
    <w:rsid w:val="0CA66CF6"/>
    <w:rsid w:val="0CBBFDEB"/>
    <w:rsid w:val="0CD0605D"/>
    <w:rsid w:val="0CF15832"/>
    <w:rsid w:val="0CF8652E"/>
    <w:rsid w:val="0D5AEFDE"/>
    <w:rsid w:val="0D7BF17F"/>
    <w:rsid w:val="0DAA6A96"/>
    <w:rsid w:val="0DBF0721"/>
    <w:rsid w:val="0DD9A2CF"/>
    <w:rsid w:val="0EA8A65E"/>
    <w:rsid w:val="0EB4521B"/>
    <w:rsid w:val="0F2B0299"/>
    <w:rsid w:val="0F300B02"/>
    <w:rsid w:val="0F41AB7B"/>
    <w:rsid w:val="0F5C7259"/>
    <w:rsid w:val="0FB85C2D"/>
    <w:rsid w:val="0FDD1199"/>
    <w:rsid w:val="0FE295AC"/>
    <w:rsid w:val="103D5FFA"/>
    <w:rsid w:val="114B4D00"/>
    <w:rsid w:val="1181289D"/>
    <w:rsid w:val="1188505F"/>
    <w:rsid w:val="11B01CAA"/>
    <w:rsid w:val="11DC01E2"/>
    <w:rsid w:val="11EFC306"/>
    <w:rsid w:val="12504ACA"/>
    <w:rsid w:val="126B0F4F"/>
    <w:rsid w:val="12721F2E"/>
    <w:rsid w:val="1275C068"/>
    <w:rsid w:val="12E30E77"/>
    <w:rsid w:val="12FE665D"/>
    <w:rsid w:val="133EAFED"/>
    <w:rsid w:val="13742856"/>
    <w:rsid w:val="138E42A7"/>
    <w:rsid w:val="13A38640"/>
    <w:rsid w:val="13A5BD4C"/>
    <w:rsid w:val="13B698AB"/>
    <w:rsid w:val="13B7662B"/>
    <w:rsid w:val="13C93543"/>
    <w:rsid w:val="147D0D6C"/>
    <w:rsid w:val="14811731"/>
    <w:rsid w:val="14835B3A"/>
    <w:rsid w:val="148B7459"/>
    <w:rsid w:val="14ACF88F"/>
    <w:rsid w:val="14B80A35"/>
    <w:rsid w:val="14C613B1"/>
    <w:rsid w:val="1516B688"/>
    <w:rsid w:val="15386CC9"/>
    <w:rsid w:val="1586C74A"/>
    <w:rsid w:val="15B6E402"/>
    <w:rsid w:val="15C4E359"/>
    <w:rsid w:val="15F84C66"/>
    <w:rsid w:val="16012BF4"/>
    <w:rsid w:val="1615C0CA"/>
    <w:rsid w:val="165791CD"/>
    <w:rsid w:val="1684B50D"/>
    <w:rsid w:val="16CAE446"/>
    <w:rsid w:val="16DDD054"/>
    <w:rsid w:val="1725B42B"/>
    <w:rsid w:val="1752636D"/>
    <w:rsid w:val="17A84163"/>
    <w:rsid w:val="17B58AC3"/>
    <w:rsid w:val="18455846"/>
    <w:rsid w:val="18895FD8"/>
    <w:rsid w:val="18A567D2"/>
    <w:rsid w:val="1902D993"/>
    <w:rsid w:val="192C008D"/>
    <w:rsid w:val="197BD483"/>
    <w:rsid w:val="19DB0F46"/>
    <w:rsid w:val="19DD15D1"/>
    <w:rsid w:val="19EEEDCD"/>
    <w:rsid w:val="19F3E63B"/>
    <w:rsid w:val="1A007983"/>
    <w:rsid w:val="1A0BDDEC"/>
    <w:rsid w:val="1ADC4151"/>
    <w:rsid w:val="1AECFA1C"/>
    <w:rsid w:val="1AFACFEF"/>
    <w:rsid w:val="1B22A61F"/>
    <w:rsid w:val="1B25D6AF"/>
    <w:rsid w:val="1B2DC33A"/>
    <w:rsid w:val="1B52833E"/>
    <w:rsid w:val="1B912CA6"/>
    <w:rsid w:val="1C05DB91"/>
    <w:rsid w:val="1C494023"/>
    <w:rsid w:val="1C5C3135"/>
    <w:rsid w:val="1C62548E"/>
    <w:rsid w:val="1C88CA7D"/>
    <w:rsid w:val="1CAA08AE"/>
    <w:rsid w:val="1CB594E6"/>
    <w:rsid w:val="1CB669A2"/>
    <w:rsid w:val="1CBA1DB0"/>
    <w:rsid w:val="1CBC1B58"/>
    <w:rsid w:val="1CD39D37"/>
    <w:rsid w:val="1D09743A"/>
    <w:rsid w:val="1D4D1FB6"/>
    <w:rsid w:val="1D755319"/>
    <w:rsid w:val="1DA7C5CC"/>
    <w:rsid w:val="1DBB412D"/>
    <w:rsid w:val="1DC5BC6F"/>
    <w:rsid w:val="1DC65140"/>
    <w:rsid w:val="1DF12D9C"/>
    <w:rsid w:val="1E1702C9"/>
    <w:rsid w:val="1E18B353"/>
    <w:rsid w:val="1E401A82"/>
    <w:rsid w:val="1E4A6AB3"/>
    <w:rsid w:val="1E9D4592"/>
    <w:rsid w:val="1EF8DD8F"/>
    <w:rsid w:val="1F2EB656"/>
    <w:rsid w:val="1F67F333"/>
    <w:rsid w:val="1F739FBB"/>
    <w:rsid w:val="1F9BF2C8"/>
    <w:rsid w:val="1FA2F28F"/>
    <w:rsid w:val="1FBF62D6"/>
    <w:rsid w:val="1FEBCBA1"/>
    <w:rsid w:val="206FBB07"/>
    <w:rsid w:val="2092DCF0"/>
    <w:rsid w:val="211C9588"/>
    <w:rsid w:val="2170BA4A"/>
    <w:rsid w:val="219521C6"/>
    <w:rsid w:val="21B51D88"/>
    <w:rsid w:val="21BDAED7"/>
    <w:rsid w:val="21D925AB"/>
    <w:rsid w:val="21FDC774"/>
    <w:rsid w:val="221363FC"/>
    <w:rsid w:val="22456907"/>
    <w:rsid w:val="22C647BA"/>
    <w:rsid w:val="22D43425"/>
    <w:rsid w:val="2301F823"/>
    <w:rsid w:val="232F83F8"/>
    <w:rsid w:val="2334A1EA"/>
    <w:rsid w:val="23400D0B"/>
    <w:rsid w:val="234BBA1A"/>
    <w:rsid w:val="23828FEF"/>
    <w:rsid w:val="23DB2A7F"/>
    <w:rsid w:val="23EA8A9D"/>
    <w:rsid w:val="242224ED"/>
    <w:rsid w:val="2441736D"/>
    <w:rsid w:val="24BE950E"/>
    <w:rsid w:val="24D60959"/>
    <w:rsid w:val="2508CF5B"/>
    <w:rsid w:val="25103E62"/>
    <w:rsid w:val="251080F4"/>
    <w:rsid w:val="25237FA8"/>
    <w:rsid w:val="253D1C00"/>
    <w:rsid w:val="253E51DB"/>
    <w:rsid w:val="2550BD1E"/>
    <w:rsid w:val="255C684F"/>
    <w:rsid w:val="2562686B"/>
    <w:rsid w:val="25C37BD8"/>
    <w:rsid w:val="25E8B40D"/>
    <w:rsid w:val="25EECE5C"/>
    <w:rsid w:val="25F1B06B"/>
    <w:rsid w:val="26444E25"/>
    <w:rsid w:val="2654BEC9"/>
    <w:rsid w:val="267E584D"/>
    <w:rsid w:val="26ACCE55"/>
    <w:rsid w:val="26DBACB7"/>
    <w:rsid w:val="26F0E126"/>
    <w:rsid w:val="26F41E7F"/>
    <w:rsid w:val="2757F7F5"/>
    <w:rsid w:val="2759C5AF"/>
    <w:rsid w:val="27620C49"/>
    <w:rsid w:val="276D9AD4"/>
    <w:rsid w:val="27737B6D"/>
    <w:rsid w:val="27754C6D"/>
    <w:rsid w:val="2796048A"/>
    <w:rsid w:val="27B19498"/>
    <w:rsid w:val="27CD1AE6"/>
    <w:rsid w:val="280F4523"/>
    <w:rsid w:val="287EA055"/>
    <w:rsid w:val="2881FF17"/>
    <w:rsid w:val="28A02B0E"/>
    <w:rsid w:val="28C88A2D"/>
    <w:rsid w:val="28DB7BCA"/>
    <w:rsid w:val="29119F83"/>
    <w:rsid w:val="292CD617"/>
    <w:rsid w:val="29556782"/>
    <w:rsid w:val="299325DA"/>
    <w:rsid w:val="29C56CE5"/>
    <w:rsid w:val="29D5E6B3"/>
    <w:rsid w:val="2A06E11B"/>
    <w:rsid w:val="2A087F4A"/>
    <w:rsid w:val="2A0F27B5"/>
    <w:rsid w:val="2A1DF380"/>
    <w:rsid w:val="2A63A560"/>
    <w:rsid w:val="2A7CE5EA"/>
    <w:rsid w:val="2A812423"/>
    <w:rsid w:val="2AE45ACE"/>
    <w:rsid w:val="2B04BBA8"/>
    <w:rsid w:val="2B17E5D7"/>
    <w:rsid w:val="2B293527"/>
    <w:rsid w:val="2B3B5C10"/>
    <w:rsid w:val="2B482791"/>
    <w:rsid w:val="2B489187"/>
    <w:rsid w:val="2B6C2BA6"/>
    <w:rsid w:val="2B884259"/>
    <w:rsid w:val="2C03B8D7"/>
    <w:rsid w:val="2C0DAC6B"/>
    <w:rsid w:val="2C338748"/>
    <w:rsid w:val="2C5214F8"/>
    <w:rsid w:val="2C81F21F"/>
    <w:rsid w:val="2C86E4FF"/>
    <w:rsid w:val="2C88BAD5"/>
    <w:rsid w:val="2C8CE1CF"/>
    <w:rsid w:val="2C8CF570"/>
    <w:rsid w:val="2CA3B4B3"/>
    <w:rsid w:val="2CE3FD48"/>
    <w:rsid w:val="2D3740E3"/>
    <w:rsid w:val="2D40EC0B"/>
    <w:rsid w:val="2DA17052"/>
    <w:rsid w:val="2E0B5BEE"/>
    <w:rsid w:val="2E1DE83C"/>
    <w:rsid w:val="2E46D08A"/>
    <w:rsid w:val="2E6ACA5D"/>
    <w:rsid w:val="2EA1D245"/>
    <w:rsid w:val="2EA8D30A"/>
    <w:rsid w:val="2EACABC5"/>
    <w:rsid w:val="2EF518CA"/>
    <w:rsid w:val="2F06AED1"/>
    <w:rsid w:val="2F1F165C"/>
    <w:rsid w:val="2F240AD9"/>
    <w:rsid w:val="2F2C579B"/>
    <w:rsid w:val="2F643489"/>
    <w:rsid w:val="2F76788E"/>
    <w:rsid w:val="2F9560A4"/>
    <w:rsid w:val="2FC48291"/>
    <w:rsid w:val="2FF490FC"/>
    <w:rsid w:val="302A786D"/>
    <w:rsid w:val="30410D80"/>
    <w:rsid w:val="30859809"/>
    <w:rsid w:val="30BC095A"/>
    <w:rsid w:val="31088BC5"/>
    <w:rsid w:val="31134F25"/>
    <w:rsid w:val="311C981A"/>
    <w:rsid w:val="31453026"/>
    <w:rsid w:val="314678BC"/>
    <w:rsid w:val="31473C07"/>
    <w:rsid w:val="315550BC"/>
    <w:rsid w:val="315785CF"/>
    <w:rsid w:val="315E25B2"/>
    <w:rsid w:val="3171DABB"/>
    <w:rsid w:val="318BBAAC"/>
    <w:rsid w:val="3190ABCB"/>
    <w:rsid w:val="31E32E24"/>
    <w:rsid w:val="31ED1F72"/>
    <w:rsid w:val="320F1142"/>
    <w:rsid w:val="3240009C"/>
    <w:rsid w:val="326ED931"/>
    <w:rsid w:val="32787B24"/>
    <w:rsid w:val="33289BDB"/>
    <w:rsid w:val="335608B2"/>
    <w:rsid w:val="33E595EF"/>
    <w:rsid w:val="33F00CBB"/>
    <w:rsid w:val="33F411FA"/>
    <w:rsid w:val="3449C59E"/>
    <w:rsid w:val="344EF8CA"/>
    <w:rsid w:val="345F2F16"/>
    <w:rsid w:val="346B07B5"/>
    <w:rsid w:val="34B34F87"/>
    <w:rsid w:val="34C4DB30"/>
    <w:rsid w:val="34E2CEF5"/>
    <w:rsid w:val="34F90E9B"/>
    <w:rsid w:val="350C813D"/>
    <w:rsid w:val="351FD326"/>
    <w:rsid w:val="3530C574"/>
    <w:rsid w:val="353CEC72"/>
    <w:rsid w:val="3543F0C8"/>
    <w:rsid w:val="35B58D52"/>
    <w:rsid w:val="36095EB0"/>
    <w:rsid w:val="36252A77"/>
    <w:rsid w:val="366AE42C"/>
    <w:rsid w:val="36B40767"/>
    <w:rsid w:val="37166DC2"/>
    <w:rsid w:val="371E38BC"/>
    <w:rsid w:val="373F583C"/>
    <w:rsid w:val="374C5ED8"/>
    <w:rsid w:val="37684205"/>
    <w:rsid w:val="3776CF4D"/>
    <w:rsid w:val="37E03F66"/>
    <w:rsid w:val="383C9A89"/>
    <w:rsid w:val="384E1B77"/>
    <w:rsid w:val="386E2A29"/>
    <w:rsid w:val="3875FFA1"/>
    <w:rsid w:val="38B5802E"/>
    <w:rsid w:val="38DB289D"/>
    <w:rsid w:val="38E7A67E"/>
    <w:rsid w:val="38EE81BA"/>
    <w:rsid w:val="3903FEC7"/>
    <w:rsid w:val="390D5809"/>
    <w:rsid w:val="39812114"/>
    <w:rsid w:val="3A0086BA"/>
    <w:rsid w:val="3A102D10"/>
    <w:rsid w:val="3A51508F"/>
    <w:rsid w:val="3A5410E5"/>
    <w:rsid w:val="3A60C2B9"/>
    <w:rsid w:val="3AADB05E"/>
    <w:rsid w:val="3AB53244"/>
    <w:rsid w:val="3ABC5D14"/>
    <w:rsid w:val="3ABE5B4E"/>
    <w:rsid w:val="3ABFB57E"/>
    <w:rsid w:val="3AC34CE6"/>
    <w:rsid w:val="3AFF946F"/>
    <w:rsid w:val="3B1C884F"/>
    <w:rsid w:val="3B6AF843"/>
    <w:rsid w:val="3B6DAE09"/>
    <w:rsid w:val="3C12C95F"/>
    <w:rsid w:val="3C378BA3"/>
    <w:rsid w:val="3C45C818"/>
    <w:rsid w:val="3C68944D"/>
    <w:rsid w:val="3C6A5AB5"/>
    <w:rsid w:val="3C7080D8"/>
    <w:rsid w:val="3C8459D6"/>
    <w:rsid w:val="3CE57214"/>
    <w:rsid w:val="3DB55516"/>
    <w:rsid w:val="3E2F2B0D"/>
    <w:rsid w:val="3E3F1727"/>
    <w:rsid w:val="3E47085A"/>
    <w:rsid w:val="3E59BBAE"/>
    <w:rsid w:val="3E7D496D"/>
    <w:rsid w:val="3E7D9A8A"/>
    <w:rsid w:val="3EF11585"/>
    <w:rsid w:val="3F169CA7"/>
    <w:rsid w:val="3F188016"/>
    <w:rsid w:val="3F32BF62"/>
    <w:rsid w:val="3F4BBB71"/>
    <w:rsid w:val="3F51DFA2"/>
    <w:rsid w:val="3FB87980"/>
    <w:rsid w:val="3FEDF686"/>
    <w:rsid w:val="408BA459"/>
    <w:rsid w:val="408DF4D2"/>
    <w:rsid w:val="40A3B14C"/>
    <w:rsid w:val="40ED64AA"/>
    <w:rsid w:val="4100E5BD"/>
    <w:rsid w:val="4145B863"/>
    <w:rsid w:val="4189C6E7"/>
    <w:rsid w:val="41D2F547"/>
    <w:rsid w:val="41D981BF"/>
    <w:rsid w:val="41F16655"/>
    <w:rsid w:val="42025A8A"/>
    <w:rsid w:val="420B1C13"/>
    <w:rsid w:val="42603398"/>
    <w:rsid w:val="429A15D3"/>
    <w:rsid w:val="42AF9C9D"/>
    <w:rsid w:val="42C0EDD8"/>
    <w:rsid w:val="42E6EEA1"/>
    <w:rsid w:val="42F056A0"/>
    <w:rsid w:val="43102E8C"/>
    <w:rsid w:val="43288365"/>
    <w:rsid w:val="433ABE9F"/>
    <w:rsid w:val="433C5B64"/>
    <w:rsid w:val="43CD4FA5"/>
    <w:rsid w:val="44145873"/>
    <w:rsid w:val="44162875"/>
    <w:rsid w:val="44217997"/>
    <w:rsid w:val="4466A3CB"/>
    <w:rsid w:val="4477788C"/>
    <w:rsid w:val="44F2B11E"/>
    <w:rsid w:val="44F7E648"/>
    <w:rsid w:val="4567D216"/>
    <w:rsid w:val="4568D5AE"/>
    <w:rsid w:val="45BF8299"/>
    <w:rsid w:val="45C727AC"/>
    <w:rsid w:val="4618D984"/>
    <w:rsid w:val="4624E966"/>
    <w:rsid w:val="466815AE"/>
    <w:rsid w:val="46CE814F"/>
    <w:rsid w:val="46D83BB1"/>
    <w:rsid w:val="47581E3A"/>
    <w:rsid w:val="47676EEE"/>
    <w:rsid w:val="477E50C3"/>
    <w:rsid w:val="47A8686B"/>
    <w:rsid w:val="47AC1273"/>
    <w:rsid w:val="482C10A8"/>
    <w:rsid w:val="484A9C12"/>
    <w:rsid w:val="48583A1A"/>
    <w:rsid w:val="488D38F0"/>
    <w:rsid w:val="48982297"/>
    <w:rsid w:val="489921F1"/>
    <w:rsid w:val="48B4EF10"/>
    <w:rsid w:val="48CC9EE1"/>
    <w:rsid w:val="48D97A38"/>
    <w:rsid w:val="48F7034B"/>
    <w:rsid w:val="48FC3EC1"/>
    <w:rsid w:val="49866B2A"/>
    <w:rsid w:val="49AE5352"/>
    <w:rsid w:val="49C22741"/>
    <w:rsid w:val="49D9E9CA"/>
    <w:rsid w:val="49ED1470"/>
    <w:rsid w:val="49F8377F"/>
    <w:rsid w:val="4A087AAC"/>
    <w:rsid w:val="4A3BA396"/>
    <w:rsid w:val="4A6DD533"/>
    <w:rsid w:val="4A7EDE34"/>
    <w:rsid w:val="4B46C87E"/>
    <w:rsid w:val="4B9E7CD2"/>
    <w:rsid w:val="4BB0CBAE"/>
    <w:rsid w:val="4BD0B1EC"/>
    <w:rsid w:val="4BFEF682"/>
    <w:rsid w:val="4C3E72AC"/>
    <w:rsid w:val="4C581389"/>
    <w:rsid w:val="4C796662"/>
    <w:rsid w:val="4C878985"/>
    <w:rsid w:val="4C9C0E59"/>
    <w:rsid w:val="4C9C7184"/>
    <w:rsid w:val="4CA0277B"/>
    <w:rsid w:val="4CAA71EC"/>
    <w:rsid w:val="4CB2A988"/>
    <w:rsid w:val="4D04F06B"/>
    <w:rsid w:val="4D4FB6C0"/>
    <w:rsid w:val="4D6A248F"/>
    <w:rsid w:val="4D89D1D1"/>
    <w:rsid w:val="4DFA46F5"/>
    <w:rsid w:val="4EAE3114"/>
    <w:rsid w:val="4EB52D69"/>
    <w:rsid w:val="4EFA9CCC"/>
    <w:rsid w:val="4EFEA1B4"/>
    <w:rsid w:val="4F234E04"/>
    <w:rsid w:val="4F506AC0"/>
    <w:rsid w:val="4F56580E"/>
    <w:rsid w:val="4F9B2D93"/>
    <w:rsid w:val="4FBF0FAD"/>
    <w:rsid w:val="4FBF5C8F"/>
    <w:rsid w:val="500E0014"/>
    <w:rsid w:val="5024FC67"/>
    <w:rsid w:val="5087C331"/>
    <w:rsid w:val="50A2C5BE"/>
    <w:rsid w:val="50C5BAF3"/>
    <w:rsid w:val="50CA3495"/>
    <w:rsid w:val="50DED2F4"/>
    <w:rsid w:val="511E1313"/>
    <w:rsid w:val="512E5F69"/>
    <w:rsid w:val="5156D2E9"/>
    <w:rsid w:val="515FED29"/>
    <w:rsid w:val="5169B392"/>
    <w:rsid w:val="516DC230"/>
    <w:rsid w:val="5186EA8D"/>
    <w:rsid w:val="519748CF"/>
    <w:rsid w:val="51A23CFE"/>
    <w:rsid w:val="51AC602B"/>
    <w:rsid w:val="51ADEC28"/>
    <w:rsid w:val="51BD40F3"/>
    <w:rsid w:val="520872D9"/>
    <w:rsid w:val="526B312B"/>
    <w:rsid w:val="52973979"/>
    <w:rsid w:val="52AEC2AC"/>
    <w:rsid w:val="52CD8FDF"/>
    <w:rsid w:val="52D26DDE"/>
    <w:rsid w:val="52D6A9C3"/>
    <w:rsid w:val="52DA46F1"/>
    <w:rsid w:val="5312B99F"/>
    <w:rsid w:val="531F3B75"/>
    <w:rsid w:val="5324AED5"/>
    <w:rsid w:val="53421780"/>
    <w:rsid w:val="536EA249"/>
    <w:rsid w:val="53A28E4A"/>
    <w:rsid w:val="53BA89A4"/>
    <w:rsid w:val="53E3457A"/>
    <w:rsid w:val="53F82B80"/>
    <w:rsid w:val="54072C47"/>
    <w:rsid w:val="540E4E9B"/>
    <w:rsid w:val="542DEE31"/>
    <w:rsid w:val="547A6941"/>
    <w:rsid w:val="548274E9"/>
    <w:rsid w:val="5492B065"/>
    <w:rsid w:val="54D6F095"/>
    <w:rsid w:val="553172C3"/>
    <w:rsid w:val="554F7CF7"/>
    <w:rsid w:val="55747C6B"/>
    <w:rsid w:val="5588C2D6"/>
    <w:rsid w:val="5592D789"/>
    <w:rsid w:val="55B9717F"/>
    <w:rsid w:val="55CA1234"/>
    <w:rsid w:val="55FD397E"/>
    <w:rsid w:val="56106056"/>
    <w:rsid w:val="5635CEEA"/>
    <w:rsid w:val="563CAB5F"/>
    <w:rsid w:val="5658514E"/>
    <w:rsid w:val="569BA039"/>
    <w:rsid w:val="56D5F87C"/>
    <w:rsid w:val="56E7FE13"/>
    <w:rsid w:val="56F09AD0"/>
    <w:rsid w:val="5775BFED"/>
    <w:rsid w:val="577BB39D"/>
    <w:rsid w:val="5793DEE0"/>
    <w:rsid w:val="57A70641"/>
    <w:rsid w:val="57D7AB0F"/>
    <w:rsid w:val="582AB208"/>
    <w:rsid w:val="5838EB22"/>
    <w:rsid w:val="585BA1EC"/>
    <w:rsid w:val="5867890A"/>
    <w:rsid w:val="58697A44"/>
    <w:rsid w:val="589CE351"/>
    <w:rsid w:val="58B6F5F5"/>
    <w:rsid w:val="596D6FAC"/>
    <w:rsid w:val="59883999"/>
    <w:rsid w:val="599E49B3"/>
    <w:rsid w:val="5A1BCD48"/>
    <w:rsid w:val="5A62B6D6"/>
    <w:rsid w:val="5A748DCD"/>
    <w:rsid w:val="5A8D7003"/>
    <w:rsid w:val="5A9B2821"/>
    <w:rsid w:val="5A9D7D81"/>
    <w:rsid w:val="5AC91C3C"/>
    <w:rsid w:val="5B3C3A8B"/>
    <w:rsid w:val="5B8003F2"/>
    <w:rsid w:val="5B85141D"/>
    <w:rsid w:val="5BA7FB50"/>
    <w:rsid w:val="5BAC3F97"/>
    <w:rsid w:val="5BC9C14D"/>
    <w:rsid w:val="5C0F8AA6"/>
    <w:rsid w:val="5C3BF9FF"/>
    <w:rsid w:val="5C4BF5AC"/>
    <w:rsid w:val="5C515CF3"/>
    <w:rsid w:val="5C72274C"/>
    <w:rsid w:val="5C82DFDD"/>
    <w:rsid w:val="5D0509EA"/>
    <w:rsid w:val="5D889223"/>
    <w:rsid w:val="5D8C1F0F"/>
    <w:rsid w:val="5D921D7A"/>
    <w:rsid w:val="5D96B27D"/>
    <w:rsid w:val="5D9E4DA0"/>
    <w:rsid w:val="5DADE1A1"/>
    <w:rsid w:val="5DB30CBF"/>
    <w:rsid w:val="5DD0D0A5"/>
    <w:rsid w:val="5E36DC7C"/>
    <w:rsid w:val="5E62D24C"/>
    <w:rsid w:val="5E699B7A"/>
    <w:rsid w:val="5ED79E63"/>
    <w:rsid w:val="5F0B7C31"/>
    <w:rsid w:val="5F0BAAE2"/>
    <w:rsid w:val="5F3FCE6F"/>
    <w:rsid w:val="5F6C3234"/>
    <w:rsid w:val="5F7856BE"/>
    <w:rsid w:val="5FF7265C"/>
    <w:rsid w:val="600B13DD"/>
    <w:rsid w:val="601207AA"/>
    <w:rsid w:val="60243CDB"/>
    <w:rsid w:val="604396CE"/>
    <w:rsid w:val="608AD1C2"/>
    <w:rsid w:val="60BC8A0C"/>
    <w:rsid w:val="60C1E168"/>
    <w:rsid w:val="6117E6D1"/>
    <w:rsid w:val="612D647F"/>
    <w:rsid w:val="612FDF43"/>
    <w:rsid w:val="61323E02"/>
    <w:rsid w:val="6138BA87"/>
    <w:rsid w:val="6165398A"/>
    <w:rsid w:val="617CEAF6"/>
    <w:rsid w:val="618B8FDF"/>
    <w:rsid w:val="61B3CFB8"/>
    <w:rsid w:val="62080DB0"/>
    <w:rsid w:val="622C3FBB"/>
    <w:rsid w:val="6233157C"/>
    <w:rsid w:val="62EE85B6"/>
    <w:rsid w:val="62F317E7"/>
    <w:rsid w:val="63030AB3"/>
    <w:rsid w:val="6324A79E"/>
    <w:rsid w:val="63465051"/>
    <w:rsid w:val="6353CC82"/>
    <w:rsid w:val="637C7D59"/>
    <w:rsid w:val="639794E0"/>
    <w:rsid w:val="63A544FF"/>
    <w:rsid w:val="643057C9"/>
    <w:rsid w:val="643DF093"/>
    <w:rsid w:val="64570791"/>
    <w:rsid w:val="647D1C8D"/>
    <w:rsid w:val="647DA41E"/>
    <w:rsid w:val="64852FF2"/>
    <w:rsid w:val="648E801E"/>
    <w:rsid w:val="649CDA4C"/>
    <w:rsid w:val="64A8930F"/>
    <w:rsid w:val="64AC646B"/>
    <w:rsid w:val="64B9F559"/>
    <w:rsid w:val="64E55E0B"/>
    <w:rsid w:val="6542803D"/>
    <w:rsid w:val="654D79B8"/>
    <w:rsid w:val="657AD7DF"/>
    <w:rsid w:val="65AABB22"/>
    <w:rsid w:val="65C122EA"/>
    <w:rsid w:val="65E69C4A"/>
    <w:rsid w:val="6614ABC2"/>
    <w:rsid w:val="66515838"/>
    <w:rsid w:val="665E421A"/>
    <w:rsid w:val="66C05483"/>
    <w:rsid w:val="66E8A5A1"/>
    <w:rsid w:val="66FF32B5"/>
    <w:rsid w:val="67088A52"/>
    <w:rsid w:val="6724A853"/>
    <w:rsid w:val="672F1577"/>
    <w:rsid w:val="672F9A0C"/>
    <w:rsid w:val="675BFAD8"/>
    <w:rsid w:val="67AF2DA9"/>
    <w:rsid w:val="67D4A347"/>
    <w:rsid w:val="682D8FAE"/>
    <w:rsid w:val="687350DC"/>
    <w:rsid w:val="68C078B4"/>
    <w:rsid w:val="698D8A83"/>
    <w:rsid w:val="69DA73A8"/>
    <w:rsid w:val="6A3C9894"/>
    <w:rsid w:val="6A3FF64F"/>
    <w:rsid w:val="6A6B85C8"/>
    <w:rsid w:val="6A9468A8"/>
    <w:rsid w:val="6AC2FC33"/>
    <w:rsid w:val="6AC73AEB"/>
    <w:rsid w:val="6AD11553"/>
    <w:rsid w:val="6AE386FA"/>
    <w:rsid w:val="6B1068D2"/>
    <w:rsid w:val="6B294E30"/>
    <w:rsid w:val="6B3466B2"/>
    <w:rsid w:val="6B43968E"/>
    <w:rsid w:val="6B6D9420"/>
    <w:rsid w:val="6B715391"/>
    <w:rsid w:val="6B872B1F"/>
    <w:rsid w:val="6C034701"/>
    <w:rsid w:val="6C24E2B9"/>
    <w:rsid w:val="6C701726"/>
    <w:rsid w:val="6CD70425"/>
    <w:rsid w:val="6CD7D67B"/>
    <w:rsid w:val="6D02D1D1"/>
    <w:rsid w:val="6D04DC8D"/>
    <w:rsid w:val="6D1179B9"/>
    <w:rsid w:val="6D2A522B"/>
    <w:rsid w:val="6D4139FE"/>
    <w:rsid w:val="6D804433"/>
    <w:rsid w:val="6DB95F75"/>
    <w:rsid w:val="6DC31D00"/>
    <w:rsid w:val="6E1D730E"/>
    <w:rsid w:val="6E3B9D36"/>
    <w:rsid w:val="6E512E2B"/>
    <w:rsid w:val="6E51E4DA"/>
    <w:rsid w:val="6E61492E"/>
    <w:rsid w:val="6F2DFAB6"/>
    <w:rsid w:val="6F444213"/>
    <w:rsid w:val="6F8366E0"/>
    <w:rsid w:val="6F946FE1"/>
    <w:rsid w:val="6FA7B7E8"/>
    <w:rsid w:val="6FAC8770"/>
    <w:rsid w:val="6FCDB00C"/>
    <w:rsid w:val="6FDA2FFD"/>
    <w:rsid w:val="7046C827"/>
    <w:rsid w:val="7073B26D"/>
    <w:rsid w:val="707C98D2"/>
    <w:rsid w:val="708170C4"/>
    <w:rsid w:val="70A14682"/>
    <w:rsid w:val="70ED2DDD"/>
    <w:rsid w:val="712EFB27"/>
    <w:rsid w:val="717128A4"/>
    <w:rsid w:val="71915BAB"/>
    <w:rsid w:val="719C966D"/>
    <w:rsid w:val="723441ED"/>
    <w:rsid w:val="72E1F671"/>
    <w:rsid w:val="73468917"/>
    <w:rsid w:val="7362412A"/>
    <w:rsid w:val="737193BE"/>
    <w:rsid w:val="738DD600"/>
    <w:rsid w:val="73D720F5"/>
    <w:rsid w:val="7403CD6B"/>
    <w:rsid w:val="7420819D"/>
    <w:rsid w:val="7491F239"/>
    <w:rsid w:val="74A17F77"/>
    <w:rsid w:val="74A85AF9"/>
    <w:rsid w:val="74C1FA2A"/>
    <w:rsid w:val="74D000C5"/>
    <w:rsid w:val="74E842F4"/>
    <w:rsid w:val="74F7AD26"/>
    <w:rsid w:val="753061B7"/>
    <w:rsid w:val="754AEDC4"/>
    <w:rsid w:val="75688C1D"/>
    <w:rsid w:val="75832764"/>
    <w:rsid w:val="759EA1AD"/>
    <w:rsid w:val="75A0B3A3"/>
    <w:rsid w:val="75A61A86"/>
    <w:rsid w:val="75B1E868"/>
    <w:rsid w:val="75B2DFB8"/>
    <w:rsid w:val="75DECF42"/>
    <w:rsid w:val="76089176"/>
    <w:rsid w:val="76320691"/>
    <w:rsid w:val="7636CA72"/>
    <w:rsid w:val="7664EDC8"/>
    <w:rsid w:val="768861C6"/>
    <w:rsid w:val="76D0B99F"/>
    <w:rsid w:val="76D90D48"/>
    <w:rsid w:val="770C3B04"/>
    <w:rsid w:val="77C329E3"/>
    <w:rsid w:val="77DD9EE4"/>
    <w:rsid w:val="77F5142E"/>
    <w:rsid w:val="78117DFB"/>
    <w:rsid w:val="782544E7"/>
    <w:rsid w:val="783F6FD8"/>
    <w:rsid w:val="7849F941"/>
    <w:rsid w:val="78960645"/>
    <w:rsid w:val="78A70F46"/>
    <w:rsid w:val="78ABCA78"/>
    <w:rsid w:val="78C29811"/>
    <w:rsid w:val="78CE7D22"/>
    <w:rsid w:val="78EC166D"/>
    <w:rsid w:val="792B3A2C"/>
    <w:rsid w:val="79508158"/>
    <w:rsid w:val="79699CBB"/>
    <w:rsid w:val="798855F4"/>
    <w:rsid w:val="79BD1AA7"/>
    <w:rsid w:val="79EE68B6"/>
    <w:rsid w:val="79F97EE6"/>
    <w:rsid w:val="79FB4DBC"/>
    <w:rsid w:val="7A0DF6A4"/>
    <w:rsid w:val="7A124EBF"/>
    <w:rsid w:val="7A447DD6"/>
    <w:rsid w:val="7A5B4CCF"/>
    <w:rsid w:val="7A7451D6"/>
    <w:rsid w:val="7AB3CDCE"/>
    <w:rsid w:val="7ADAAE5D"/>
    <w:rsid w:val="7AF00EF8"/>
    <w:rsid w:val="7AF0DA77"/>
    <w:rsid w:val="7AF7FB83"/>
    <w:rsid w:val="7B07462C"/>
    <w:rsid w:val="7B27D9EE"/>
    <w:rsid w:val="7B4ED769"/>
    <w:rsid w:val="7B9D16E1"/>
    <w:rsid w:val="7BC1FBD6"/>
    <w:rsid w:val="7C1CAAF8"/>
    <w:rsid w:val="7C22DB34"/>
    <w:rsid w:val="7C489309"/>
    <w:rsid w:val="7C5AB2F7"/>
    <w:rsid w:val="7CD346E1"/>
    <w:rsid w:val="7CF0223E"/>
    <w:rsid w:val="7D294E80"/>
    <w:rsid w:val="7D41CC3E"/>
    <w:rsid w:val="7D4DE78E"/>
    <w:rsid w:val="7D8B9EB3"/>
    <w:rsid w:val="7D8DE7CB"/>
    <w:rsid w:val="7DD0119B"/>
    <w:rsid w:val="7DD6685A"/>
    <w:rsid w:val="7DEB6E93"/>
    <w:rsid w:val="7DF3FDA2"/>
    <w:rsid w:val="7DF4A4DF"/>
    <w:rsid w:val="7E0B2BE2"/>
    <w:rsid w:val="7E1244F4"/>
    <w:rsid w:val="7E57133D"/>
    <w:rsid w:val="7E6F1742"/>
    <w:rsid w:val="7EBC22F5"/>
    <w:rsid w:val="7F009545"/>
    <w:rsid w:val="7F200E55"/>
    <w:rsid w:val="7F2FE87F"/>
    <w:rsid w:val="7F840F70"/>
    <w:rsid w:val="7FD4ED45"/>
    <w:rsid w:val="7FF1C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766AD"/>
  <w15:docId w15:val="{DDC44005-8F53-4139-B2FE-45B83FD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3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8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E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9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347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vid-vaccine.healthdirect.gov.au/eligibility" TargetMode="External"/><Relationship Id="rId18" Type="http://schemas.openxmlformats.org/officeDocument/2006/relationships/hyperlink" Target="https://gcphn.org.au/patient-care/prevention/immunisatio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practicesupport@gcphn.com.au" TargetMode="External"/><Relationship Id="rId17" Type="http://schemas.openxmlformats.org/officeDocument/2006/relationships/hyperlink" Target="https://ourphn.us12.list-manage.com/track/click?u=59286be12ff2f637d38347996&amp;id=b353300e66&amp;e=f8b678968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library.health.qld.gov.au/share/D17AB8D2-23AB-4E3B-B17766BA724F7A4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gov.au/resources/publications/covid-19-vaccination-atagi-advice-on-influenza-and-covid-19-vaccin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bsonline.gov.au/internet/mbsonline/publishing.nsf/Content/News-210301a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B279-5955-43E2-AA02-75B82D6E00A1}"/>
      </w:docPartPr>
      <w:docPartBody>
        <w:p w:rsidR="00015145" w:rsidRDefault="00015145"/>
      </w:docPartBody>
    </w:docPart>
    <w:docPart>
      <w:docPartPr>
        <w:name w:val="C3DBD3CA07D748E4BE995BB20BF7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C2EB-185B-4A6B-956D-BA09532F11E8}"/>
      </w:docPartPr>
      <w:docPartBody>
        <w:p w:rsidR="007038FE" w:rsidRDefault="007038FE"/>
      </w:docPartBody>
    </w:docPart>
    <w:docPart>
      <w:docPartPr>
        <w:name w:val="DE4EA5C5CB434DB7BB8E44C188E8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81B5-E781-43DD-82BC-25F7DE3D0E16}"/>
      </w:docPartPr>
      <w:docPartBody>
        <w:p w:rsidR="00980463" w:rsidRDefault="00980463"/>
      </w:docPartBody>
    </w:docPart>
    <w:docPart>
      <w:docPartPr>
        <w:name w:val="F345FA51FDBE4416BCC639749715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2190-D361-4BCF-997E-2CB66F29DC90}"/>
      </w:docPartPr>
      <w:docPartBody>
        <w:p w:rsidR="00980463" w:rsidRDefault="00980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45"/>
    <w:rsid w:val="00015145"/>
    <w:rsid w:val="007038FE"/>
    <w:rsid w:val="009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K2J6JTMYQH34-509107204-560</_dlc_DocId>
    <_dlc_DocIdUrl xmlns="b6e4cf57-7763-4f25-b137-c473ee7f5033">
      <Url>https://gcphn.sharepoint.com/programs/PractSupport/_layouts/15/DocIdRedir.aspx?ID=K2J6JTMYQH34-509107204-560</Url>
      <Description>K2J6JTMYQH34-509107204-560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299" ma:contentTypeDescription="Create a new document." ma:contentTypeScope="" ma:versionID="fb4dc6a247f4e92dfe81b5d682816705">
  <xsd:schema xmlns:xsd="http://www.w3.org/2001/XMLSchema" xmlns:xs="http://www.w3.org/2001/XMLSchema" xmlns:p="http://schemas.microsoft.com/office/2006/metadata/properties" xmlns:ns2="b6e4cf57-7763-4f25-b137-c473ee7f5033" xmlns:ns3="bc57fbc4-3240-46ee-89b9-83f7d1b6d132" targetNamespace="http://schemas.microsoft.com/office/2006/metadata/properties" ma:root="true" ma:fieldsID="74e86feb4e4aee5e79336d142d44beef" ns2:_="" ns3:_="">
    <xsd:import namespace="b6e4cf57-7763-4f25-b137-c473ee7f5033"/>
    <xsd:import namespace="bc57fbc4-3240-46ee-89b9-83f7d1b6d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AECBA-E116-4A58-A5A0-222B25E504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8A93F-CD85-4C7E-872C-1AF2D9D7EBCC}">
  <ds:schemaRefs>
    <ds:schemaRef ds:uri="b6e4cf57-7763-4f25-b137-c473ee7f5033"/>
    <ds:schemaRef ds:uri="http://schemas.microsoft.com/office/2006/documentManagement/types"/>
    <ds:schemaRef ds:uri="bc57fbc4-3240-46ee-89b9-83f7d1b6d13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C2B426-A972-45B0-9523-314AEAE41C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9A9949-5ECD-4F65-A058-54DD18F4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Caroline Watkins</cp:lastModifiedBy>
  <cp:revision>9</cp:revision>
  <cp:lastPrinted>2021-02-17T00:17:00Z</cp:lastPrinted>
  <dcterms:created xsi:type="dcterms:W3CDTF">2021-03-05T03:58:00Z</dcterms:created>
  <dcterms:modified xsi:type="dcterms:W3CDTF">2021-03-09T01:57:00Z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0x010100067B1CFB0CAB784E889A9D90549A22F3</vt:lpwstr>
  </property>
  <property fmtid="{D5CDD505-2E9C-101B-9397-08002B2CF9AE}" pid="3" name="_dlc_DocIdItemGuid">
    <vt:lpwstr>e9772a76-c0a9-496f-8c91-1b83ba472158</vt:lpwstr>
  </property>
</Properties>
</file>