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3D87" w14:textId="7584BB53" w:rsidR="008D1348" w:rsidRDefault="008D1348" w:rsidP="008D1348">
      <w:pPr>
        <w:ind w:left="567"/>
        <w:jc w:val="right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EF879" wp14:editId="04D18916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0D4AD" w14:textId="77777777" w:rsidR="00D85661" w:rsidRDefault="008D1348" w:rsidP="008D1348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  <w:r w:rsidR="00EB354F">
        <w:rPr>
          <w:rFonts w:ascii="Calibri Light" w:hAnsi="Calibri Light" w:cs="Calibri Light"/>
          <w:bCs/>
          <w:color w:val="003D69"/>
          <w:sz w:val="36"/>
          <w:szCs w:val="32"/>
        </w:rPr>
        <w:t xml:space="preserve">Project Example </w:t>
      </w:r>
      <w:r w:rsidR="00D85661">
        <w:rPr>
          <w:rFonts w:ascii="Calibri Light" w:hAnsi="Calibri Light" w:cs="Calibri Light"/>
          <w:bCs/>
          <w:color w:val="003D69"/>
          <w:sz w:val="36"/>
          <w:szCs w:val="32"/>
        </w:rPr>
        <w:t>–</w:t>
      </w:r>
      <w:r w:rsidR="00EB354F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D85661">
        <w:rPr>
          <w:rFonts w:ascii="Calibri Light" w:hAnsi="Calibri Light" w:cs="Calibri Light"/>
          <w:bCs/>
          <w:color w:val="003D69"/>
          <w:sz w:val="36"/>
          <w:szCs w:val="32"/>
        </w:rPr>
        <w:t xml:space="preserve">Identifying eligible female patients           </w:t>
      </w:r>
      <w:r w:rsidR="00EB354F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D85661">
        <w:rPr>
          <w:rFonts w:ascii="Calibri Light" w:hAnsi="Calibri Light" w:cs="Calibri Light"/>
          <w:bCs/>
          <w:color w:val="003D69"/>
          <w:sz w:val="36"/>
          <w:szCs w:val="32"/>
        </w:rPr>
        <w:t xml:space="preserve">  </w:t>
      </w:r>
    </w:p>
    <w:p w14:paraId="5CF11938" w14:textId="1CEF26D1" w:rsidR="008D1348" w:rsidRPr="00EB354F" w:rsidRDefault="00786E2B" w:rsidP="008D1348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for </w:t>
      </w:r>
      <w:r w:rsidR="008D1348">
        <w:rPr>
          <w:rFonts w:ascii="Calibri Light" w:hAnsi="Calibri Light" w:cs="Calibri Light"/>
          <w:bCs/>
          <w:color w:val="003D69"/>
          <w:sz w:val="36"/>
          <w:szCs w:val="32"/>
        </w:rPr>
        <w:t xml:space="preserve">Cervical Screening </w:t>
      </w:r>
      <w:r w:rsidR="001A1C0E">
        <w:rPr>
          <w:rFonts w:ascii="Calibri Light" w:hAnsi="Calibri Light" w:cs="Calibri Light"/>
          <w:bCs/>
          <w:color w:val="003D69"/>
          <w:sz w:val="36"/>
          <w:szCs w:val="32"/>
        </w:rPr>
        <w:t>using CAT4</w:t>
      </w:r>
    </w:p>
    <w:p w14:paraId="28615F66" w14:textId="77777777" w:rsidR="008D1348" w:rsidRDefault="008D1348" w:rsidP="008D1348">
      <w:pPr>
        <w:rPr>
          <w:sz w:val="16"/>
          <w:szCs w:val="16"/>
        </w:rPr>
      </w:pPr>
    </w:p>
    <w:tbl>
      <w:tblPr>
        <w:tblStyle w:val="TableGrid"/>
        <w:tblW w:w="103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268"/>
        <w:gridCol w:w="6805"/>
      </w:tblGrid>
      <w:tr w:rsidR="008D1348" w14:paraId="0664A493" w14:textId="77777777" w:rsidTr="008D1348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EAB" w14:textId="77777777" w:rsidR="008D1348" w:rsidRDefault="008D1348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BF5" w14:textId="77777777" w:rsidR="008D1348" w:rsidRDefault="008D1348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8D1348" w14:paraId="1C129BBB" w14:textId="77777777" w:rsidTr="008D1348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0A4237" w14:textId="77777777" w:rsidR="008D1348" w:rsidRDefault="008D1348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Data report 1 -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9B1544" w14:textId="77777777" w:rsidR="008D1348" w:rsidRDefault="008D1348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 xml:space="preserve">First CQI 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A8BB103" w14:textId="77777777" w:rsidR="008D1348" w:rsidRDefault="008D1348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8D1348" w14:paraId="5AF98418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0E08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0C1D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B21D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ECDC" w14:textId="3E85C5AC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Low participation </w:t>
            </w:r>
            <w:r w:rsidR="00C76B36">
              <w:rPr>
                <w:rFonts w:ascii="Calibri Light" w:hAnsi="Calibri Light" w:cs="Calibri Light"/>
                <w:lang w:val="en-AU"/>
              </w:rPr>
              <w:t xml:space="preserve">rates </w:t>
            </w:r>
            <w:r>
              <w:rPr>
                <w:rFonts w:ascii="Calibri Light" w:hAnsi="Calibri Light" w:cs="Calibri Light"/>
                <w:lang w:val="en-AU"/>
              </w:rPr>
              <w:t>for cervical screening in eligible women</w:t>
            </w:r>
            <w:r w:rsidR="00081D1D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8D1348" w14:paraId="3C81AF9A" w14:textId="77777777" w:rsidTr="008D1348">
        <w:trPr>
          <w:trHeight w:val="39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7432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7616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EE40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F94C" w14:textId="0700A34F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Early detection and treatment of cervical abnormalities </w:t>
            </w:r>
            <w:r w:rsidR="00C76B36">
              <w:rPr>
                <w:rFonts w:ascii="Calibri Light" w:hAnsi="Calibri Light" w:cs="Calibri Light"/>
                <w:lang w:val="en-AU"/>
              </w:rPr>
              <w:t xml:space="preserve">results in </w:t>
            </w:r>
            <w:r>
              <w:rPr>
                <w:rFonts w:ascii="Calibri Light" w:hAnsi="Calibri Light" w:cs="Calibri Light"/>
                <w:lang w:val="en-AU"/>
              </w:rPr>
              <w:t>a reduction in the incidence of invasive cervical cancer and associated mortality</w:t>
            </w:r>
            <w:r w:rsidR="00081D1D">
              <w:rPr>
                <w:rFonts w:ascii="Calibri Light" w:hAnsi="Calibri Light" w:cs="Calibri Light"/>
                <w:lang w:val="en-AU"/>
              </w:rPr>
              <w:t>.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8D1348" w14:paraId="04F764C4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7C5D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D853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A824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F06" w14:textId="76D480DA" w:rsidR="008D1348" w:rsidRPr="001A1C0E" w:rsidRDefault="008D1348">
            <w:pPr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004844">
              <w:rPr>
                <w:rFonts w:ascii="Calibri Light" w:hAnsi="Calibri Light" w:cs="Calibri Light"/>
              </w:rPr>
              <w:t xml:space="preserve">Population-based </w:t>
            </w:r>
            <w:r w:rsidR="00C76B36" w:rsidRPr="00004844">
              <w:rPr>
                <w:rFonts w:ascii="Calibri Light" w:hAnsi="Calibri Light" w:cs="Calibri Light"/>
              </w:rPr>
              <w:t xml:space="preserve">cancer </w:t>
            </w:r>
            <w:r w:rsidRPr="00004844">
              <w:rPr>
                <w:rFonts w:ascii="Calibri Light" w:hAnsi="Calibri Light" w:cs="Calibri Light"/>
              </w:rPr>
              <w:t xml:space="preserve">screening is an </w:t>
            </w:r>
            <w:proofErr w:type="spellStart"/>
            <w:r w:rsidRPr="00004844">
              <w:rPr>
                <w:rFonts w:ascii="Calibri Light" w:hAnsi="Calibri Light" w:cs="Calibri Light"/>
              </w:rPr>
              <w:t>organised</w:t>
            </w:r>
            <w:proofErr w:type="spellEnd"/>
            <w:r w:rsidRPr="00004844">
              <w:rPr>
                <w:rFonts w:ascii="Calibri Light" w:hAnsi="Calibri Light" w:cs="Calibri Light"/>
              </w:rPr>
              <w:t xml:space="preserve">, systematic and integrated process of testing for signs of cancers or pre-cancerous conditions in populations without obvious symptoms. Programs target specific populations and/or age groups where evidence shows screening to be most effective </w:t>
            </w:r>
            <w:hyperlink r:id="rId13" w:history="1">
              <w:r w:rsidRPr="00004844">
                <w:rPr>
                  <w:rStyle w:val="Hyperlink"/>
                  <w:rFonts w:ascii="Calibri Light" w:hAnsi="Calibri Light" w:cs="Calibri Light"/>
                </w:rPr>
                <w:t>(AIHW, 2019)</w:t>
              </w:r>
            </w:hyperlink>
            <w:r w:rsidRPr="00004844">
              <w:rPr>
                <w:rFonts w:ascii="Calibri Light" w:hAnsi="Calibri Light" w:cs="Calibri Light"/>
              </w:rPr>
              <w:t xml:space="preserve">. Cancer screening is a cost-effective and valuable population health intervention. </w:t>
            </w:r>
          </w:p>
          <w:p w14:paraId="56D1A2C3" w14:textId="27AEF5A6" w:rsidR="008D1348" w:rsidRPr="00004844" w:rsidRDefault="008D1348">
            <w:pPr>
              <w:spacing w:after="60"/>
              <w:rPr>
                <w:rFonts w:ascii="Calibri Light" w:hAnsi="Calibri Light" w:cs="Calibri Light"/>
              </w:rPr>
            </w:pPr>
            <w:r w:rsidRPr="00004844">
              <w:rPr>
                <w:rFonts w:ascii="Calibri Light" w:hAnsi="Calibri Light" w:cs="Calibri Light"/>
              </w:rPr>
              <w:t xml:space="preserve">Cervical cancer is one of the most preventable cancers. Routine cervical screening is </w:t>
            </w:r>
            <w:r w:rsidR="00C76B36" w:rsidRPr="00004844">
              <w:rPr>
                <w:rFonts w:ascii="Calibri Light" w:hAnsi="Calibri Light" w:cs="Calibri Light"/>
              </w:rPr>
              <w:t>the</w:t>
            </w:r>
            <w:r w:rsidRPr="00004844">
              <w:rPr>
                <w:rFonts w:ascii="Calibri Light" w:hAnsi="Calibri Light" w:cs="Calibri Light"/>
              </w:rPr>
              <w:t xml:space="preserve"> best protection against cervical cancer. The Cervical Screening </w:t>
            </w:r>
            <w:r w:rsidR="006D10DC" w:rsidRPr="00004844">
              <w:rPr>
                <w:rFonts w:ascii="Calibri Light" w:hAnsi="Calibri Light" w:cs="Calibri Light"/>
              </w:rPr>
              <w:t>T</w:t>
            </w:r>
            <w:r w:rsidRPr="00004844">
              <w:rPr>
                <w:rFonts w:ascii="Calibri Light" w:hAnsi="Calibri Light" w:cs="Calibri Light"/>
              </w:rPr>
              <w:t>est</w:t>
            </w:r>
            <w:r w:rsidR="006D10DC" w:rsidRPr="00004844">
              <w:rPr>
                <w:rFonts w:ascii="Calibri Light" w:hAnsi="Calibri Light" w:cs="Calibri Light"/>
              </w:rPr>
              <w:t xml:space="preserve"> (CST)</w:t>
            </w:r>
            <w:r w:rsidRPr="00004844">
              <w:rPr>
                <w:rFonts w:ascii="Calibri Light" w:hAnsi="Calibri Light" w:cs="Calibri Light"/>
              </w:rPr>
              <w:t xml:space="preserve"> </w:t>
            </w:r>
            <w:r w:rsidR="00C76B36" w:rsidRPr="00004844">
              <w:rPr>
                <w:rFonts w:ascii="Calibri Light" w:hAnsi="Calibri Light" w:cs="Calibri Light"/>
              </w:rPr>
              <w:t xml:space="preserve">which detects HPV infection </w:t>
            </w:r>
            <w:r w:rsidRPr="00004844">
              <w:rPr>
                <w:rFonts w:ascii="Calibri Light" w:hAnsi="Calibri Light" w:cs="Calibri Light"/>
              </w:rPr>
              <w:t>is expected to protect up to 30% more women</w:t>
            </w:r>
            <w:r w:rsidR="00C76B36" w:rsidRPr="00004844">
              <w:rPr>
                <w:rFonts w:ascii="Calibri Light" w:hAnsi="Calibri Light" w:cs="Calibri Light"/>
              </w:rPr>
              <w:t xml:space="preserve"> than the previous Pap test</w:t>
            </w:r>
            <w:r w:rsidRPr="00004844">
              <w:rPr>
                <w:rFonts w:ascii="Calibri Light" w:hAnsi="Calibri Light" w:cs="Calibri Light"/>
              </w:rPr>
              <w:t xml:space="preserve">. </w:t>
            </w:r>
            <w:r w:rsidR="006D10DC" w:rsidRPr="00004844">
              <w:rPr>
                <w:rFonts w:ascii="Calibri Light" w:hAnsi="Calibri Light" w:cs="Calibri Light"/>
              </w:rPr>
              <w:t>CST</w:t>
            </w:r>
            <w:r w:rsidRPr="00004844">
              <w:rPr>
                <w:rFonts w:ascii="Calibri Light" w:hAnsi="Calibri Light" w:cs="Calibri Light"/>
              </w:rPr>
              <w:t xml:space="preserve"> is more effective than the Pap test at preventing cervical </w:t>
            </w:r>
            <w:r w:rsidR="00081D1D" w:rsidRPr="00004844">
              <w:rPr>
                <w:rFonts w:ascii="Calibri Light" w:hAnsi="Calibri Light" w:cs="Calibri Light"/>
              </w:rPr>
              <w:t>cancers because</w:t>
            </w:r>
            <w:r w:rsidRPr="00004844">
              <w:rPr>
                <w:rFonts w:ascii="Calibri Light" w:hAnsi="Calibri Light" w:cs="Calibri Light"/>
              </w:rPr>
              <w:t xml:space="preserve"> it detects the human papillomavirus (HPV)</w:t>
            </w:r>
            <w:r w:rsidR="00D66ACB" w:rsidRPr="00004844">
              <w:rPr>
                <w:rFonts w:ascii="Calibri Light" w:hAnsi="Calibri Light" w:cs="Calibri Light"/>
              </w:rPr>
              <w:t xml:space="preserve"> which may lead to cervical abnormalities</w:t>
            </w:r>
            <w:r w:rsidRPr="00004844">
              <w:rPr>
                <w:rFonts w:ascii="Calibri Light" w:hAnsi="Calibri Light" w:cs="Calibri Light"/>
              </w:rPr>
              <w:t xml:space="preserve">, whereas the Pap test looked for cell changes in the cervix. HPV is a common infection that can cause cervical cell changes that may lead to cervical cancer </w:t>
            </w:r>
            <w:hyperlink r:id="rId14" w:history="1">
              <w:r w:rsidRPr="00004844">
                <w:rPr>
                  <w:rStyle w:val="Hyperlink"/>
                  <w:rFonts w:ascii="Calibri Light" w:hAnsi="Calibri Light" w:cs="Calibri Light"/>
                </w:rPr>
                <w:t>(National Cervical Screening Program, 2020)</w:t>
              </w:r>
            </w:hyperlink>
            <w:r w:rsidR="00081D1D">
              <w:rPr>
                <w:rStyle w:val="Hyperlink"/>
                <w:rFonts w:ascii="Calibri Light" w:hAnsi="Calibri Light" w:cs="Calibri Light"/>
              </w:rPr>
              <w:t>.</w:t>
            </w:r>
          </w:p>
          <w:p w14:paraId="435DEA6E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004844">
              <w:rPr>
                <w:rFonts w:ascii="Calibri Light" w:hAnsi="Calibri Light" w:cs="Calibri Light"/>
              </w:rPr>
              <w:t xml:space="preserve">85% of women in Australia who develop cervical cancer have either not had a Pap test or been inadequately screened in the past 10 years. Women aged over 50 years are still under-screened </w:t>
            </w:r>
            <w:hyperlink r:id="rId15" w:history="1">
              <w:r w:rsidRPr="00004844">
                <w:rPr>
                  <w:rStyle w:val="Hyperlink"/>
                  <w:rFonts w:ascii="Calibri Light" w:hAnsi="Calibri Light" w:cs="Calibri Light"/>
                </w:rPr>
                <w:t>(RACGP Guidelines for preventive activities in general practice 9</w:t>
              </w:r>
              <w:r w:rsidRPr="00004844">
                <w:rPr>
                  <w:rStyle w:val="Hyperlink"/>
                  <w:rFonts w:ascii="Calibri Light" w:hAnsi="Calibri Light" w:cs="Calibri Light"/>
                  <w:vertAlign w:val="superscript"/>
                </w:rPr>
                <w:t>th</w:t>
              </w:r>
              <w:r w:rsidRPr="00004844">
                <w:rPr>
                  <w:rStyle w:val="Hyperlink"/>
                  <w:rFonts w:ascii="Calibri Light" w:hAnsi="Calibri Light" w:cs="Calibri Light"/>
                </w:rPr>
                <w:t xml:space="preserve"> edition).</w:t>
              </w:r>
            </w:hyperlink>
          </w:p>
        </w:tc>
      </w:tr>
      <w:tr w:rsidR="008D1348" w14:paraId="456802E6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6EC6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64EA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0234DAE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What</w:t>
            </w:r>
            <w:r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8D1348" w14:paraId="771E1A04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009B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5FC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7FEC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3F61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The proportion of eligible women offered cervical screening </w:t>
            </w:r>
          </w:p>
        </w:tc>
      </w:tr>
      <w:tr w:rsidR="008D1348" w14:paraId="51287903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0AFB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1F05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281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7D6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All women eligible for cervical screening</w:t>
            </w:r>
          </w:p>
        </w:tc>
      </w:tr>
      <w:tr w:rsidR="008D1348" w14:paraId="1744F61E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53FD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D9F7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03FB664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How much</w:t>
            </w:r>
            <w:r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8D1348" w14:paraId="461E6061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A3EE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C2CB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BDB6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F2E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be determined from report</w:t>
            </w:r>
          </w:p>
          <w:p w14:paraId="2D12D266" w14:textId="2F2B51A7" w:rsidR="00DA42CF" w:rsidRPr="00E27DDA" w:rsidRDefault="008075B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6" w:history="1">
              <w:r w:rsidR="00E27DDA" w:rsidRPr="00E27DDA">
                <w:rPr>
                  <w:rStyle w:val="Hyperlink"/>
                  <w:rFonts w:ascii="Calibri Light" w:hAnsi="Calibri Light" w:cs="Calibri Light"/>
                  <w:lang w:val="en-AU"/>
                </w:rPr>
                <w:t>CAT4 Recipe Identify eligible female patients for cervical screening</w:t>
              </w:r>
            </w:hyperlink>
          </w:p>
        </w:tc>
      </w:tr>
      <w:tr w:rsidR="008D1348" w14:paraId="0D6F4BA3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5477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09F0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F236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A08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eligible women for recommended cervical screening</w:t>
            </w:r>
          </w:p>
        </w:tc>
      </w:tr>
      <w:tr w:rsidR="008D1348" w14:paraId="1C486FFA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60D2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F909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9035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BC08" w14:textId="707E176A" w:rsidR="008D1348" w:rsidRDefault="0002214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Proportion</w:t>
            </w:r>
            <w:r w:rsidR="008D1348">
              <w:rPr>
                <w:rFonts w:ascii="Calibri Light" w:hAnsi="Calibri Light" w:cs="Calibri Light"/>
                <w:lang w:val="en-AU"/>
              </w:rPr>
              <w:t xml:space="preserve"> of </w:t>
            </w:r>
            <w:r w:rsidR="00BC518A"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="008D1348">
              <w:rPr>
                <w:rFonts w:ascii="Calibri Light" w:hAnsi="Calibri Light" w:cs="Calibri Light"/>
                <w:lang w:val="en-AU"/>
              </w:rPr>
              <w:t>women</w:t>
            </w:r>
            <w:r w:rsidR="00683E01">
              <w:rPr>
                <w:rFonts w:ascii="Calibri Light" w:hAnsi="Calibri Light" w:cs="Calibri Light"/>
                <w:lang w:val="en-AU"/>
              </w:rPr>
              <w:t xml:space="preserve"> in practice population</w:t>
            </w:r>
            <w:r w:rsidR="008D1348">
              <w:rPr>
                <w:rFonts w:ascii="Calibri Light" w:hAnsi="Calibri Light" w:cs="Calibri Light"/>
                <w:lang w:val="en-AU"/>
              </w:rPr>
              <w:t xml:space="preserve"> are offered appropriate cancer screening.</w:t>
            </w:r>
            <w:r w:rsidR="00393395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8D1348">
              <w:rPr>
                <w:rFonts w:ascii="Calibri Light" w:hAnsi="Calibri Light" w:cs="Calibri Light"/>
                <w:lang w:val="en-AU"/>
              </w:rPr>
              <w:t xml:space="preserve">Increased proportion of </w:t>
            </w:r>
            <w:r w:rsidR="00BC518A"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="008D1348">
              <w:rPr>
                <w:rFonts w:ascii="Calibri Light" w:hAnsi="Calibri Light" w:cs="Calibri Light"/>
                <w:lang w:val="en-AU"/>
              </w:rPr>
              <w:t>women</w:t>
            </w:r>
            <w:r w:rsidR="00683E01">
              <w:rPr>
                <w:rFonts w:ascii="Calibri Light" w:hAnsi="Calibri Light" w:cs="Calibri Light"/>
                <w:lang w:val="en-AU"/>
              </w:rPr>
              <w:t xml:space="preserve"> in practice population</w:t>
            </w:r>
            <w:r w:rsidR="008D1348">
              <w:rPr>
                <w:rFonts w:ascii="Calibri Light" w:hAnsi="Calibri Light" w:cs="Calibri Light"/>
                <w:lang w:val="en-AU"/>
              </w:rPr>
              <w:t xml:space="preserve"> screened for cervical cancer</w:t>
            </w:r>
          </w:p>
        </w:tc>
      </w:tr>
      <w:tr w:rsidR="008D1348" w14:paraId="2A2F2692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80F8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77F1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CF17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Preparedness</w:t>
            </w:r>
          </w:p>
          <w:p w14:paraId="3D7B845E" w14:textId="77777777" w:rsidR="00357A96" w:rsidRDefault="00357A96" w:rsidP="00357A96">
            <w:pPr>
              <w:rPr>
                <w:rFonts w:ascii="Calibri Light" w:hAnsi="Calibri Light" w:cs="Calibri Light"/>
                <w:lang w:val="en-AU"/>
              </w:rPr>
            </w:pPr>
          </w:p>
          <w:p w14:paraId="00C24E31" w14:textId="4F9C627F" w:rsidR="00357A96" w:rsidRPr="00357A96" w:rsidRDefault="00357A96" w:rsidP="00357A96">
            <w:pPr>
              <w:ind w:firstLine="72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82C" w14:textId="05FACF96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staff believe this is a priority activity for the practice and their patients</w:t>
            </w:r>
            <w:r w:rsidR="00271DAE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8D1348" w14:paraId="4E2D0205" w14:textId="77777777" w:rsidTr="008D1348">
        <w:trPr>
          <w:trHeight w:val="363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7206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38DA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3A7F9F5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Who</w:t>
            </w:r>
            <w:r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8D1348" w14:paraId="384FDD0C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67BD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830C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1E7A" w14:textId="77777777" w:rsidR="008D1348" w:rsidRPr="00D077C5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Leads</w:t>
            </w:r>
          </w:p>
          <w:p w14:paraId="2565143A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A9BF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Practice Manager/Lead GP</w:t>
            </w:r>
          </w:p>
          <w:p w14:paraId="070DD277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 xml:space="preserve">GPs/Practice Nurses/Receptionists </w:t>
            </w:r>
          </w:p>
        </w:tc>
      </w:tr>
      <w:tr w:rsidR="008D1348" w14:paraId="3F6B6D8D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994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B2E6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FD31" w14:textId="77777777" w:rsidR="008D1348" w:rsidRPr="00D077C5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2042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PHN Practice Support</w:t>
            </w:r>
          </w:p>
        </w:tc>
      </w:tr>
      <w:tr w:rsidR="008D1348" w14:paraId="4797F918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9184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3FE1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6B48D28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D077C5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8D1348" w14:paraId="0D6F101E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E516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4EE4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48C3" w14:textId="77777777" w:rsidR="008D1348" w:rsidRPr="00D077C5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22B4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1E0B2045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Implementation between (date range)</w:t>
            </w:r>
          </w:p>
          <w:p w14:paraId="2BE1B87B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lang w:val="en-AU"/>
              </w:rPr>
              <w:t>Review meeting (date)</w:t>
            </w:r>
          </w:p>
        </w:tc>
      </w:tr>
      <w:tr w:rsidR="008D1348" w14:paraId="0651481B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02AC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E07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EEAF1F6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How</w:t>
            </w:r>
            <w:r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8D1348" w14:paraId="4FF9F7FE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033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BDCE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4341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189B" w14:textId="77777777" w:rsidR="00972A38" w:rsidRPr="009721F7" w:rsidRDefault="00972A38" w:rsidP="00972A38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1F7">
              <w:rPr>
                <w:rFonts w:ascii="Calibri Light" w:hAnsi="Calibri Light" w:cs="Calibri Light"/>
                <w:lang w:val="en-AU"/>
              </w:rPr>
              <w:t>Identify eligible patients through CAT4</w:t>
            </w:r>
          </w:p>
          <w:p w14:paraId="380CD810" w14:textId="77777777" w:rsidR="00972A38" w:rsidRDefault="00972A38" w:rsidP="00972A38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1F7">
              <w:rPr>
                <w:rFonts w:ascii="Calibri Light" w:hAnsi="Calibri Light" w:cs="Calibri Light"/>
                <w:lang w:val="en-AU"/>
              </w:rPr>
              <w:t>View</w:t>
            </w:r>
            <w:r>
              <w:rPr>
                <w:rFonts w:ascii="Calibri Light" w:hAnsi="Calibri Light" w:cs="Calibri Light"/>
                <w:lang w:val="en-AU"/>
              </w:rPr>
              <w:t>/access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 your </w:t>
            </w:r>
            <w:r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Pr="009721F7">
              <w:rPr>
                <w:rFonts w:ascii="Calibri Light" w:hAnsi="Calibri Light" w:cs="Calibri Light"/>
                <w:lang w:val="en-AU"/>
              </w:rPr>
              <w:t>patient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 screening </w:t>
            </w:r>
            <w:r>
              <w:rPr>
                <w:rFonts w:ascii="Calibri Light" w:hAnsi="Calibri Light" w:cs="Calibri Light"/>
                <w:lang w:val="en-AU"/>
              </w:rPr>
              <w:t xml:space="preserve">history </w:t>
            </w:r>
            <w:r w:rsidRPr="009721F7">
              <w:rPr>
                <w:rFonts w:ascii="Calibri Light" w:hAnsi="Calibri Light" w:cs="Calibri Light"/>
                <w:lang w:val="en-AU"/>
              </w:rPr>
              <w:t>through</w:t>
            </w:r>
            <w:r>
              <w:rPr>
                <w:rFonts w:ascii="Calibri Light" w:hAnsi="Calibri Light" w:cs="Calibri Light"/>
                <w:lang w:val="en-AU"/>
              </w:rPr>
              <w:t xml:space="preserve"> either of the following:</w:t>
            </w:r>
          </w:p>
          <w:p w14:paraId="5FC9AAE9" w14:textId="77777777" w:rsidR="00972A38" w:rsidRPr="009721F7" w:rsidRDefault="00972A38" w:rsidP="00972A38">
            <w:pPr>
              <w:pStyle w:val="ListParagraph"/>
              <w:numPr>
                <w:ilvl w:val="0"/>
                <w:numId w:val="11"/>
              </w:numPr>
              <w:spacing w:after="60"/>
              <w:rPr>
                <w:rStyle w:val="Hyperlink"/>
                <w:rFonts w:ascii="Calibri Light" w:hAnsi="Calibri Light" w:cs="Calibri Light"/>
                <w:color w:val="auto"/>
                <w:u w:val="non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he National Cancer Screening Register </w:t>
            </w:r>
            <w:r>
              <w:rPr>
                <w:rFonts w:ascii="Calibri Light" w:hAnsi="Calibri Light" w:cs="Calibri Light"/>
                <w:lang w:val="en-AU"/>
              </w:rPr>
              <w:t xml:space="preserve">(NCSR) 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through the Healthcare Provider Portal in PRODA – </w:t>
            </w:r>
            <w:hyperlink r:id="rId17" w:anchor="patient-results" w:history="1">
              <w:r w:rsidRPr="009721F7">
                <w:rPr>
                  <w:rStyle w:val="Hyperlink"/>
                  <w:rFonts w:ascii="Calibri Light" w:hAnsi="Calibri Light" w:cs="Calibri Light"/>
                  <w:lang w:val="en-AU"/>
                </w:rPr>
                <w:t>Healthcare Provider Portal User Guide</w:t>
              </w:r>
            </w:hyperlink>
          </w:p>
          <w:p w14:paraId="05A2B896" w14:textId="77777777" w:rsidR="00972A38" w:rsidRPr="009721F7" w:rsidRDefault="00972A38" w:rsidP="00972A38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Contacting the NCSR via phone – </w:t>
            </w:r>
            <w:hyperlink r:id="rId18" w:anchor=":~:text=Any%20information%20relating%20to%20future,centre%20on%201800%20627%20701." w:history="1">
              <w:r w:rsidRPr="009C4A4C">
                <w:rPr>
                  <w:rStyle w:val="Hyperlink"/>
                  <w:rFonts w:ascii="Calibri Light" w:hAnsi="Calibri Light" w:cs="Calibri Light"/>
                  <w:lang w:val="en-AU"/>
                </w:rPr>
                <w:t>NCSR Contact Us</w:t>
              </w:r>
            </w:hyperlink>
          </w:p>
          <w:p w14:paraId="4E900764" w14:textId="77777777" w:rsidR="00972A38" w:rsidRPr="009721F7" w:rsidRDefault="00972A38" w:rsidP="00972A38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1F7">
              <w:rPr>
                <w:rFonts w:ascii="Calibri Light" w:hAnsi="Calibri Light" w:cs="Calibri Light"/>
                <w:lang w:val="en-AU"/>
              </w:rPr>
              <w:t>Promote cervical screening test via SMS alerts, posters and pamphlets</w:t>
            </w:r>
          </w:p>
          <w:p w14:paraId="3508844C" w14:textId="77777777" w:rsidR="00972A38" w:rsidRDefault="00972A38" w:rsidP="00972A38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1F7">
              <w:rPr>
                <w:rFonts w:ascii="Calibri Light" w:hAnsi="Calibri Light" w:cs="Calibri Light"/>
                <w:lang w:val="en-AU"/>
              </w:rPr>
              <w:t xml:space="preserve">Flag eligible patients and book with GP and RN </w:t>
            </w:r>
          </w:p>
          <w:p w14:paraId="003A19BC" w14:textId="1982411C" w:rsidR="00E119BF" w:rsidRPr="00972A38" w:rsidRDefault="00972A38" w:rsidP="00972A38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A38">
              <w:rPr>
                <w:rFonts w:ascii="Calibri Light" w:hAnsi="Calibri Light" w:cs="Calibri Light"/>
                <w:lang w:val="en-AU"/>
              </w:rPr>
              <w:t>Opportunistic cancer screening with patients current booked appointments</w:t>
            </w:r>
          </w:p>
        </w:tc>
      </w:tr>
      <w:tr w:rsidR="008D1348" w14:paraId="3E825C38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BC0B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C205" w14:textId="77777777" w:rsidR="008D1348" w:rsidRDefault="008D1348">
            <w:pP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135B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6638" w14:textId="543F13E9" w:rsidR="008D1348" w:rsidRPr="00972A3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A38">
              <w:rPr>
                <w:rFonts w:ascii="Calibri Light" w:hAnsi="Calibri Light" w:cs="Calibri Light"/>
                <w:lang w:val="en-AU"/>
              </w:rPr>
              <w:t xml:space="preserve">Combination of all </w:t>
            </w:r>
            <w:r w:rsidR="00393395" w:rsidRPr="00972A38">
              <w:rPr>
                <w:rFonts w:ascii="Calibri Light" w:hAnsi="Calibri Light" w:cs="Calibri Light"/>
                <w:lang w:val="en-AU"/>
              </w:rPr>
              <w:t>f</w:t>
            </w:r>
            <w:r w:rsidR="000479A8" w:rsidRPr="00972A38">
              <w:rPr>
                <w:rFonts w:ascii="Calibri Light" w:hAnsi="Calibri Light" w:cs="Calibri Light"/>
                <w:lang w:val="en-AU"/>
              </w:rPr>
              <w:t>ive</w:t>
            </w:r>
            <w:r w:rsidRPr="00972A38">
              <w:rPr>
                <w:rFonts w:ascii="Calibri Light" w:hAnsi="Calibri Light" w:cs="Calibri Light"/>
                <w:lang w:val="en-AU"/>
              </w:rPr>
              <w:t xml:space="preserve"> options was selected</w:t>
            </w:r>
          </w:p>
        </w:tc>
      </w:tr>
      <w:tr w:rsidR="008D1348" w14:paraId="0D4E9562" w14:textId="77777777" w:rsidTr="008D1348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189D12" w14:textId="77777777" w:rsidR="008D1348" w:rsidRPr="00972A38" w:rsidRDefault="008D1348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8D1348" w14:paraId="6319DD1D" w14:textId="77777777" w:rsidTr="008D1348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1AC57BEA" w14:textId="77777777" w:rsidR="008D1348" w:rsidRDefault="008D1348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252F7309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85CEE7F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Implement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6A8439B4" w14:textId="77777777" w:rsidR="00972A38" w:rsidRPr="009C4A4C" w:rsidRDefault="00972A38" w:rsidP="00972A38">
            <w:pPr>
              <w:pStyle w:val="ListParagraph"/>
              <w:numPr>
                <w:ilvl w:val="0"/>
                <w:numId w:val="9"/>
              </w:numPr>
              <w:spacing w:after="60"/>
              <w:rPr>
                <w:rStyle w:val="Hyperlink"/>
                <w:rFonts w:ascii="Calibri Light" w:hAnsi="Calibri Light" w:cs="Calibri Light"/>
                <w:i/>
                <w:iCs/>
                <w:color w:val="auto"/>
                <w:u w:val="none"/>
                <w:lang w:val="en-AU"/>
              </w:rPr>
            </w:pPr>
            <w:r w:rsidRPr="009721F7">
              <w:rPr>
                <w:rFonts w:ascii="Calibri Light" w:hAnsi="Calibri Light" w:cs="Calibri Light"/>
                <w:i/>
                <w:iCs/>
                <w:lang w:val="en-AU"/>
              </w:rPr>
              <w:t xml:space="preserve">Identify eligible patients using CAT4 – </w:t>
            </w:r>
            <w:hyperlink r:id="rId19" w:history="1">
              <w:r w:rsidRPr="009721F7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CAT4 Recipe Identify eligible female patients for cervical screening</w:t>
              </w:r>
            </w:hyperlink>
          </w:p>
          <w:p w14:paraId="6DA6A6F3" w14:textId="77777777" w:rsidR="00972A38" w:rsidRPr="009C4A4C" w:rsidRDefault="00972A38" w:rsidP="00972A38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t>View/access your eligible patients screening history through either of the following:</w:t>
            </w:r>
          </w:p>
          <w:p w14:paraId="2D5F9C15" w14:textId="23ABCE78" w:rsidR="00972A38" w:rsidRPr="009C4A4C" w:rsidRDefault="00972A38" w:rsidP="00972A38">
            <w:pPr>
              <w:pStyle w:val="ListParagraph"/>
              <w:numPr>
                <w:ilvl w:val="0"/>
                <w:numId w:val="11"/>
              </w:numPr>
              <w:spacing w:after="60"/>
              <w:rPr>
                <w:rStyle w:val="Hyperlink"/>
                <w:rFonts w:ascii="Calibri Light" w:hAnsi="Calibri Light" w:cs="Calibri Light"/>
                <w:i/>
                <w:iCs/>
                <w:color w:val="auto"/>
                <w:u w:val="none"/>
                <w:lang w:val="en-AU"/>
              </w:rPr>
            </w:pP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t xml:space="preserve">The NCSR through the Healthcare Provider Portal in PRODA – </w:t>
            </w:r>
            <w:hyperlink r:id="rId20" w:anchor="patient-results" w:history="1">
              <w:r w:rsidRPr="009C4A4C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Healthcare Provider Portal User Guide</w:t>
              </w:r>
            </w:hyperlink>
          </w:p>
          <w:p w14:paraId="69B56FE2" w14:textId="77777777" w:rsidR="00972A38" w:rsidRPr="009C4A4C" w:rsidRDefault="00972A38" w:rsidP="00972A38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t xml:space="preserve">Contacting the NCSR via phone – </w:t>
            </w:r>
            <w:hyperlink r:id="rId21" w:anchor=":~:text=Any%20information%20relating%20to%20future,centre%20on%201800%20627%20701." w:history="1">
              <w:r w:rsidRPr="009C4A4C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NCSR Contact Us</w:t>
              </w:r>
            </w:hyperlink>
          </w:p>
          <w:p w14:paraId="70923127" w14:textId="77777777" w:rsidR="00972A38" w:rsidRPr="009721F7" w:rsidRDefault="00972A38" w:rsidP="00972A38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9721F7">
              <w:rPr>
                <w:rFonts w:ascii="Calibri Light" w:hAnsi="Calibri Light" w:cs="Calibri Light"/>
                <w:i/>
                <w:lang w:val="en-AU"/>
              </w:rPr>
              <w:t>List provided to receptionist to add a recall for patients and/or flag eligible patients to maximise opportunistic cervical screen tests</w:t>
            </w:r>
          </w:p>
          <w:p w14:paraId="33748F44" w14:textId="764E507E" w:rsidR="00972A38" w:rsidRPr="009721F7" w:rsidRDefault="00972A38" w:rsidP="00972A38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9721F7">
              <w:rPr>
                <w:rFonts w:ascii="Calibri Light" w:hAnsi="Calibri Light" w:cs="Calibri Light"/>
                <w:i/>
                <w:lang w:val="en-AU"/>
              </w:rPr>
              <w:t>Enter patients Cervical Screening Test Result in clinical software</w:t>
            </w:r>
            <w:r w:rsidR="008075B3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 w:rsidR="008075B3" w:rsidRPr="00BB4841">
              <w:rPr>
                <w:rFonts w:ascii="Calibri Light" w:hAnsi="Calibri Light" w:cs="Calibri Light"/>
                <w:i/>
                <w:lang w:val="en-AU"/>
              </w:rPr>
              <w:t>(</w:t>
            </w:r>
            <w:hyperlink r:id="rId22" w:history="1">
              <w:r w:rsidR="008075B3" w:rsidRPr="00BB4841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Best Practice</w:t>
              </w:r>
            </w:hyperlink>
            <w:r w:rsidR="008075B3" w:rsidRPr="00BB4841">
              <w:rPr>
                <w:rFonts w:ascii="Calibri Light" w:hAnsi="Calibri Light" w:cs="Calibri Light"/>
                <w:i/>
                <w:lang w:val="en-AU"/>
              </w:rPr>
              <w:t>)</w:t>
            </w:r>
            <w:r w:rsidRPr="009721F7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 w:rsidRPr="00972A38">
              <w:rPr>
                <w:rFonts w:ascii="Calibri Light" w:hAnsi="Calibri Light" w:cs="Calibri Light"/>
                <w:i/>
                <w:lang w:val="en-AU"/>
              </w:rPr>
              <w:t>(</w:t>
            </w:r>
            <w:proofErr w:type="spellStart"/>
            <w:r w:rsidR="008075B3">
              <w:fldChar w:fldCharType="begin"/>
            </w:r>
            <w:r w:rsidR="008075B3">
              <w:instrText xml:space="preserve"> HYPERLINK "https://trainitmedical.com.au/wp-content/uploads/2017/10/MD-Summary-Sheet-Enter-Cervical-Screening-Test-CST-Result-Train-IT-Medical-V03-2017.pdf" </w:instrText>
            </w:r>
            <w:r w:rsidR="008075B3">
              <w:fldChar w:fldCharType="separate"/>
            </w:r>
            <w:r w:rsidRPr="00972A38">
              <w:rPr>
                <w:rStyle w:val="Hyperlink"/>
                <w:rFonts w:ascii="Calibri Light" w:hAnsi="Calibri Light" w:cs="Calibri Light"/>
                <w:i/>
                <w:lang w:val="en-AU"/>
              </w:rPr>
              <w:t>MedicalDirector</w:t>
            </w:r>
            <w:proofErr w:type="spellEnd"/>
            <w:r w:rsidR="008075B3">
              <w:rPr>
                <w:rStyle w:val="Hyperlink"/>
                <w:rFonts w:ascii="Calibri Light" w:hAnsi="Calibri Light" w:cs="Calibri Light"/>
                <w:i/>
                <w:lang w:val="en-AU"/>
              </w:rPr>
              <w:fldChar w:fldCharType="end"/>
            </w:r>
            <w:r w:rsidRPr="00972A38">
              <w:rPr>
                <w:rFonts w:ascii="Calibri Light" w:hAnsi="Calibri Light" w:cs="Calibri Light"/>
                <w:i/>
                <w:lang w:val="en-AU"/>
              </w:rPr>
              <w:t>)</w:t>
            </w:r>
          </w:p>
          <w:p w14:paraId="48398E6E" w14:textId="19A90556" w:rsidR="00972A38" w:rsidRPr="00972A38" w:rsidRDefault="00972A38" w:rsidP="00972A38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9721F7">
              <w:rPr>
                <w:rFonts w:ascii="Calibri Light" w:hAnsi="Calibri Light" w:cs="Calibri Light"/>
                <w:i/>
                <w:lang w:val="en-AU"/>
              </w:rPr>
              <w:t>Monitor participation using excel spreadsheet and/or CAT4</w:t>
            </w:r>
          </w:p>
        </w:tc>
      </w:tr>
      <w:tr w:rsidR="008D1348" w14:paraId="7B5B479B" w14:textId="77777777" w:rsidTr="008D1348">
        <w:trPr>
          <w:trHeight w:val="390"/>
        </w:trPr>
        <w:tc>
          <w:tcPr>
            <w:tcW w:w="10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827D" w14:textId="77777777" w:rsidR="008D1348" w:rsidRDefault="008D1348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94EF743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757096EF" w14:textId="6FBA6AA6" w:rsidR="00004844" w:rsidRPr="00972A38" w:rsidRDefault="008075B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3" w:history="1">
              <w:r w:rsidR="00004844" w:rsidRPr="00972A38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initial and final meeting minutes</w:t>
              </w:r>
            </w:hyperlink>
          </w:p>
        </w:tc>
      </w:tr>
      <w:tr w:rsidR="008D1348" w14:paraId="0DDBD146" w14:textId="77777777" w:rsidTr="008D1348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6FE04" w14:textId="77777777" w:rsidR="008D1348" w:rsidRDefault="008D1348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8D1348" w14:paraId="2568EECC" w14:textId="77777777" w:rsidTr="008D1348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81A9C" w14:textId="77777777" w:rsidR="008D1348" w:rsidRDefault="008D1348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Data Report 2</w:t>
            </w:r>
          </w:p>
          <w:p w14:paraId="7D21A4A4" w14:textId="77777777" w:rsidR="008D1348" w:rsidRDefault="008D1348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Comparison</w:t>
            </w:r>
          </w:p>
          <w:p w14:paraId="0EB61CD8" w14:textId="77777777" w:rsidR="008D1348" w:rsidRDefault="008D1348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D4848" w14:textId="77777777" w:rsidR="008D1348" w:rsidRDefault="008D1348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 xml:space="preserve">Final CQI meeting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04AECBE" w14:textId="77777777" w:rsidR="008D1348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b/>
                <w:lang w:val="en-AU"/>
              </w:rPr>
              <w:t>How much</w:t>
            </w:r>
            <w:r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8D1348" w14:paraId="3D48C9B8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BD4F" w14:textId="77777777" w:rsidR="008D1348" w:rsidRDefault="008D1348">
            <w:pPr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5830" w14:textId="77777777" w:rsidR="008D1348" w:rsidRDefault="008D1348">
            <w:pPr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1722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27A5" w14:textId="78BA3F14" w:rsidR="008D1348" w:rsidRPr="00D077C5" w:rsidRDefault="008D1348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D077C5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  <w:r w:rsidR="00B76D36" w:rsidRPr="00D077C5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 w:rsidRPr="00D077C5">
              <w:rPr>
                <w:rFonts w:ascii="Calibri Light" w:hAnsi="Calibri Light" w:cs="Calibri Light"/>
                <w:i/>
                <w:lang w:val="en-AU"/>
              </w:rPr>
              <w:t>If not, identify why not.</w:t>
            </w:r>
          </w:p>
        </w:tc>
      </w:tr>
      <w:tr w:rsidR="008D1348" w14:paraId="72ADC053" w14:textId="77777777" w:rsidTr="008D1348">
        <w:trPr>
          <w:trHeight w:val="39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7D73" w14:textId="77777777" w:rsidR="008D1348" w:rsidRDefault="008D1348">
            <w:pPr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63F1" w14:textId="77777777" w:rsidR="008D1348" w:rsidRDefault="008D1348">
            <w:pPr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F31C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64EC" w14:textId="77777777" w:rsidR="002C6314" w:rsidRPr="00D077C5" w:rsidRDefault="008D1348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D077C5">
              <w:rPr>
                <w:rFonts w:ascii="Calibri Light" w:hAnsi="Calibri Light" w:cs="Calibri Light"/>
                <w:i/>
                <w:lang w:val="en-AU"/>
              </w:rPr>
              <w:t>Was the effort to complete the improvement activity worth the outcome?</w:t>
            </w:r>
          </w:p>
          <w:p w14:paraId="44119C80" w14:textId="18BA86A7" w:rsidR="008D1348" w:rsidRPr="00D077C5" w:rsidRDefault="008D1348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D077C5">
              <w:rPr>
                <w:rFonts w:ascii="Calibri Light" w:hAnsi="Calibri Light" w:cs="Calibri Light"/>
                <w:i/>
                <w:lang w:val="en-AU"/>
              </w:rPr>
              <w:t>Did the team value the improvement activity?</w:t>
            </w:r>
          </w:p>
        </w:tc>
      </w:tr>
      <w:tr w:rsidR="008D1348" w14:paraId="00BD1C33" w14:textId="77777777" w:rsidTr="008D1348">
        <w:trPr>
          <w:trHeight w:val="37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2A97" w14:textId="77777777" w:rsidR="008D1348" w:rsidRDefault="008D1348">
            <w:pPr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8ED7" w14:textId="77777777" w:rsidR="008D1348" w:rsidRDefault="008D1348">
            <w:pPr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997D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F98D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D077C5">
              <w:rPr>
                <w:rFonts w:ascii="Calibri Light" w:hAnsi="Calibri Light" w:cs="Calibri Light"/>
                <w:i/>
                <w:lang w:val="en-AU"/>
              </w:rPr>
              <w:t xml:space="preserve"> What lessons learnt could you use for other improvement activities?</w:t>
            </w:r>
          </w:p>
          <w:p w14:paraId="09403EFD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D077C5"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</w:tc>
      </w:tr>
      <w:tr w:rsidR="008D1348" w14:paraId="6362D042" w14:textId="77777777" w:rsidTr="008D1348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20B" w14:textId="77777777" w:rsidR="008D1348" w:rsidRDefault="008D1348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D36B" w14:textId="77777777" w:rsidR="008D1348" w:rsidRDefault="008D1348">
            <w:pPr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0276BE3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D077C5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8D1348" w14:paraId="68DEB48C" w14:textId="77777777" w:rsidTr="008D1348">
        <w:trPr>
          <w:trHeight w:val="101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6A49" w14:textId="77777777" w:rsidR="008D1348" w:rsidRDefault="008D1348">
            <w:pPr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6B75" w14:textId="77777777" w:rsidR="008D1348" w:rsidRDefault="008D1348">
            <w:pPr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216C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5BD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D077C5">
              <w:rPr>
                <w:rFonts w:ascii="Calibri Light" w:hAnsi="Calibri Light" w:cs="Calibri Light"/>
                <w:i/>
                <w:lang w:val="en-AU"/>
              </w:rPr>
              <w:t>Implement new processes and systems into business as usual</w:t>
            </w:r>
          </w:p>
        </w:tc>
      </w:tr>
      <w:tr w:rsidR="008D1348" w14:paraId="12852CAA" w14:textId="77777777" w:rsidTr="008D1348">
        <w:trPr>
          <w:trHeight w:val="101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43D" w14:textId="77777777" w:rsidR="008D1348" w:rsidRDefault="008D1348">
            <w:pPr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A8C9" w14:textId="77777777" w:rsidR="008D1348" w:rsidRDefault="008D1348">
            <w:pPr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EB95" w14:textId="77777777" w:rsidR="008D1348" w:rsidRDefault="008D1348" w:rsidP="008D1348">
            <w:pPr>
              <w:numPr>
                <w:ilvl w:val="0"/>
                <w:numId w:val="8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6E53" w14:textId="77777777" w:rsidR="008D1348" w:rsidRPr="00D077C5" w:rsidRDefault="008D1348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D077C5">
              <w:rPr>
                <w:rFonts w:ascii="Calibri Light" w:hAnsi="Calibri Light" w:cs="Calibri Light"/>
                <w:i/>
                <w:lang w:val="en-AU"/>
              </w:rPr>
              <w:t>Review CAT4 data report monthly/quarterly and initiate corrective measures as required</w:t>
            </w:r>
          </w:p>
        </w:tc>
      </w:tr>
    </w:tbl>
    <w:p w14:paraId="1A0F2650" w14:textId="77777777" w:rsidR="008D1348" w:rsidRDefault="008D1348" w:rsidP="00B76D36">
      <w:pPr>
        <w:rPr>
          <w:rFonts w:ascii="Calibri Light" w:hAnsi="Calibri Light" w:cs="Calibri Light"/>
          <w:lang w:val="en-AU"/>
        </w:rPr>
      </w:pPr>
    </w:p>
    <w:sectPr w:rsidR="008D1348" w:rsidSect="00E7097C">
      <w:headerReference w:type="default" r:id="rId24"/>
      <w:footerReference w:type="default" r:id="rId25"/>
      <w:headerReference w:type="first" r:id="rId26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0512" w14:textId="77777777" w:rsidR="002C2C35" w:rsidRDefault="002C2C35" w:rsidP="008D0FE1">
      <w:pPr>
        <w:spacing w:after="0" w:line="240" w:lineRule="auto"/>
      </w:pPr>
      <w:r>
        <w:separator/>
      </w:r>
    </w:p>
  </w:endnote>
  <w:endnote w:type="continuationSeparator" w:id="0">
    <w:p w14:paraId="5A03FA78" w14:textId="77777777" w:rsidR="002C2C35" w:rsidRDefault="002C2C35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52F9" w14:textId="61D0DCEA" w:rsidR="008D0FE1" w:rsidRPr="00264762" w:rsidRDefault="003938DB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A319" w14:textId="77777777" w:rsidR="002C2C35" w:rsidRDefault="002C2C35" w:rsidP="008D0FE1">
      <w:pPr>
        <w:spacing w:after="0" w:line="240" w:lineRule="auto"/>
      </w:pPr>
      <w:r>
        <w:separator/>
      </w:r>
    </w:p>
  </w:footnote>
  <w:footnote w:type="continuationSeparator" w:id="0">
    <w:p w14:paraId="1ACBE4F0" w14:textId="77777777" w:rsidR="002C2C35" w:rsidRDefault="002C2C35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1EF"/>
    <w:multiLevelType w:val="hybridMultilevel"/>
    <w:tmpl w:val="E8E0A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2F1"/>
    <w:multiLevelType w:val="hybridMultilevel"/>
    <w:tmpl w:val="01EE7D4E"/>
    <w:lvl w:ilvl="0" w:tplc="939A00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A2247"/>
    <w:multiLevelType w:val="hybridMultilevel"/>
    <w:tmpl w:val="5A6072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E4856"/>
    <w:multiLevelType w:val="hybridMultilevel"/>
    <w:tmpl w:val="A8D22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04844"/>
    <w:rsid w:val="00022140"/>
    <w:rsid w:val="00032BE7"/>
    <w:rsid w:val="000479A8"/>
    <w:rsid w:val="00063446"/>
    <w:rsid w:val="00081A57"/>
    <w:rsid w:val="00081D1D"/>
    <w:rsid w:val="00090051"/>
    <w:rsid w:val="000969A6"/>
    <w:rsid w:val="000A2711"/>
    <w:rsid w:val="000C6EFA"/>
    <w:rsid w:val="00116F3E"/>
    <w:rsid w:val="001211D2"/>
    <w:rsid w:val="001462C2"/>
    <w:rsid w:val="0015427A"/>
    <w:rsid w:val="0016638C"/>
    <w:rsid w:val="001761B9"/>
    <w:rsid w:val="001A1C0E"/>
    <w:rsid w:val="001F2E31"/>
    <w:rsid w:val="00217317"/>
    <w:rsid w:val="00257821"/>
    <w:rsid w:val="00264762"/>
    <w:rsid w:val="00271DAE"/>
    <w:rsid w:val="002A410E"/>
    <w:rsid w:val="002C2C35"/>
    <w:rsid w:val="002C3627"/>
    <w:rsid w:val="002C6314"/>
    <w:rsid w:val="0030656D"/>
    <w:rsid w:val="00313ADE"/>
    <w:rsid w:val="00336587"/>
    <w:rsid w:val="00357A96"/>
    <w:rsid w:val="00360D14"/>
    <w:rsid w:val="0036526F"/>
    <w:rsid w:val="00393395"/>
    <w:rsid w:val="003938DB"/>
    <w:rsid w:val="004151F1"/>
    <w:rsid w:val="00426AE8"/>
    <w:rsid w:val="00480277"/>
    <w:rsid w:val="00485E6A"/>
    <w:rsid w:val="004D184B"/>
    <w:rsid w:val="0051651B"/>
    <w:rsid w:val="00576359"/>
    <w:rsid w:val="005B1A59"/>
    <w:rsid w:val="005D4075"/>
    <w:rsid w:val="005E60DF"/>
    <w:rsid w:val="00677860"/>
    <w:rsid w:val="00683E01"/>
    <w:rsid w:val="00691142"/>
    <w:rsid w:val="006A685C"/>
    <w:rsid w:val="006D0681"/>
    <w:rsid w:val="006D10DC"/>
    <w:rsid w:val="006D5916"/>
    <w:rsid w:val="006F0ECD"/>
    <w:rsid w:val="006F76D8"/>
    <w:rsid w:val="00704702"/>
    <w:rsid w:val="00715A66"/>
    <w:rsid w:val="00717405"/>
    <w:rsid w:val="0074486A"/>
    <w:rsid w:val="00786E2B"/>
    <w:rsid w:val="007D629E"/>
    <w:rsid w:val="00805B44"/>
    <w:rsid w:val="008075B3"/>
    <w:rsid w:val="00827277"/>
    <w:rsid w:val="00831F88"/>
    <w:rsid w:val="008363E5"/>
    <w:rsid w:val="00854CDC"/>
    <w:rsid w:val="00863433"/>
    <w:rsid w:val="00864C57"/>
    <w:rsid w:val="00876585"/>
    <w:rsid w:val="008D0FE1"/>
    <w:rsid w:val="008D1348"/>
    <w:rsid w:val="008F7D85"/>
    <w:rsid w:val="00942E2A"/>
    <w:rsid w:val="009545FB"/>
    <w:rsid w:val="00972A38"/>
    <w:rsid w:val="0098084B"/>
    <w:rsid w:val="00980B12"/>
    <w:rsid w:val="009A1D31"/>
    <w:rsid w:val="00A173A1"/>
    <w:rsid w:val="00A3770F"/>
    <w:rsid w:val="00A67421"/>
    <w:rsid w:val="00A72B25"/>
    <w:rsid w:val="00A77B48"/>
    <w:rsid w:val="00AC3451"/>
    <w:rsid w:val="00AD7A1A"/>
    <w:rsid w:val="00AE58B3"/>
    <w:rsid w:val="00B057ED"/>
    <w:rsid w:val="00B44FD1"/>
    <w:rsid w:val="00B76D36"/>
    <w:rsid w:val="00B94AA9"/>
    <w:rsid w:val="00BA6E6B"/>
    <w:rsid w:val="00BC518A"/>
    <w:rsid w:val="00C22958"/>
    <w:rsid w:val="00C30D45"/>
    <w:rsid w:val="00C324D3"/>
    <w:rsid w:val="00C76B36"/>
    <w:rsid w:val="00C77F21"/>
    <w:rsid w:val="00C81163"/>
    <w:rsid w:val="00CD063E"/>
    <w:rsid w:val="00CF4F77"/>
    <w:rsid w:val="00D077C5"/>
    <w:rsid w:val="00D66ACB"/>
    <w:rsid w:val="00D730DB"/>
    <w:rsid w:val="00D85661"/>
    <w:rsid w:val="00DA42CF"/>
    <w:rsid w:val="00DB3F86"/>
    <w:rsid w:val="00DD1AF8"/>
    <w:rsid w:val="00DD49C8"/>
    <w:rsid w:val="00DD76DC"/>
    <w:rsid w:val="00E024EE"/>
    <w:rsid w:val="00E0525F"/>
    <w:rsid w:val="00E119BF"/>
    <w:rsid w:val="00E1673D"/>
    <w:rsid w:val="00E27DDA"/>
    <w:rsid w:val="00E40699"/>
    <w:rsid w:val="00E4465B"/>
    <w:rsid w:val="00E4665B"/>
    <w:rsid w:val="00E7097C"/>
    <w:rsid w:val="00E901EA"/>
    <w:rsid w:val="00EB354F"/>
    <w:rsid w:val="00EB40BC"/>
    <w:rsid w:val="00F03B31"/>
    <w:rsid w:val="00F03CFA"/>
    <w:rsid w:val="00F27B11"/>
    <w:rsid w:val="00FB42AF"/>
    <w:rsid w:val="00F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3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ihw.gov.au/reports-data/health-welfare-services/cancer-screening/overview" TargetMode="External"/><Relationship Id="rId18" Type="http://schemas.openxmlformats.org/officeDocument/2006/relationships/hyperlink" Target="https://www.ncsr.gov.au/content/ncsr/en/contact-us.htm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csr.gov.au/content/ncsr/en/contact-us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ncsr.gov.au/content/ncsr/en/healthcare-providers/RegisterAccess/hcp-portal-user-guide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pencs.com.au/display/CR/Identify+eligible+female+patients+for+cervical+screening" TargetMode="External"/><Relationship Id="rId20" Type="http://schemas.openxmlformats.org/officeDocument/2006/relationships/hyperlink" Target="https://www.ncsr.gov.au/content/ncsr/en/healthcare-providers/RegisterAccess/hcp-portal-user-guide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acgp.org.au/FSDEDEV/media/documents/Clinical%20Resources/Guidelines/Red%20Book/Guidelines-for-preventive-activities-in-general-practice.pdf" TargetMode="External"/><Relationship Id="rId23" Type="http://schemas.openxmlformats.org/officeDocument/2006/relationships/hyperlink" Target="https://gcphn.org.au/wp-content/uploads/2020/02/CQI-Practice-Meeting-Template.docx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help.pencs.com.au/display/CR/Identify+eligible+female+patients+for+cervical+screen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ncerscreening.gov.au/internet/screening/publishing.nsf/Content/cervical-screening-1" TargetMode="External"/><Relationship Id="rId22" Type="http://schemas.openxmlformats.org/officeDocument/2006/relationships/hyperlink" Target="https://trainitmedical.com.au/wp-content/uploads/2017/03/Bp-Enter-Bowel-Screening-Result-Train-IT-Medical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435F39-EC09-4052-9319-37E6BABB69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5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Jenna Griffiths</cp:lastModifiedBy>
  <cp:revision>12</cp:revision>
  <cp:lastPrinted>2020-03-11T22:57:00Z</cp:lastPrinted>
  <dcterms:created xsi:type="dcterms:W3CDTF">2021-02-02T05:36:00Z</dcterms:created>
  <dcterms:modified xsi:type="dcterms:W3CDTF">2021-03-01T00:17:00Z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