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0EBE9" w14:textId="77777777" w:rsidR="00E1673D" w:rsidRPr="006A685C" w:rsidRDefault="00A72B25" w:rsidP="00264762">
      <w:pPr>
        <w:ind w:left="567"/>
        <w:jc w:val="right"/>
        <w:rPr>
          <w:rFonts w:ascii="Calibri Light" w:hAnsi="Calibri Light" w:cs="Calibri Light"/>
        </w:rPr>
      </w:pPr>
      <w:r w:rsidRPr="006A685C">
        <w:rPr>
          <w:rFonts w:ascii="Calibri Light" w:hAnsi="Calibri Light" w:cs="Calibri Light"/>
          <w:noProof/>
        </w:rPr>
        <w:drawing>
          <wp:anchor distT="0" distB="0" distL="114300" distR="114300" simplePos="0" relativeHeight="251658240" behindDoc="0" locked="0" layoutInCell="1" allowOverlap="1" wp14:anchorId="3090A01A" wp14:editId="17A880FF">
            <wp:simplePos x="0" y="0"/>
            <wp:positionH relativeFrom="column">
              <wp:posOffset>4438650</wp:posOffset>
            </wp:positionH>
            <wp:positionV relativeFrom="paragraph">
              <wp:posOffset>0</wp:posOffset>
            </wp:positionV>
            <wp:extent cx="1743075" cy="11620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PHN_interim_logo_L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3075" cy="1162050"/>
                    </a:xfrm>
                    <a:prstGeom prst="rect">
                      <a:avLst/>
                    </a:prstGeom>
                  </pic:spPr>
                </pic:pic>
              </a:graphicData>
            </a:graphic>
            <wp14:sizeRelH relativeFrom="page">
              <wp14:pctWidth>0</wp14:pctWidth>
            </wp14:sizeRelH>
            <wp14:sizeRelV relativeFrom="page">
              <wp14:pctHeight>0</wp14:pctHeight>
            </wp14:sizeRelV>
          </wp:anchor>
        </w:drawing>
      </w:r>
    </w:p>
    <w:p w14:paraId="2C570039" w14:textId="77777777" w:rsidR="004151F1" w:rsidRDefault="006A685C" w:rsidP="006A685C">
      <w:pPr>
        <w:pStyle w:val="Heading2"/>
        <w:rPr>
          <w:rFonts w:ascii="Calibri Light" w:hAnsi="Calibri Light" w:cs="Calibri Light"/>
          <w:bCs/>
          <w:color w:val="003D69"/>
          <w:sz w:val="36"/>
          <w:szCs w:val="32"/>
        </w:rPr>
      </w:pPr>
      <w:r w:rsidRPr="006A685C">
        <w:rPr>
          <w:rFonts w:ascii="Calibri Light" w:hAnsi="Calibri Light" w:cs="Calibri Light"/>
          <w:bCs/>
          <w:color w:val="003D69"/>
          <w:sz w:val="36"/>
          <w:szCs w:val="32"/>
        </w:rPr>
        <w:t xml:space="preserve">Continuous Quality Improvement (CQI) </w:t>
      </w:r>
    </w:p>
    <w:p w14:paraId="5D3290DB" w14:textId="06BD0666" w:rsidR="000969A6" w:rsidRDefault="00203B42" w:rsidP="004151F1">
      <w:pPr>
        <w:pStyle w:val="Heading2"/>
      </w:pPr>
      <w:r>
        <w:rPr>
          <w:rFonts w:ascii="Calibri Light" w:hAnsi="Calibri Light" w:cs="Calibri Light"/>
          <w:bCs/>
          <w:color w:val="003D69"/>
          <w:sz w:val="36"/>
          <w:szCs w:val="32"/>
        </w:rPr>
        <w:t>Example: High C</w:t>
      </w:r>
      <w:r w:rsidR="00AF4698">
        <w:rPr>
          <w:rFonts w:ascii="Calibri Light" w:hAnsi="Calibri Light" w:cs="Calibri Light"/>
          <w:bCs/>
          <w:color w:val="003D69"/>
          <w:sz w:val="36"/>
          <w:szCs w:val="32"/>
        </w:rPr>
        <w:t>ardiovascular</w:t>
      </w:r>
      <w:r>
        <w:rPr>
          <w:rFonts w:ascii="Calibri Light" w:hAnsi="Calibri Light" w:cs="Calibri Light"/>
          <w:bCs/>
          <w:color w:val="003D69"/>
          <w:sz w:val="36"/>
          <w:szCs w:val="32"/>
        </w:rPr>
        <w:t xml:space="preserve"> Risk and My Health for Life (CAT4)</w:t>
      </w:r>
    </w:p>
    <w:p w14:paraId="4D3C0BEA" w14:textId="456F1E46" w:rsidR="00A77B48" w:rsidRPr="009627F5" w:rsidRDefault="009627F5" w:rsidP="000969A6">
      <w:pPr>
        <w:rPr>
          <w:color w:val="1F497D" w:themeColor="text2"/>
          <w:sz w:val="16"/>
          <w:szCs w:val="16"/>
        </w:rPr>
      </w:pPr>
      <w:r>
        <w:rPr>
          <w:sz w:val="16"/>
          <w:szCs w:val="16"/>
        </w:rPr>
        <w:t xml:space="preserve"> </w:t>
      </w:r>
      <w:r>
        <w:rPr>
          <w:color w:val="1F497D" w:themeColor="text2"/>
          <w:sz w:val="16"/>
          <w:szCs w:val="16"/>
        </w:rPr>
        <w:t>Original resource created in collaboration with Anna D’Arcy My Health for Life provider</w:t>
      </w:r>
    </w:p>
    <w:tbl>
      <w:tblPr>
        <w:tblStyle w:val="TableGrid"/>
        <w:tblW w:w="10348" w:type="dxa"/>
        <w:tblInd w:w="-147" w:type="dxa"/>
        <w:tblLayout w:type="fixed"/>
        <w:tblLook w:val="04A0" w:firstRow="1" w:lastRow="0" w:firstColumn="1" w:lastColumn="0" w:noHBand="0" w:noVBand="1"/>
      </w:tblPr>
      <w:tblGrid>
        <w:gridCol w:w="709"/>
        <w:gridCol w:w="567"/>
        <w:gridCol w:w="2268"/>
        <w:gridCol w:w="6804"/>
      </w:tblGrid>
      <w:tr w:rsidR="00480277" w:rsidRPr="006A685C" w14:paraId="572BC85B" w14:textId="77777777" w:rsidTr="00B9766F">
        <w:trPr>
          <w:trHeight w:val="380"/>
        </w:trPr>
        <w:tc>
          <w:tcPr>
            <w:tcW w:w="1276" w:type="dxa"/>
            <w:gridSpan w:val="2"/>
            <w:tcBorders>
              <w:top w:val="single" w:sz="4" w:space="0" w:color="auto"/>
              <w:left w:val="single" w:sz="4" w:space="0" w:color="auto"/>
              <w:right w:val="single" w:sz="4" w:space="0" w:color="auto"/>
            </w:tcBorders>
          </w:tcPr>
          <w:p w14:paraId="66CA5089" w14:textId="77777777" w:rsidR="00480277" w:rsidRPr="008857C0" w:rsidRDefault="00480277" w:rsidP="00480277">
            <w:pPr>
              <w:spacing w:after="60"/>
              <w:contextualSpacing/>
              <w:jc w:val="center"/>
              <w:rPr>
                <w:rFonts w:ascii="Calibri Light" w:hAnsi="Calibri Light" w:cs="Calibri Light"/>
                <w:b/>
                <w:sz w:val="22"/>
                <w:szCs w:val="22"/>
                <w:lang w:val="en-AU"/>
              </w:rPr>
            </w:pPr>
            <w:r w:rsidRPr="008857C0">
              <w:rPr>
                <w:rFonts w:ascii="Calibri Light" w:hAnsi="Calibri Light" w:cs="Calibri Light"/>
                <w:b/>
                <w:sz w:val="22"/>
                <w:szCs w:val="22"/>
                <w:lang w:val="en-AU"/>
              </w:rPr>
              <w:t>CQI steps</w:t>
            </w:r>
          </w:p>
        </w:tc>
        <w:tc>
          <w:tcPr>
            <w:tcW w:w="9072" w:type="dxa"/>
            <w:gridSpan w:val="2"/>
            <w:tcBorders>
              <w:top w:val="single" w:sz="4" w:space="0" w:color="auto"/>
              <w:left w:val="single" w:sz="4" w:space="0" w:color="auto"/>
              <w:bottom w:val="single" w:sz="4" w:space="0" w:color="auto"/>
              <w:right w:val="single" w:sz="4" w:space="0" w:color="auto"/>
            </w:tcBorders>
          </w:tcPr>
          <w:p w14:paraId="2CC9DCE3" w14:textId="4670E2B2" w:rsidR="00480277" w:rsidRPr="008857C0" w:rsidRDefault="00480277" w:rsidP="00480277">
            <w:pPr>
              <w:spacing w:after="60"/>
              <w:rPr>
                <w:rFonts w:ascii="Calibri Light" w:hAnsi="Calibri Light" w:cs="Calibri Light"/>
                <w:b/>
                <w:lang w:val="en-AU"/>
              </w:rPr>
            </w:pPr>
            <w:r w:rsidRPr="008857C0">
              <w:rPr>
                <w:rFonts w:ascii="Calibri Light" w:hAnsi="Calibri Light" w:cs="Calibri Light"/>
                <w:b/>
                <w:lang w:val="en-AU"/>
              </w:rPr>
              <w:t>Ask-Do-Describe</w:t>
            </w:r>
          </w:p>
        </w:tc>
      </w:tr>
      <w:tr w:rsidR="00942E2A" w:rsidRPr="006A685C" w14:paraId="7DE3FAC8" w14:textId="77777777" w:rsidTr="00677860">
        <w:trPr>
          <w:trHeight w:val="359"/>
        </w:trPr>
        <w:tc>
          <w:tcPr>
            <w:tcW w:w="709" w:type="dxa"/>
            <w:vMerge w:val="restart"/>
            <w:tcBorders>
              <w:top w:val="single" w:sz="4" w:space="0" w:color="auto"/>
              <w:left w:val="single" w:sz="4" w:space="0" w:color="auto"/>
              <w:right w:val="single" w:sz="4" w:space="0" w:color="auto"/>
            </w:tcBorders>
            <w:textDirection w:val="btLr"/>
          </w:tcPr>
          <w:p w14:paraId="45B2275F" w14:textId="1B9338A5" w:rsidR="00942E2A" w:rsidRPr="008857C0" w:rsidRDefault="00942E2A" w:rsidP="00480277">
            <w:pPr>
              <w:spacing w:after="60"/>
              <w:ind w:left="113" w:right="113"/>
              <w:contextualSpacing/>
              <w:jc w:val="center"/>
              <w:rPr>
                <w:rFonts w:ascii="Calibri Light" w:hAnsi="Calibri Light" w:cs="Calibri Light"/>
                <w:b/>
                <w:sz w:val="22"/>
                <w:szCs w:val="22"/>
                <w:lang w:val="en-AU"/>
              </w:rPr>
            </w:pPr>
            <w:r w:rsidRPr="008857C0">
              <w:rPr>
                <w:rFonts w:ascii="Calibri Light" w:hAnsi="Calibri Light" w:cs="Calibri Light"/>
                <w:b/>
                <w:sz w:val="22"/>
                <w:szCs w:val="22"/>
                <w:lang w:val="en-AU"/>
              </w:rPr>
              <w:t xml:space="preserve">Data report </w:t>
            </w:r>
            <w:r w:rsidR="00677860" w:rsidRPr="008857C0">
              <w:rPr>
                <w:rFonts w:ascii="Calibri Light" w:hAnsi="Calibri Light" w:cs="Calibri Light"/>
                <w:b/>
                <w:sz w:val="22"/>
                <w:szCs w:val="22"/>
                <w:lang w:val="en-AU"/>
              </w:rPr>
              <w:t>1</w:t>
            </w:r>
            <w:r w:rsidRPr="008857C0">
              <w:rPr>
                <w:rFonts w:ascii="Calibri Light" w:hAnsi="Calibri Light" w:cs="Calibri Light"/>
                <w:b/>
                <w:sz w:val="22"/>
                <w:szCs w:val="22"/>
                <w:lang w:val="en-AU"/>
              </w:rPr>
              <w:t xml:space="preserve"> - baseline</w:t>
            </w:r>
          </w:p>
        </w:tc>
        <w:tc>
          <w:tcPr>
            <w:tcW w:w="567" w:type="dxa"/>
            <w:vMerge w:val="restart"/>
            <w:tcBorders>
              <w:top w:val="single" w:sz="4" w:space="0" w:color="auto"/>
              <w:left w:val="single" w:sz="4" w:space="0" w:color="auto"/>
              <w:right w:val="single" w:sz="4" w:space="0" w:color="auto"/>
            </w:tcBorders>
            <w:textDirection w:val="btLr"/>
          </w:tcPr>
          <w:p w14:paraId="5E9D38F5" w14:textId="335B6FEE" w:rsidR="00942E2A" w:rsidRPr="008857C0" w:rsidRDefault="00942E2A" w:rsidP="00480277">
            <w:pPr>
              <w:spacing w:after="60"/>
              <w:ind w:left="113" w:right="113"/>
              <w:contextualSpacing/>
              <w:jc w:val="center"/>
              <w:rPr>
                <w:rFonts w:ascii="Calibri Light" w:hAnsi="Calibri Light" w:cs="Calibri Light"/>
                <w:b/>
                <w:sz w:val="22"/>
                <w:szCs w:val="22"/>
                <w:lang w:val="en-AU"/>
              </w:rPr>
            </w:pPr>
            <w:r w:rsidRPr="008857C0">
              <w:rPr>
                <w:rFonts w:ascii="Calibri Light" w:hAnsi="Calibri Light" w:cs="Calibri Light"/>
                <w:b/>
                <w:sz w:val="22"/>
                <w:szCs w:val="22"/>
                <w:lang w:val="en-AU"/>
              </w:rPr>
              <w:t xml:space="preserve">First CQI </w:t>
            </w:r>
            <w:r w:rsidR="00480277" w:rsidRPr="008857C0">
              <w:rPr>
                <w:rFonts w:ascii="Calibri Light" w:hAnsi="Calibri Light" w:cs="Calibri Light"/>
                <w:b/>
                <w:sz w:val="22"/>
                <w:szCs w:val="22"/>
                <w:lang w:val="en-AU"/>
              </w:rPr>
              <w:t xml:space="preserve">meeting </w:t>
            </w:r>
          </w:p>
        </w:tc>
        <w:tc>
          <w:tcPr>
            <w:tcW w:w="9072" w:type="dxa"/>
            <w:gridSpan w:val="2"/>
            <w:tcBorders>
              <w:top w:val="single" w:sz="4" w:space="0" w:color="auto"/>
              <w:left w:val="single" w:sz="4" w:space="0" w:color="auto"/>
              <w:right w:val="single" w:sz="4" w:space="0" w:color="auto"/>
            </w:tcBorders>
            <w:shd w:val="clear" w:color="auto" w:fill="002060"/>
            <w:hideMark/>
          </w:tcPr>
          <w:p w14:paraId="509EF9DA" w14:textId="77777777" w:rsidR="00942E2A" w:rsidRPr="008857C0" w:rsidRDefault="00942E2A" w:rsidP="00480277">
            <w:pPr>
              <w:spacing w:after="60"/>
              <w:rPr>
                <w:rFonts w:ascii="Calibri Light" w:hAnsi="Calibri Light" w:cs="Calibri Light"/>
                <w:b/>
                <w:lang w:val="en-AU"/>
              </w:rPr>
            </w:pPr>
            <w:r w:rsidRPr="008857C0">
              <w:rPr>
                <w:rFonts w:ascii="Calibri Light" w:hAnsi="Calibri Light" w:cs="Calibri Light"/>
                <w:b/>
                <w:color w:val="FFFFFF" w:themeColor="background1"/>
                <w:lang w:val="en-AU"/>
              </w:rPr>
              <w:t>Why do we want to change?</w:t>
            </w:r>
          </w:p>
        </w:tc>
      </w:tr>
      <w:tr w:rsidR="00480277" w:rsidRPr="006A685C" w14:paraId="6425A866"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2E18BBA6" w14:textId="77777777" w:rsidR="00942E2A" w:rsidRPr="008857C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05E3A5DA" w14:textId="77777777" w:rsidR="00942E2A" w:rsidRPr="008857C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95E47CF" w14:textId="77777777" w:rsidR="00942E2A" w:rsidRPr="008857C0" w:rsidRDefault="00942E2A" w:rsidP="00480277">
            <w:pPr>
              <w:numPr>
                <w:ilvl w:val="0"/>
                <w:numId w:val="6"/>
              </w:numPr>
              <w:spacing w:after="60"/>
              <w:ind w:left="0"/>
              <w:rPr>
                <w:rFonts w:ascii="Calibri Light" w:hAnsi="Calibri Light" w:cs="Calibri Light"/>
                <w:lang w:val="en-AU"/>
              </w:rPr>
            </w:pPr>
            <w:r w:rsidRPr="008857C0">
              <w:rPr>
                <w:rFonts w:ascii="Calibri Light" w:hAnsi="Calibri Light" w:cs="Calibri Light"/>
                <w:lang w:val="en-AU"/>
              </w:rPr>
              <w:t>Gap</w:t>
            </w:r>
          </w:p>
        </w:tc>
        <w:tc>
          <w:tcPr>
            <w:tcW w:w="6804" w:type="dxa"/>
            <w:tcBorders>
              <w:top w:val="single" w:sz="4" w:space="0" w:color="auto"/>
              <w:left w:val="single" w:sz="4" w:space="0" w:color="auto"/>
              <w:bottom w:val="single" w:sz="4" w:space="0" w:color="auto"/>
              <w:right w:val="single" w:sz="4" w:space="0" w:color="auto"/>
            </w:tcBorders>
          </w:tcPr>
          <w:p w14:paraId="2307D265" w14:textId="51B6961E" w:rsidR="00924FF6" w:rsidRPr="008857C0" w:rsidRDefault="00924FF6" w:rsidP="00F3149A">
            <w:pPr>
              <w:spacing w:after="60"/>
              <w:rPr>
                <w:rFonts w:ascii="Calibri Light" w:hAnsi="Calibri Light" w:cs="Calibri Light"/>
                <w:lang w:val="en-AU"/>
              </w:rPr>
            </w:pPr>
            <w:r w:rsidRPr="008857C0">
              <w:rPr>
                <w:rFonts w:ascii="Calibri Light" w:hAnsi="Calibri Light" w:cs="Calibri Light"/>
                <w:lang w:val="en-AU"/>
              </w:rPr>
              <w:t xml:space="preserve">Some patients eligible for </w:t>
            </w:r>
            <w:r w:rsidR="00AF4698">
              <w:rPr>
                <w:rFonts w:ascii="Calibri Light" w:hAnsi="Calibri Light" w:cs="Calibri Light"/>
                <w:lang w:val="en-AU"/>
              </w:rPr>
              <w:t>cardiovascular disease (</w:t>
            </w:r>
            <w:r w:rsidRPr="008857C0">
              <w:rPr>
                <w:rFonts w:ascii="Calibri Light" w:hAnsi="Calibri Light" w:cs="Calibri Light"/>
                <w:lang w:val="en-AU"/>
              </w:rPr>
              <w:t>CVD</w:t>
            </w:r>
            <w:r w:rsidR="00AF4698">
              <w:rPr>
                <w:rFonts w:ascii="Calibri Light" w:hAnsi="Calibri Light" w:cs="Calibri Light"/>
                <w:lang w:val="en-AU"/>
              </w:rPr>
              <w:t>)</w:t>
            </w:r>
            <w:r w:rsidRPr="008857C0">
              <w:rPr>
                <w:rFonts w:ascii="Calibri Light" w:hAnsi="Calibri Light" w:cs="Calibri Light"/>
                <w:lang w:val="en-AU"/>
              </w:rPr>
              <w:t xml:space="preserve"> risk assessment have not had all the</w:t>
            </w:r>
            <w:r w:rsidR="00DE293B">
              <w:rPr>
                <w:rFonts w:ascii="Calibri Light" w:hAnsi="Calibri Light" w:cs="Calibri Light"/>
                <w:lang w:val="en-AU"/>
              </w:rPr>
              <w:t xml:space="preserve"> </w:t>
            </w:r>
            <w:r w:rsidRPr="008857C0">
              <w:rPr>
                <w:rFonts w:ascii="Calibri Light" w:hAnsi="Calibri Light" w:cs="Calibri Light"/>
                <w:lang w:val="en-AU"/>
              </w:rPr>
              <w:t>risk factors measured to allow a calculation of CVD risk</w:t>
            </w:r>
            <w:r w:rsidR="00B6283A">
              <w:rPr>
                <w:rFonts w:ascii="Calibri Light" w:hAnsi="Calibri Light" w:cs="Calibri Light"/>
                <w:lang w:val="en-AU"/>
              </w:rPr>
              <w:t xml:space="preserve"> and would benefit from completion of an assessment. </w:t>
            </w:r>
            <w:r w:rsidRPr="008857C0">
              <w:rPr>
                <w:rFonts w:ascii="Calibri Light" w:hAnsi="Calibri Light" w:cs="Calibri Light"/>
                <w:lang w:val="en-AU"/>
              </w:rPr>
              <w:t xml:space="preserve"> </w:t>
            </w:r>
          </w:p>
          <w:p w14:paraId="00F578BD" w14:textId="65EDF09E" w:rsidR="00503A79" w:rsidRPr="008857C0" w:rsidRDefault="00FA5157" w:rsidP="00F3149A">
            <w:pPr>
              <w:spacing w:after="60"/>
              <w:rPr>
                <w:rFonts w:ascii="Calibri Light" w:hAnsi="Calibri Light" w:cs="Calibri Light"/>
                <w:lang w:val="en-AU"/>
              </w:rPr>
            </w:pPr>
            <w:r w:rsidRPr="008857C0">
              <w:rPr>
                <w:rFonts w:ascii="Calibri Light" w:hAnsi="Calibri Light" w:cs="Calibri Light"/>
                <w:lang w:val="en-AU"/>
              </w:rPr>
              <w:t xml:space="preserve">Some patients have a </w:t>
            </w:r>
            <w:r w:rsidR="00503A79" w:rsidRPr="008857C0">
              <w:rPr>
                <w:rFonts w:ascii="Calibri Light" w:hAnsi="Calibri Light" w:cs="Calibri Light"/>
                <w:lang w:val="en-AU"/>
              </w:rPr>
              <w:t xml:space="preserve">high </w:t>
            </w:r>
            <w:r w:rsidRPr="008857C0">
              <w:rPr>
                <w:rFonts w:ascii="Calibri Light" w:hAnsi="Calibri Light" w:cs="Calibri Light"/>
                <w:lang w:val="en-AU"/>
              </w:rPr>
              <w:t xml:space="preserve">cardiovascular risk </w:t>
            </w:r>
            <w:r w:rsidR="00503A79" w:rsidRPr="008857C0">
              <w:rPr>
                <w:rFonts w:ascii="Calibri Light" w:hAnsi="Calibri Light" w:cs="Calibri Light"/>
                <w:lang w:val="en-AU"/>
              </w:rPr>
              <w:t>(&gt;15% absolute risk</w:t>
            </w:r>
            <w:r w:rsidRPr="008857C0">
              <w:rPr>
                <w:rFonts w:ascii="Calibri Light" w:hAnsi="Calibri Light" w:cs="Calibri Light"/>
                <w:lang w:val="en-AU"/>
              </w:rPr>
              <w:t xml:space="preserve"> of CVD event</w:t>
            </w:r>
            <w:r w:rsidR="00503A79" w:rsidRPr="008857C0">
              <w:rPr>
                <w:rFonts w:ascii="Calibri Light" w:hAnsi="Calibri Light" w:cs="Calibri Light"/>
                <w:lang w:val="en-AU"/>
              </w:rPr>
              <w:t>s</w:t>
            </w:r>
            <w:r w:rsidRPr="008857C0">
              <w:rPr>
                <w:rFonts w:ascii="Calibri Light" w:hAnsi="Calibri Light" w:cs="Calibri Light"/>
                <w:lang w:val="en-AU"/>
              </w:rPr>
              <w:t xml:space="preserve"> over 5 years</w:t>
            </w:r>
            <w:r w:rsidR="00503A79" w:rsidRPr="008857C0">
              <w:rPr>
                <w:rFonts w:ascii="Calibri Light" w:hAnsi="Calibri Light" w:cs="Calibri Light"/>
                <w:lang w:val="en-AU"/>
              </w:rPr>
              <w:t xml:space="preserve">) and diagnosed hypertension </w:t>
            </w:r>
            <w:r w:rsidR="00D44147" w:rsidRPr="008857C0">
              <w:rPr>
                <w:rFonts w:ascii="Calibri Light" w:hAnsi="Calibri Light" w:cs="Calibri Light"/>
                <w:lang w:val="en-AU"/>
              </w:rPr>
              <w:t xml:space="preserve">but </w:t>
            </w:r>
            <w:r w:rsidRPr="008857C0">
              <w:rPr>
                <w:rFonts w:ascii="Calibri Light" w:hAnsi="Calibri Light" w:cs="Calibri Light"/>
                <w:lang w:val="en-AU"/>
              </w:rPr>
              <w:t xml:space="preserve">have not been offered referral to </w:t>
            </w:r>
            <w:r w:rsidR="00503A79" w:rsidRPr="008857C0">
              <w:rPr>
                <w:rFonts w:ascii="Calibri Light" w:hAnsi="Calibri Light" w:cs="Calibri Light"/>
                <w:lang w:val="en-AU"/>
              </w:rPr>
              <w:t xml:space="preserve">a multiple </w:t>
            </w:r>
            <w:r w:rsidRPr="008857C0">
              <w:rPr>
                <w:rFonts w:ascii="Calibri Light" w:hAnsi="Calibri Light" w:cs="Calibri Light"/>
                <w:lang w:val="en-AU"/>
              </w:rPr>
              <w:t xml:space="preserve">lifestyle </w:t>
            </w:r>
            <w:r w:rsidR="00503A79" w:rsidRPr="008857C0">
              <w:rPr>
                <w:rFonts w:ascii="Calibri Light" w:hAnsi="Calibri Light" w:cs="Calibri Light"/>
                <w:lang w:val="en-AU"/>
              </w:rPr>
              <w:t xml:space="preserve">intervention </w:t>
            </w:r>
            <w:r w:rsidRPr="008857C0">
              <w:rPr>
                <w:rFonts w:ascii="Calibri Light" w:hAnsi="Calibri Light" w:cs="Calibri Light"/>
                <w:lang w:val="en-AU"/>
              </w:rPr>
              <w:t xml:space="preserve">to reduce </w:t>
            </w:r>
            <w:r w:rsidR="00503A79" w:rsidRPr="008857C0">
              <w:rPr>
                <w:rFonts w:ascii="Calibri Light" w:hAnsi="Calibri Light" w:cs="Calibri Light"/>
                <w:lang w:val="en-AU"/>
              </w:rPr>
              <w:t>total mortality and a future cardiovascular event</w:t>
            </w:r>
            <w:r w:rsidR="00DE293B">
              <w:rPr>
                <w:rFonts w:ascii="Calibri Light" w:hAnsi="Calibri Light" w:cs="Calibri Light"/>
                <w:lang w:val="en-AU"/>
              </w:rPr>
              <w:t xml:space="preserve">. </w:t>
            </w:r>
            <w:r w:rsidR="00B6283A">
              <w:rPr>
                <w:rFonts w:ascii="Calibri Light" w:hAnsi="Calibri Light" w:cs="Calibri Light"/>
                <w:lang w:val="en-AU"/>
              </w:rPr>
              <w:t>These patients require identification and appropriate referral for lifestyle support.</w:t>
            </w:r>
          </w:p>
        </w:tc>
      </w:tr>
      <w:tr w:rsidR="00480277" w:rsidRPr="006A685C" w14:paraId="4A768C6E" w14:textId="77777777" w:rsidTr="00677860">
        <w:trPr>
          <w:trHeight w:val="397"/>
        </w:trPr>
        <w:tc>
          <w:tcPr>
            <w:tcW w:w="709" w:type="dxa"/>
            <w:vMerge/>
            <w:tcBorders>
              <w:left w:val="single" w:sz="4" w:space="0" w:color="auto"/>
              <w:right w:val="single" w:sz="4" w:space="0" w:color="auto"/>
            </w:tcBorders>
            <w:shd w:val="clear" w:color="auto" w:fill="E36C0A" w:themeFill="accent6" w:themeFillShade="BF"/>
          </w:tcPr>
          <w:p w14:paraId="13BA44AC" w14:textId="77777777" w:rsidR="00942E2A" w:rsidRPr="008857C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6BE943D6" w14:textId="77777777" w:rsidR="00942E2A" w:rsidRPr="008857C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6EDC6246" w14:textId="77777777" w:rsidR="00942E2A" w:rsidRPr="008857C0" w:rsidRDefault="00942E2A" w:rsidP="00480277">
            <w:pPr>
              <w:numPr>
                <w:ilvl w:val="0"/>
                <w:numId w:val="6"/>
              </w:numPr>
              <w:spacing w:after="60"/>
              <w:ind w:left="0"/>
              <w:rPr>
                <w:rFonts w:ascii="Calibri Light" w:hAnsi="Calibri Light" w:cs="Calibri Light"/>
                <w:lang w:val="en-AU"/>
              </w:rPr>
            </w:pPr>
            <w:r w:rsidRPr="008857C0">
              <w:rPr>
                <w:rFonts w:ascii="Calibri Light" w:hAnsi="Calibri Light" w:cs="Calibri Light"/>
                <w:lang w:val="en-AU"/>
              </w:rPr>
              <w:t>Benefits</w:t>
            </w:r>
          </w:p>
        </w:tc>
        <w:tc>
          <w:tcPr>
            <w:tcW w:w="6804" w:type="dxa"/>
            <w:tcBorders>
              <w:top w:val="single" w:sz="4" w:space="0" w:color="auto"/>
              <w:left w:val="single" w:sz="4" w:space="0" w:color="auto"/>
              <w:bottom w:val="single" w:sz="4" w:space="0" w:color="auto"/>
              <w:right w:val="single" w:sz="4" w:space="0" w:color="auto"/>
            </w:tcBorders>
          </w:tcPr>
          <w:p w14:paraId="7895B4AB" w14:textId="670B22E2" w:rsidR="00942E2A" w:rsidRPr="008857C0" w:rsidRDefault="00EF791B" w:rsidP="00EF791B">
            <w:pPr>
              <w:rPr>
                <w:rFonts w:ascii="Calibri Light" w:hAnsi="Calibri Light" w:cs="Calibri Light"/>
                <w:lang w:val="en-AU"/>
              </w:rPr>
            </w:pPr>
            <w:r w:rsidRPr="008A70A8">
              <w:rPr>
                <w:rFonts w:ascii="Calibri Light" w:hAnsi="Calibri Light" w:cs="Calibri Light"/>
                <w:b/>
                <w:bCs/>
                <w:lang w:val="en-AU"/>
              </w:rPr>
              <w:t>Patients:</w:t>
            </w:r>
            <w:r w:rsidRPr="008857C0">
              <w:rPr>
                <w:rFonts w:ascii="Calibri Light" w:hAnsi="Calibri Light" w:cs="Calibri Light"/>
                <w:lang w:val="en-AU"/>
              </w:rPr>
              <w:t xml:space="preserve"> </w:t>
            </w:r>
            <w:r w:rsidR="00FA5157" w:rsidRPr="008857C0">
              <w:rPr>
                <w:rFonts w:ascii="Calibri Light" w:hAnsi="Calibri Light" w:cs="Calibri Light"/>
                <w:lang w:val="en-AU"/>
              </w:rPr>
              <w:t xml:space="preserve">Early identification of CVD risk and </w:t>
            </w:r>
            <w:r w:rsidR="00924FF6" w:rsidRPr="008857C0">
              <w:rPr>
                <w:rFonts w:ascii="Calibri Light" w:hAnsi="Calibri Light" w:cs="Calibri Light"/>
                <w:lang w:val="en-AU"/>
              </w:rPr>
              <w:t xml:space="preserve">the offer of support and opportunity to improve </w:t>
            </w:r>
            <w:r w:rsidR="00FD0D5F" w:rsidRPr="008857C0">
              <w:rPr>
                <w:rFonts w:ascii="Calibri Light" w:hAnsi="Calibri Light" w:cs="Calibri Light"/>
                <w:lang w:val="en-AU"/>
              </w:rPr>
              <w:t xml:space="preserve">individual modifiable risk factors </w:t>
            </w:r>
            <w:r w:rsidR="00FA5157" w:rsidRPr="008857C0">
              <w:rPr>
                <w:rFonts w:ascii="Calibri Light" w:hAnsi="Calibri Light" w:cs="Calibri Light"/>
                <w:lang w:val="en-AU"/>
              </w:rPr>
              <w:t xml:space="preserve">will reduce the </w:t>
            </w:r>
            <w:r w:rsidR="00FD0D5F" w:rsidRPr="008857C0">
              <w:rPr>
                <w:rFonts w:ascii="Calibri Light" w:hAnsi="Calibri Light" w:cs="Calibri Light"/>
                <w:lang w:val="en-AU"/>
              </w:rPr>
              <w:t xml:space="preserve">incidence of preventable </w:t>
            </w:r>
            <w:r w:rsidR="00FA5157" w:rsidRPr="008857C0">
              <w:rPr>
                <w:rFonts w:ascii="Calibri Light" w:hAnsi="Calibri Light" w:cs="Calibri Light"/>
                <w:lang w:val="en-AU"/>
              </w:rPr>
              <w:t>CVD event</w:t>
            </w:r>
            <w:r w:rsidR="00FD0D5F" w:rsidRPr="008857C0">
              <w:rPr>
                <w:rFonts w:ascii="Calibri Light" w:hAnsi="Calibri Light" w:cs="Calibri Light"/>
                <w:lang w:val="en-AU"/>
              </w:rPr>
              <w:t>s</w:t>
            </w:r>
            <w:r w:rsidR="00FA5157" w:rsidRPr="008857C0">
              <w:rPr>
                <w:rFonts w:ascii="Calibri Light" w:hAnsi="Calibri Light" w:cs="Calibri Light"/>
                <w:lang w:val="en-AU"/>
              </w:rPr>
              <w:t xml:space="preserve"> </w:t>
            </w:r>
            <w:r w:rsidR="008A70A8">
              <w:rPr>
                <w:rFonts w:ascii="Calibri Light" w:hAnsi="Calibri Light" w:cs="Calibri Light"/>
                <w:lang w:val="en-AU"/>
              </w:rPr>
              <w:t xml:space="preserve">and the </w:t>
            </w:r>
            <w:r w:rsidR="00FD0D5F" w:rsidRPr="008857C0">
              <w:rPr>
                <w:rFonts w:ascii="Calibri Light" w:hAnsi="Calibri Light" w:cs="Calibri Light"/>
                <w:lang w:val="en-AU"/>
              </w:rPr>
              <w:t xml:space="preserve">resulting disability, morbidity or mortality. </w:t>
            </w:r>
          </w:p>
          <w:p w14:paraId="03B572AA" w14:textId="77777777" w:rsidR="00EF791B" w:rsidRPr="008857C0" w:rsidRDefault="00EF791B" w:rsidP="00EF791B">
            <w:pPr>
              <w:rPr>
                <w:rFonts w:ascii="Calibri Light" w:hAnsi="Calibri Light" w:cs="Calibri Light"/>
                <w:lang w:val="en-AU"/>
              </w:rPr>
            </w:pPr>
          </w:p>
          <w:p w14:paraId="3D1648FA" w14:textId="64A9D0E4" w:rsidR="00EF791B" w:rsidRDefault="00EF791B" w:rsidP="00EF791B">
            <w:pPr>
              <w:rPr>
                <w:rFonts w:ascii="Calibri Light" w:hAnsi="Calibri Light" w:cs="Calibri Light"/>
                <w:lang w:val="en-AU"/>
              </w:rPr>
            </w:pPr>
            <w:r w:rsidRPr="008A70A8">
              <w:rPr>
                <w:rFonts w:ascii="Calibri Light" w:hAnsi="Calibri Light" w:cs="Calibri Light"/>
                <w:b/>
                <w:bCs/>
                <w:lang w:val="en-AU"/>
              </w:rPr>
              <w:t>Practice</w:t>
            </w:r>
            <w:r w:rsidRPr="008857C0">
              <w:rPr>
                <w:rFonts w:ascii="Calibri Light" w:hAnsi="Calibri Light" w:cs="Calibri Light"/>
                <w:lang w:val="en-AU"/>
              </w:rPr>
              <w:t xml:space="preserve">: Regular assessment of </w:t>
            </w:r>
            <w:r w:rsidR="00AF4698">
              <w:rPr>
                <w:rFonts w:ascii="Calibri Light" w:hAnsi="Calibri Light" w:cs="Calibri Light"/>
                <w:lang w:val="en-AU"/>
              </w:rPr>
              <w:t xml:space="preserve">a patient’s </w:t>
            </w:r>
            <w:r w:rsidRPr="008857C0">
              <w:rPr>
                <w:rFonts w:ascii="Calibri Light" w:hAnsi="Calibri Light" w:cs="Calibri Light"/>
                <w:lang w:val="en-AU"/>
              </w:rPr>
              <w:t xml:space="preserve">CVD </w:t>
            </w:r>
            <w:r w:rsidR="00B6283A" w:rsidRPr="008857C0">
              <w:rPr>
                <w:rFonts w:ascii="Calibri Light" w:hAnsi="Calibri Light" w:cs="Calibri Light"/>
                <w:lang w:val="en-AU"/>
              </w:rPr>
              <w:t>risk is</w:t>
            </w:r>
            <w:r w:rsidRPr="008857C0">
              <w:rPr>
                <w:rFonts w:ascii="Calibri Light" w:hAnsi="Calibri Light" w:cs="Calibri Light"/>
                <w:lang w:val="en-AU"/>
              </w:rPr>
              <w:t xml:space="preserve"> the </w:t>
            </w:r>
            <w:r w:rsidR="00AF4698">
              <w:rPr>
                <w:rFonts w:ascii="Calibri Light" w:hAnsi="Calibri Light" w:cs="Calibri Light"/>
                <w:lang w:val="en-AU"/>
              </w:rPr>
              <w:t xml:space="preserve">foundation to identifying patients with modifiable risk factors and supports implementation of an appropriate monitoring </w:t>
            </w:r>
            <w:r w:rsidR="00B6283A">
              <w:rPr>
                <w:rFonts w:ascii="Calibri Light" w:hAnsi="Calibri Light" w:cs="Calibri Light"/>
                <w:lang w:val="en-AU"/>
              </w:rPr>
              <w:t xml:space="preserve">and management </w:t>
            </w:r>
            <w:r w:rsidR="00AF4698">
              <w:rPr>
                <w:rFonts w:ascii="Calibri Light" w:hAnsi="Calibri Light" w:cs="Calibri Light"/>
                <w:lang w:val="en-AU"/>
              </w:rPr>
              <w:t xml:space="preserve">plan. </w:t>
            </w:r>
          </w:p>
          <w:p w14:paraId="03D4F338" w14:textId="77777777" w:rsidR="00AF4698" w:rsidRPr="008857C0" w:rsidRDefault="00AF4698" w:rsidP="00EF791B">
            <w:pPr>
              <w:rPr>
                <w:rFonts w:ascii="Calibri Light" w:hAnsi="Calibri Light" w:cs="Calibri Light"/>
                <w:lang w:val="en-AU"/>
              </w:rPr>
            </w:pPr>
          </w:p>
          <w:p w14:paraId="17B30940" w14:textId="5C768309" w:rsidR="007A643E" w:rsidRPr="008857C0" w:rsidRDefault="00EF791B" w:rsidP="00EF791B">
            <w:pPr>
              <w:rPr>
                <w:rFonts w:ascii="Calibri Light" w:hAnsi="Calibri Light" w:cs="Calibri Light"/>
                <w:lang w:val="en-AU"/>
              </w:rPr>
            </w:pPr>
            <w:r w:rsidRPr="008A70A8">
              <w:rPr>
                <w:rFonts w:ascii="Calibri Light" w:hAnsi="Calibri Light" w:cs="Calibri Light"/>
                <w:b/>
                <w:bCs/>
                <w:lang w:val="en-AU"/>
              </w:rPr>
              <w:t>Practitioner:</w:t>
            </w:r>
            <w:r w:rsidRPr="008857C0">
              <w:rPr>
                <w:rFonts w:ascii="Calibri Light" w:hAnsi="Calibri Light" w:cs="Calibri Light"/>
                <w:lang w:val="en-AU"/>
              </w:rPr>
              <w:t xml:space="preserve"> An up to date list of patients with a high CVD risk will provide practitioners the opportunity to provide </w:t>
            </w:r>
            <w:r w:rsidR="00FD0D5F" w:rsidRPr="008857C0">
              <w:rPr>
                <w:rFonts w:ascii="Calibri Light" w:hAnsi="Calibri Light" w:cs="Calibri Light"/>
                <w:lang w:val="en-AU"/>
              </w:rPr>
              <w:t xml:space="preserve">early and </w:t>
            </w:r>
            <w:r w:rsidRPr="008857C0">
              <w:rPr>
                <w:rFonts w:ascii="Calibri Light" w:hAnsi="Calibri Light" w:cs="Calibri Light"/>
                <w:lang w:val="en-AU"/>
              </w:rPr>
              <w:t xml:space="preserve">effective management of </w:t>
            </w:r>
            <w:r w:rsidR="00DE293B">
              <w:rPr>
                <w:rFonts w:ascii="Calibri Light" w:hAnsi="Calibri Light" w:cs="Calibri Light"/>
                <w:lang w:val="en-AU"/>
              </w:rPr>
              <w:t xml:space="preserve">modifiable risk factors. </w:t>
            </w:r>
          </w:p>
        </w:tc>
      </w:tr>
      <w:tr w:rsidR="00480277" w:rsidRPr="006A685C" w14:paraId="57841C51"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40F629EF" w14:textId="77777777" w:rsidR="00942E2A" w:rsidRPr="008857C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3EB384B9" w14:textId="77777777" w:rsidR="00942E2A" w:rsidRPr="008857C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7F79151" w14:textId="77777777" w:rsidR="00942E2A" w:rsidRPr="008857C0" w:rsidRDefault="00942E2A" w:rsidP="00480277">
            <w:pPr>
              <w:numPr>
                <w:ilvl w:val="0"/>
                <w:numId w:val="6"/>
              </w:numPr>
              <w:spacing w:after="60"/>
              <w:ind w:left="0"/>
              <w:rPr>
                <w:rFonts w:ascii="Calibri Light" w:hAnsi="Calibri Light" w:cs="Calibri Light"/>
                <w:lang w:val="en-AU"/>
              </w:rPr>
            </w:pPr>
            <w:r w:rsidRPr="008857C0">
              <w:rPr>
                <w:rFonts w:ascii="Calibri Light" w:hAnsi="Calibri Light" w:cs="Calibri Light"/>
                <w:lang w:val="en-AU"/>
              </w:rPr>
              <w:t>Evidence</w:t>
            </w:r>
          </w:p>
        </w:tc>
        <w:tc>
          <w:tcPr>
            <w:tcW w:w="6804" w:type="dxa"/>
            <w:tcBorders>
              <w:top w:val="single" w:sz="4" w:space="0" w:color="auto"/>
              <w:left w:val="single" w:sz="4" w:space="0" w:color="auto"/>
              <w:bottom w:val="single" w:sz="4" w:space="0" w:color="auto"/>
              <w:right w:val="single" w:sz="4" w:space="0" w:color="auto"/>
            </w:tcBorders>
          </w:tcPr>
          <w:p w14:paraId="131E1219" w14:textId="00A4A1C0" w:rsidR="00FD0D5F" w:rsidRPr="008857C0" w:rsidRDefault="00FD0D5F" w:rsidP="00FD0D5F">
            <w:pPr>
              <w:pStyle w:val="NormalWeb"/>
              <w:rPr>
                <w:rFonts w:ascii="Calibri Light" w:hAnsi="Calibri Light" w:cs="Calibri Light"/>
              </w:rPr>
            </w:pPr>
            <w:r w:rsidRPr="008857C0">
              <w:rPr>
                <w:rFonts w:ascii="Calibri Light" w:eastAsiaTheme="minorHAnsi" w:hAnsi="Calibri Light" w:cs="Calibri Light"/>
                <w:lang w:eastAsia="en-US"/>
              </w:rPr>
              <w:t>It has been estimated that 64% of Australians have three or more modifiable risk factors. Approximately 90% of the risk of myocardial infarction (MI) observed worldwide can be attributed to blood lipid abnormalities, smoking, raised BP, diabetes, abdominal obesity, psychosocial factors, physical inactivity and inadequate intake of fruits and vegetables.</w:t>
            </w:r>
            <w:r w:rsidRPr="008857C0">
              <w:rPr>
                <w:rFonts w:ascii="Calibri Light" w:hAnsi="Calibri Light" w:cs="Calibri Light"/>
                <w:sz w:val="20"/>
                <w:szCs w:val="20"/>
              </w:rPr>
              <w:t xml:space="preserve"> (</w:t>
            </w:r>
            <w:hyperlink r:id="rId13" w:history="1">
              <w:r w:rsidRPr="008857C0">
                <w:rPr>
                  <w:rStyle w:val="Hyperlink"/>
                  <w:rFonts w:ascii="Calibri Light" w:hAnsi="Calibri Light" w:cs="Calibri Light"/>
                  <w:sz w:val="20"/>
                  <w:szCs w:val="20"/>
                </w:rPr>
                <w:t>INTERHEART study 2004)</w:t>
              </w:r>
            </w:hyperlink>
          </w:p>
          <w:p w14:paraId="38C11177" w14:textId="22F7BEB7" w:rsidR="00FD0D5F" w:rsidRDefault="00FD0D5F" w:rsidP="00FD0D5F">
            <w:pPr>
              <w:pStyle w:val="NormalWeb"/>
              <w:rPr>
                <w:rFonts w:ascii="Calibri Light" w:eastAsiaTheme="minorHAnsi" w:hAnsi="Calibri Light" w:cs="Calibri Light"/>
                <w:lang w:eastAsia="en-US"/>
              </w:rPr>
            </w:pPr>
            <w:r w:rsidRPr="008857C0">
              <w:rPr>
                <w:rFonts w:ascii="Calibri Light" w:eastAsiaTheme="minorHAnsi" w:hAnsi="Calibri Light" w:cs="Calibri Light"/>
                <w:lang w:eastAsia="en-US"/>
              </w:rPr>
              <w:t>A Cochrane review of 55 trials using lifestyle change interventions to improve cardiovascular outcomes, education or counselling with or without pharmacotherapy to reduce CVD risk factors were assessed. These trials were more than 6 months in duration using counselling or education to modify more than one CVD risk factor in adults from general populations and involved people over 40 years with no evidence of CVD at baseline. The interventions show benefits in total mortality and combined fatal and non-fatal cardiovascular events in people with hypertension (16 trials) (OR 0.78, 95% CI 0.68–0.89).</w:t>
            </w:r>
            <w:r w:rsidRPr="008857C0">
              <w:rPr>
                <w:rFonts w:ascii="Calibri Light" w:hAnsi="Calibri Light" w:cs="Calibri Light"/>
                <w:sz w:val="20"/>
                <w:szCs w:val="20"/>
              </w:rPr>
              <w:t xml:space="preserve"> (</w:t>
            </w:r>
            <w:hyperlink r:id="rId14" w:history="1">
              <w:r w:rsidRPr="008857C0">
                <w:rPr>
                  <w:rStyle w:val="Hyperlink"/>
                  <w:rFonts w:ascii="Calibri Light" w:hAnsi="Calibri Light" w:cs="Calibri Light"/>
                  <w:sz w:val="20"/>
                  <w:szCs w:val="20"/>
                </w:rPr>
                <w:t>Ebrahim S etc al 20111</w:t>
              </w:r>
            </w:hyperlink>
            <w:r w:rsidRPr="008857C0">
              <w:rPr>
                <w:rFonts w:ascii="Calibri Light" w:hAnsi="Calibri Light" w:cs="Calibri Light"/>
                <w:sz w:val="20"/>
                <w:szCs w:val="20"/>
              </w:rPr>
              <w:t xml:space="preserve">) </w:t>
            </w:r>
          </w:p>
          <w:p w14:paraId="155C4820" w14:textId="1047BEB5" w:rsidR="002D36B7" w:rsidRPr="002D36B7" w:rsidRDefault="002D36B7" w:rsidP="002D36B7">
            <w:pPr>
              <w:tabs>
                <w:tab w:val="left" w:pos="2205"/>
              </w:tabs>
              <w:rPr>
                <w:lang w:val="en-AU" w:eastAsia="en-GB"/>
              </w:rPr>
            </w:pPr>
            <w:r>
              <w:rPr>
                <w:lang w:val="en-AU" w:eastAsia="en-GB"/>
              </w:rPr>
              <w:tab/>
            </w:r>
          </w:p>
          <w:p w14:paraId="61C7C6CA" w14:textId="32F5915D" w:rsidR="00FD0D5F" w:rsidRPr="008857C0" w:rsidRDefault="00FD0D5F" w:rsidP="00FD0D5F">
            <w:pPr>
              <w:pStyle w:val="NormalWeb"/>
              <w:rPr>
                <w:rFonts w:ascii="Calibri Light" w:hAnsi="Calibri Light" w:cs="Calibri Light"/>
                <w:sz w:val="20"/>
                <w:szCs w:val="20"/>
              </w:rPr>
            </w:pPr>
            <w:r w:rsidRPr="008857C0">
              <w:rPr>
                <w:rFonts w:ascii="Calibri Light" w:eastAsiaTheme="minorHAnsi" w:hAnsi="Calibri Light" w:cs="Calibri Light"/>
                <w:lang w:eastAsia="en-US"/>
              </w:rPr>
              <w:lastRenderedPageBreak/>
              <w:t>Adults at high absolute risk of CVD should be simultaneously treated with lipid and blood pressure-lowering pharmacotherapy in addition to lifestyle advice unless contraindicated or clinically inappropriate.</w:t>
            </w:r>
            <w:r w:rsidRPr="008857C0">
              <w:rPr>
                <w:rFonts w:ascii="Calibri Light" w:hAnsi="Calibri Light" w:cs="Calibri Light"/>
                <w:sz w:val="20"/>
                <w:szCs w:val="20"/>
              </w:rPr>
              <w:t xml:space="preserve">  </w:t>
            </w:r>
            <w:hyperlink r:id="rId15" w:history="1">
              <w:r w:rsidRPr="00806D68">
                <w:rPr>
                  <w:rStyle w:val="Hyperlink"/>
                  <w:rFonts w:ascii="Calibri Light" w:hAnsi="Calibri Light" w:cs="Calibri Light"/>
                  <w:sz w:val="20"/>
                  <w:szCs w:val="20"/>
                </w:rPr>
                <w:t>(RACGP endorsed clinical guidelines: Recommendations for assessing and managing absolute CVD risk in adults)</w:t>
              </w:r>
            </w:hyperlink>
            <w:r w:rsidRPr="008857C0">
              <w:rPr>
                <w:rFonts w:ascii="Calibri Light" w:hAnsi="Calibri Light" w:cs="Calibri Light"/>
                <w:sz w:val="20"/>
                <w:szCs w:val="20"/>
              </w:rPr>
              <w:t xml:space="preserve"> </w:t>
            </w:r>
          </w:p>
          <w:p w14:paraId="3F8E7750" w14:textId="61BFAC6B" w:rsidR="00FD0D5F" w:rsidRPr="008857C0" w:rsidRDefault="00FD0D5F" w:rsidP="00FD0D5F">
            <w:pPr>
              <w:pStyle w:val="NormalWeb"/>
              <w:rPr>
                <w:rFonts w:ascii="Calibri Light" w:hAnsi="Calibri Light" w:cs="Calibri Light"/>
              </w:rPr>
            </w:pPr>
            <w:r w:rsidRPr="008857C0">
              <w:rPr>
                <w:rFonts w:ascii="Calibri Light" w:eastAsiaTheme="minorHAnsi" w:hAnsi="Calibri Light" w:cs="Calibri Light"/>
                <w:lang w:eastAsia="en-US"/>
              </w:rPr>
              <w:t>Much of the decline in cardiovascular deaths over the past four decades is attributable to primary and secondary prevention, including the treatment of elevated blood pressure (BP) and dyslipidaemia. Both BP and lipid lowering therapy have been shown to reduce the risk of cardiovascular events in patients at all levels of risk.</w:t>
            </w:r>
            <w:r w:rsidRPr="008857C0">
              <w:rPr>
                <w:rStyle w:val="afp-introduction"/>
                <w:rFonts w:ascii="Calibri Light" w:hAnsi="Calibri Light" w:cs="Calibri Light"/>
              </w:rPr>
              <w:t xml:space="preserve"> </w:t>
            </w:r>
            <w:hyperlink r:id="rId16" w:history="1">
              <w:r w:rsidRPr="008857C0">
                <w:rPr>
                  <w:rStyle w:val="Hyperlink"/>
                  <w:rFonts w:ascii="Calibri Light" w:hAnsi="Calibri Light" w:cs="Calibri Light"/>
                </w:rPr>
                <w:t>(RACG</w:t>
              </w:r>
              <w:r w:rsidR="00F3149A" w:rsidRPr="008857C0">
                <w:rPr>
                  <w:rStyle w:val="Hyperlink"/>
                  <w:rFonts w:ascii="Calibri Light" w:hAnsi="Calibri Light" w:cs="Calibri Light"/>
                </w:rPr>
                <w:t>P</w:t>
              </w:r>
              <w:r w:rsidRPr="008857C0">
                <w:rPr>
                  <w:rStyle w:val="Hyperlink"/>
                  <w:rFonts w:ascii="Calibri Light" w:hAnsi="Calibri Light" w:cs="Calibri Light"/>
                </w:rPr>
                <w:t>)</w:t>
              </w:r>
            </w:hyperlink>
          </w:p>
        </w:tc>
      </w:tr>
      <w:tr w:rsidR="00942E2A" w:rsidRPr="006A685C" w14:paraId="280FE495"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023F2A9E" w14:textId="77777777" w:rsidR="00942E2A" w:rsidRPr="008857C0"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4C52A50C" w14:textId="77777777" w:rsidR="00942E2A" w:rsidRPr="008857C0"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1992994D" w14:textId="77777777" w:rsidR="00942E2A" w:rsidRPr="008857C0" w:rsidRDefault="00942E2A" w:rsidP="00480277">
            <w:pPr>
              <w:spacing w:after="60"/>
              <w:rPr>
                <w:rFonts w:ascii="Calibri Light" w:hAnsi="Calibri Light" w:cs="Calibri Light"/>
                <w:lang w:val="en-AU"/>
              </w:rPr>
            </w:pPr>
            <w:r w:rsidRPr="008857C0">
              <w:rPr>
                <w:rFonts w:ascii="Calibri Light" w:hAnsi="Calibri Light" w:cs="Calibri Light"/>
                <w:b/>
                <w:lang w:val="en-AU"/>
              </w:rPr>
              <w:t>What</w:t>
            </w:r>
            <w:r w:rsidRPr="008857C0">
              <w:rPr>
                <w:rFonts w:ascii="Calibri Light" w:hAnsi="Calibri Light" w:cs="Calibri Light"/>
                <w:lang w:val="en-AU"/>
              </w:rPr>
              <w:t xml:space="preserve"> do we want to change?</w:t>
            </w:r>
          </w:p>
        </w:tc>
      </w:tr>
      <w:tr w:rsidR="00480277" w:rsidRPr="006A685C" w14:paraId="40693CA5"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04C0F828" w14:textId="77777777" w:rsidR="00942E2A" w:rsidRPr="008857C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79FCC9B4" w14:textId="77777777" w:rsidR="00942E2A" w:rsidRPr="008857C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71D300EA" w14:textId="77777777" w:rsidR="00942E2A" w:rsidRPr="008857C0" w:rsidRDefault="00942E2A" w:rsidP="00480277">
            <w:pPr>
              <w:numPr>
                <w:ilvl w:val="0"/>
                <w:numId w:val="6"/>
              </w:numPr>
              <w:spacing w:after="60"/>
              <w:ind w:left="0"/>
              <w:rPr>
                <w:rFonts w:ascii="Calibri Light" w:hAnsi="Calibri Light" w:cs="Calibri Light"/>
                <w:lang w:val="en-AU"/>
              </w:rPr>
            </w:pPr>
            <w:r w:rsidRPr="008857C0">
              <w:rPr>
                <w:rFonts w:ascii="Calibri Light" w:hAnsi="Calibri Light" w:cs="Calibri Light"/>
                <w:lang w:val="en-AU"/>
              </w:rPr>
              <w:t>Topic</w:t>
            </w:r>
          </w:p>
        </w:tc>
        <w:tc>
          <w:tcPr>
            <w:tcW w:w="6804" w:type="dxa"/>
            <w:tcBorders>
              <w:top w:val="single" w:sz="4" w:space="0" w:color="auto"/>
              <w:left w:val="single" w:sz="4" w:space="0" w:color="auto"/>
              <w:bottom w:val="single" w:sz="4" w:space="0" w:color="auto"/>
              <w:right w:val="single" w:sz="4" w:space="0" w:color="auto"/>
            </w:tcBorders>
          </w:tcPr>
          <w:p w14:paraId="6D7ADE81" w14:textId="6BF14BD9" w:rsidR="00942E2A" w:rsidRPr="008857C0" w:rsidRDefault="00B17811" w:rsidP="00480277">
            <w:pPr>
              <w:spacing w:after="60"/>
              <w:rPr>
                <w:rFonts w:ascii="Calibri Light" w:hAnsi="Calibri Light" w:cs="Calibri Light"/>
                <w:lang w:val="en-AU"/>
              </w:rPr>
            </w:pPr>
            <w:r>
              <w:rPr>
                <w:rFonts w:ascii="Calibri Light" w:hAnsi="Calibri Light" w:cs="Calibri Light"/>
                <w:lang w:val="en-AU"/>
              </w:rPr>
              <w:t xml:space="preserve">Increasing </w:t>
            </w:r>
            <w:r w:rsidR="0003014C">
              <w:rPr>
                <w:rFonts w:ascii="Calibri Light" w:hAnsi="Calibri Light" w:cs="Calibri Light"/>
                <w:lang w:val="en-AU"/>
              </w:rPr>
              <w:t>completion</w:t>
            </w:r>
            <w:r w:rsidR="008A7ED0">
              <w:rPr>
                <w:rFonts w:ascii="Calibri Light" w:hAnsi="Calibri Light" w:cs="Calibri Light"/>
                <w:lang w:val="en-AU"/>
              </w:rPr>
              <w:t xml:space="preserve"> </w:t>
            </w:r>
            <w:r w:rsidR="00FD0D5F" w:rsidRPr="008857C0">
              <w:rPr>
                <w:rFonts w:ascii="Calibri Light" w:hAnsi="Calibri Light" w:cs="Calibri Light"/>
                <w:lang w:val="en-AU"/>
              </w:rPr>
              <w:t>of CVD risk assessment</w:t>
            </w:r>
            <w:r w:rsidR="008A7ED0">
              <w:rPr>
                <w:rFonts w:ascii="Calibri Light" w:hAnsi="Calibri Light" w:cs="Calibri Light"/>
                <w:lang w:val="en-AU"/>
              </w:rPr>
              <w:t>s</w:t>
            </w:r>
            <w:r w:rsidR="00FD0D5F" w:rsidRPr="008857C0">
              <w:rPr>
                <w:rFonts w:ascii="Calibri Light" w:hAnsi="Calibri Light" w:cs="Calibri Light"/>
                <w:lang w:val="en-AU"/>
              </w:rPr>
              <w:t xml:space="preserve"> </w:t>
            </w:r>
            <w:r w:rsidR="008A7ED0">
              <w:rPr>
                <w:rFonts w:ascii="Calibri Light" w:hAnsi="Calibri Light" w:cs="Calibri Light"/>
                <w:lang w:val="en-AU"/>
              </w:rPr>
              <w:t xml:space="preserve">and </w:t>
            </w:r>
            <w:r w:rsidR="00B6283A">
              <w:rPr>
                <w:rFonts w:ascii="Calibri Light" w:hAnsi="Calibri Light" w:cs="Calibri Light"/>
                <w:lang w:val="en-AU"/>
              </w:rPr>
              <w:t>identification of patients who would benefit from</w:t>
            </w:r>
            <w:r w:rsidR="008A7ED0">
              <w:rPr>
                <w:rFonts w:ascii="Calibri Light" w:hAnsi="Calibri Light" w:cs="Calibri Light"/>
                <w:lang w:val="en-AU"/>
              </w:rPr>
              <w:t xml:space="preserve"> </w:t>
            </w:r>
            <w:r w:rsidR="00FD0D5F" w:rsidRPr="008857C0">
              <w:rPr>
                <w:rFonts w:ascii="Calibri Light" w:hAnsi="Calibri Light" w:cs="Calibri Light"/>
                <w:lang w:val="en-AU"/>
              </w:rPr>
              <w:t>early intervention</w:t>
            </w:r>
            <w:r w:rsidR="008A7ED0">
              <w:rPr>
                <w:rFonts w:ascii="Calibri Light" w:hAnsi="Calibri Light" w:cs="Calibri Light"/>
                <w:lang w:val="en-AU"/>
              </w:rPr>
              <w:t xml:space="preserve"> </w:t>
            </w:r>
            <w:r>
              <w:rPr>
                <w:rFonts w:ascii="Calibri Light" w:hAnsi="Calibri Light" w:cs="Calibri Light"/>
                <w:lang w:val="en-AU"/>
              </w:rPr>
              <w:t xml:space="preserve">and management of </w:t>
            </w:r>
            <w:r w:rsidR="008A7ED0">
              <w:rPr>
                <w:rFonts w:ascii="Calibri Light" w:hAnsi="Calibri Light" w:cs="Calibri Light"/>
                <w:lang w:val="en-AU"/>
              </w:rPr>
              <w:t xml:space="preserve">modifiable risk factors  </w:t>
            </w:r>
          </w:p>
          <w:p w14:paraId="46D6FB08" w14:textId="2AC104A8" w:rsidR="00FD0D5F" w:rsidRPr="008857C0" w:rsidRDefault="00B6283A" w:rsidP="00480277">
            <w:pPr>
              <w:spacing w:after="60"/>
              <w:rPr>
                <w:rFonts w:ascii="Calibri Light" w:hAnsi="Calibri Light" w:cs="Calibri Light"/>
                <w:lang w:val="en-AU"/>
              </w:rPr>
            </w:pPr>
            <w:r>
              <w:rPr>
                <w:rFonts w:ascii="Calibri Light" w:hAnsi="Calibri Light" w:cs="Calibri Light"/>
                <w:lang w:val="en-AU"/>
              </w:rPr>
              <w:t>The ai</w:t>
            </w:r>
            <w:r w:rsidR="00FD0D5F" w:rsidRPr="008857C0">
              <w:rPr>
                <w:rFonts w:ascii="Calibri Light" w:hAnsi="Calibri Light" w:cs="Calibri Light"/>
                <w:lang w:val="en-AU"/>
              </w:rPr>
              <w:t>m is to increase the number of eligible patients who have a CVD risk assessment and those with high risk are referred</w:t>
            </w:r>
            <w:r w:rsidR="004D20FD">
              <w:rPr>
                <w:rFonts w:ascii="Calibri Light" w:hAnsi="Calibri Light" w:cs="Calibri Light"/>
                <w:lang w:val="en-AU"/>
              </w:rPr>
              <w:t xml:space="preserve"> to</w:t>
            </w:r>
            <w:r w:rsidR="00FD0D5F" w:rsidRPr="008857C0">
              <w:rPr>
                <w:rFonts w:ascii="Calibri Light" w:hAnsi="Calibri Light" w:cs="Calibri Light"/>
                <w:lang w:val="en-AU"/>
              </w:rPr>
              <w:t xml:space="preserve"> </w:t>
            </w:r>
            <w:r w:rsidR="008A7ED0">
              <w:rPr>
                <w:rFonts w:ascii="Calibri Light" w:hAnsi="Calibri Light" w:cs="Calibri Light"/>
                <w:lang w:val="en-AU"/>
              </w:rPr>
              <w:t xml:space="preserve">appropriate </w:t>
            </w:r>
            <w:r w:rsidR="00FD0D5F" w:rsidRPr="008857C0">
              <w:rPr>
                <w:rFonts w:ascii="Calibri Light" w:hAnsi="Calibri Light" w:cs="Calibri Light"/>
                <w:lang w:val="en-AU"/>
              </w:rPr>
              <w:t>lifestyle intervention</w:t>
            </w:r>
            <w:r w:rsidR="008A7ED0">
              <w:rPr>
                <w:rFonts w:ascii="Calibri Light" w:hAnsi="Calibri Light" w:cs="Calibri Light"/>
                <w:lang w:val="en-AU"/>
              </w:rPr>
              <w:t xml:space="preserve"> program/s</w:t>
            </w:r>
            <w:r w:rsidR="00FD0D5F" w:rsidRPr="008857C0">
              <w:rPr>
                <w:rFonts w:ascii="Calibri Light" w:hAnsi="Calibri Light" w:cs="Calibri Light"/>
                <w:lang w:val="en-AU"/>
              </w:rPr>
              <w:t xml:space="preserve"> </w:t>
            </w:r>
          </w:p>
        </w:tc>
      </w:tr>
      <w:tr w:rsidR="00480277" w:rsidRPr="006A685C" w14:paraId="79D90FC0"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20485E82" w14:textId="77777777" w:rsidR="00942E2A" w:rsidRPr="008857C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135E6F88" w14:textId="77777777" w:rsidR="00942E2A" w:rsidRPr="008857C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28E960C4" w14:textId="77777777" w:rsidR="00942E2A" w:rsidRPr="008857C0" w:rsidRDefault="00942E2A" w:rsidP="00480277">
            <w:pPr>
              <w:numPr>
                <w:ilvl w:val="0"/>
                <w:numId w:val="6"/>
              </w:numPr>
              <w:spacing w:after="60"/>
              <w:ind w:left="0"/>
              <w:rPr>
                <w:rFonts w:ascii="Calibri Light" w:hAnsi="Calibri Light" w:cs="Calibri Light"/>
                <w:lang w:val="en-AU"/>
              </w:rPr>
            </w:pPr>
            <w:r w:rsidRPr="008857C0">
              <w:rPr>
                <w:rFonts w:ascii="Calibri Light" w:hAnsi="Calibri Light" w:cs="Calibri Light"/>
                <w:lang w:val="en-AU"/>
              </w:rPr>
              <w:t xml:space="preserve">Scope </w:t>
            </w:r>
          </w:p>
        </w:tc>
        <w:tc>
          <w:tcPr>
            <w:tcW w:w="6804" w:type="dxa"/>
            <w:tcBorders>
              <w:top w:val="single" w:sz="4" w:space="0" w:color="auto"/>
              <w:left w:val="single" w:sz="4" w:space="0" w:color="auto"/>
              <w:bottom w:val="single" w:sz="4" w:space="0" w:color="auto"/>
              <w:right w:val="single" w:sz="4" w:space="0" w:color="auto"/>
            </w:tcBorders>
          </w:tcPr>
          <w:p w14:paraId="4645ABB5" w14:textId="35EEA88E" w:rsidR="00942E2A" w:rsidRPr="008857C0" w:rsidRDefault="00942E2A" w:rsidP="00480277">
            <w:pPr>
              <w:spacing w:after="60"/>
              <w:rPr>
                <w:rFonts w:ascii="Calibri Light" w:hAnsi="Calibri Light" w:cs="Calibri Light"/>
                <w:lang w:val="en-AU"/>
              </w:rPr>
            </w:pPr>
            <w:r w:rsidRPr="008857C0">
              <w:rPr>
                <w:rFonts w:ascii="Calibri Light" w:hAnsi="Calibri Light" w:cs="Calibri Light"/>
                <w:lang w:val="en-AU"/>
              </w:rPr>
              <w:t xml:space="preserve"> </w:t>
            </w:r>
            <w:r w:rsidR="00FD0D5F" w:rsidRPr="008857C0">
              <w:rPr>
                <w:rFonts w:ascii="Calibri Light" w:hAnsi="Calibri Light" w:cs="Calibri Light"/>
                <w:lang w:val="en-AU"/>
              </w:rPr>
              <w:t xml:space="preserve">All patients eligible for a CVD risk assessment </w:t>
            </w:r>
          </w:p>
        </w:tc>
      </w:tr>
      <w:tr w:rsidR="00942E2A" w:rsidRPr="006A685C" w14:paraId="04534541"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173E2027" w14:textId="77777777" w:rsidR="00942E2A" w:rsidRPr="008857C0"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4564451F" w14:textId="77777777" w:rsidR="00942E2A" w:rsidRPr="008857C0"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32BC7EA5" w14:textId="77777777" w:rsidR="00942E2A" w:rsidRPr="008857C0" w:rsidRDefault="00942E2A" w:rsidP="00480277">
            <w:pPr>
              <w:spacing w:after="60"/>
              <w:rPr>
                <w:rFonts w:ascii="Calibri Light" w:hAnsi="Calibri Light" w:cs="Calibri Light"/>
                <w:lang w:val="en-AU"/>
              </w:rPr>
            </w:pPr>
            <w:r w:rsidRPr="008857C0">
              <w:rPr>
                <w:rFonts w:ascii="Calibri Light" w:hAnsi="Calibri Light" w:cs="Calibri Light"/>
                <w:b/>
                <w:lang w:val="en-AU"/>
              </w:rPr>
              <w:t>How much</w:t>
            </w:r>
            <w:r w:rsidRPr="008857C0">
              <w:rPr>
                <w:rFonts w:ascii="Calibri Light" w:hAnsi="Calibri Light" w:cs="Calibri Light"/>
                <w:lang w:val="en-AU"/>
              </w:rPr>
              <w:t xml:space="preserve"> do we want to change?</w:t>
            </w:r>
          </w:p>
        </w:tc>
      </w:tr>
      <w:tr w:rsidR="00480277" w:rsidRPr="006A685C" w14:paraId="64F156CB"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099482C4" w14:textId="77777777" w:rsidR="00942E2A" w:rsidRPr="008857C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21695CDE" w14:textId="77777777" w:rsidR="00942E2A" w:rsidRPr="008857C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621C64F2" w14:textId="77777777" w:rsidR="00942E2A" w:rsidRPr="008857C0" w:rsidRDefault="00942E2A" w:rsidP="00480277">
            <w:pPr>
              <w:numPr>
                <w:ilvl w:val="0"/>
                <w:numId w:val="6"/>
              </w:numPr>
              <w:spacing w:after="60"/>
              <w:ind w:left="0"/>
              <w:rPr>
                <w:rFonts w:ascii="Calibri Light" w:hAnsi="Calibri Light" w:cs="Calibri Light"/>
                <w:lang w:val="en-AU"/>
              </w:rPr>
            </w:pPr>
            <w:r w:rsidRPr="008857C0">
              <w:rPr>
                <w:rFonts w:ascii="Calibri Light" w:hAnsi="Calibri Light" w:cs="Calibri Light"/>
                <w:lang w:val="en-AU"/>
              </w:rPr>
              <w:t>Baseline</w:t>
            </w:r>
          </w:p>
        </w:tc>
        <w:tc>
          <w:tcPr>
            <w:tcW w:w="6804" w:type="dxa"/>
            <w:tcBorders>
              <w:top w:val="single" w:sz="4" w:space="0" w:color="auto"/>
              <w:left w:val="single" w:sz="4" w:space="0" w:color="auto"/>
              <w:bottom w:val="single" w:sz="4" w:space="0" w:color="auto"/>
              <w:right w:val="single" w:sz="4" w:space="0" w:color="auto"/>
            </w:tcBorders>
          </w:tcPr>
          <w:p w14:paraId="7B364DB7" w14:textId="49DC6DE8" w:rsidR="00924FF6" w:rsidRPr="00DE293B" w:rsidRDefault="00924FF6" w:rsidP="00480277">
            <w:pPr>
              <w:spacing w:after="60"/>
              <w:rPr>
                <w:rFonts w:ascii="Calibri Light" w:hAnsi="Calibri Light" w:cs="Calibri Light"/>
                <w:color w:val="FF0000"/>
                <w:lang w:val="en-AU"/>
              </w:rPr>
            </w:pPr>
            <w:r w:rsidRPr="008857C0">
              <w:rPr>
                <w:rFonts w:ascii="Calibri Light" w:hAnsi="Calibri Light" w:cs="Calibri Light"/>
                <w:lang w:val="en-AU"/>
              </w:rPr>
              <w:t xml:space="preserve">PEN CS software </w:t>
            </w:r>
            <w:r w:rsidR="00B6283A">
              <w:rPr>
                <w:rFonts w:ascii="Calibri Light" w:hAnsi="Calibri Light" w:cs="Calibri Light"/>
                <w:lang w:val="en-AU"/>
              </w:rPr>
              <w:t xml:space="preserve">will be used </w:t>
            </w:r>
            <w:r w:rsidRPr="008857C0">
              <w:rPr>
                <w:rFonts w:ascii="Calibri Light" w:hAnsi="Calibri Light" w:cs="Calibri Light"/>
                <w:lang w:val="en-AU"/>
              </w:rPr>
              <w:t xml:space="preserve">to generate </w:t>
            </w:r>
            <w:r w:rsidR="002A166D" w:rsidRPr="008857C0">
              <w:rPr>
                <w:rFonts w:ascii="Calibri Light" w:hAnsi="Calibri Light" w:cs="Calibri Light"/>
                <w:lang w:val="en-AU"/>
              </w:rPr>
              <w:t xml:space="preserve">a baseline number of patients with high CV event risk. </w:t>
            </w:r>
            <w:r w:rsidR="002A38DC">
              <w:rPr>
                <w:rFonts w:ascii="Calibri Light" w:hAnsi="Calibri Light" w:cs="Calibri Light"/>
                <w:i/>
                <w:iCs/>
                <w:lang w:val="en-AU"/>
              </w:rPr>
              <w:t>E.g. B</w:t>
            </w:r>
            <w:r w:rsidR="00270862" w:rsidRPr="002A38DC">
              <w:rPr>
                <w:rFonts w:ascii="Calibri Light" w:hAnsi="Calibri Light" w:cs="Calibri Light"/>
                <w:i/>
                <w:iCs/>
                <w:lang w:val="en-AU"/>
              </w:rPr>
              <w:t>aseline 72%</w:t>
            </w:r>
          </w:p>
          <w:p w14:paraId="76598FDF" w14:textId="6D504D67" w:rsidR="002A166D" w:rsidRPr="008857C0" w:rsidRDefault="002A166D" w:rsidP="00480277">
            <w:pPr>
              <w:spacing w:after="60"/>
              <w:rPr>
                <w:rFonts w:ascii="Calibri Light" w:hAnsi="Calibri Light" w:cs="Calibri Light"/>
                <w:lang w:val="en-AU"/>
              </w:rPr>
            </w:pPr>
            <w:r w:rsidRPr="008857C0">
              <w:rPr>
                <w:rFonts w:ascii="Calibri Light" w:hAnsi="Calibri Light" w:cs="Calibri Light"/>
                <w:lang w:val="en-AU"/>
              </w:rPr>
              <w:t xml:space="preserve">Cat4 recipe – </w:t>
            </w:r>
            <w:hyperlink r:id="rId17" w:history="1">
              <w:r w:rsidRPr="008857C0">
                <w:rPr>
                  <w:rStyle w:val="Hyperlink"/>
                  <w:rFonts w:ascii="Calibri Light" w:hAnsi="Calibri Light" w:cs="Calibri Light"/>
                  <w:lang w:val="en-AU"/>
                </w:rPr>
                <w:t>Find patients eligible for My health For Life with High CV Event risk</w:t>
              </w:r>
            </w:hyperlink>
          </w:p>
        </w:tc>
      </w:tr>
      <w:tr w:rsidR="00480277" w:rsidRPr="006A685C" w14:paraId="12D6C931"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199BA275" w14:textId="77777777" w:rsidR="00942E2A" w:rsidRPr="008857C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02B42DE3" w14:textId="77777777" w:rsidR="00942E2A" w:rsidRPr="008857C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55510699" w14:textId="77777777" w:rsidR="00942E2A" w:rsidRPr="008857C0" w:rsidRDefault="00942E2A" w:rsidP="00480277">
            <w:pPr>
              <w:numPr>
                <w:ilvl w:val="0"/>
                <w:numId w:val="6"/>
              </w:numPr>
              <w:spacing w:after="60"/>
              <w:ind w:left="0"/>
              <w:rPr>
                <w:rFonts w:ascii="Calibri Light" w:hAnsi="Calibri Light" w:cs="Calibri Light"/>
                <w:lang w:val="en-AU"/>
              </w:rPr>
            </w:pPr>
            <w:r w:rsidRPr="008857C0">
              <w:rPr>
                <w:rFonts w:ascii="Calibri Light" w:hAnsi="Calibri Light" w:cs="Calibri Light"/>
                <w:lang w:val="en-AU"/>
              </w:rPr>
              <w:t>Sample</w:t>
            </w:r>
          </w:p>
        </w:tc>
        <w:tc>
          <w:tcPr>
            <w:tcW w:w="6804" w:type="dxa"/>
            <w:tcBorders>
              <w:top w:val="single" w:sz="4" w:space="0" w:color="auto"/>
              <w:left w:val="single" w:sz="4" w:space="0" w:color="auto"/>
              <w:bottom w:val="single" w:sz="4" w:space="0" w:color="auto"/>
              <w:right w:val="single" w:sz="4" w:space="0" w:color="auto"/>
            </w:tcBorders>
          </w:tcPr>
          <w:p w14:paraId="7540C8FF" w14:textId="77777777" w:rsidR="00270862" w:rsidRDefault="00900032" w:rsidP="00F3149A">
            <w:pPr>
              <w:spacing w:after="60"/>
              <w:rPr>
                <w:rFonts w:ascii="Calibri Light" w:hAnsi="Calibri Light" w:cs="Calibri Light"/>
                <w:lang w:val="en-AU"/>
              </w:rPr>
            </w:pPr>
            <w:r w:rsidRPr="008857C0">
              <w:rPr>
                <w:rFonts w:ascii="Calibri Light" w:hAnsi="Calibri Light" w:cs="Calibri Light"/>
                <w:lang w:val="en-AU"/>
              </w:rPr>
              <w:t xml:space="preserve">Number of people </w:t>
            </w:r>
            <w:r w:rsidR="00F3149A" w:rsidRPr="008857C0">
              <w:rPr>
                <w:rFonts w:ascii="Calibri Light" w:hAnsi="Calibri Light" w:cs="Calibri Light"/>
                <w:lang w:val="en-AU"/>
              </w:rPr>
              <w:t>with high CV event risk:</w:t>
            </w:r>
          </w:p>
          <w:p w14:paraId="20771113" w14:textId="2698AECD" w:rsidR="00942E2A" w:rsidRPr="00DE293B" w:rsidRDefault="00270862" w:rsidP="00F3149A">
            <w:pPr>
              <w:spacing w:after="60"/>
              <w:rPr>
                <w:rFonts w:ascii="Calibri Light" w:hAnsi="Calibri Light" w:cs="Calibri Light"/>
                <w:i/>
                <w:lang w:val="en-AU"/>
              </w:rPr>
            </w:pPr>
            <w:r>
              <w:rPr>
                <w:rFonts w:ascii="Calibri Light" w:hAnsi="Calibri Light" w:cs="Calibri Light"/>
                <w:i/>
                <w:lang w:val="en-AU"/>
              </w:rPr>
              <w:t>(</w:t>
            </w:r>
            <w:r w:rsidRPr="00DE293B">
              <w:rPr>
                <w:rFonts w:ascii="Calibri Light" w:hAnsi="Calibri Light" w:cs="Calibri Light"/>
                <w:i/>
                <w:lang w:val="en-AU"/>
              </w:rPr>
              <w:t>Enter practice number here</w:t>
            </w:r>
            <w:r>
              <w:rPr>
                <w:rFonts w:ascii="Calibri Light" w:hAnsi="Calibri Light" w:cs="Calibri Light"/>
                <w:i/>
                <w:lang w:val="en-AU"/>
              </w:rPr>
              <w:t xml:space="preserve"> with a buffer for patients that decline</w:t>
            </w:r>
            <w:r w:rsidR="00B6283A">
              <w:rPr>
                <w:rFonts w:ascii="Calibri Light" w:hAnsi="Calibri Light" w:cs="Calibri Light"/>
                <w:i/>
                <w:lang w:val="en-AU"/>
              </w:rPr>
              <w:t xml:space="preserve"> assessment</w:t>
            </w:r>
            <w:r>
              <w:rPr>
                <w:rFonts w:ascii="Calibri Light" w:hAnsi="Calibri Light" w:cs="Calibri Light"/>
                <w:i/>
                <w:lang w:val="en-AU"/>
              </w:rPr>
              <w:t xml:space="preserve">) </w:t>
            </w:r>
            <w:r w:rsidR="00F3149A" w:rsidRPr="00DE293B">
              <w:rPr>
                <w:rFonts w:ascii="Calibri Light" w:hAnsi="Calibri Light" w:cs="Calibri Light"/>
                <w:i/>
                <w:lang w:val="en-AU"/>
              </w:rPr>
              <w:t xml:space="preserve"> </w:t>
            </w:r>
          </w:p>
        </w:tc>
      </w:tr>
      <w:tr w:rsidR="00480277" w:rsidRPr="006A685C" w14:paraId="4B7FF510"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54F1149F" w14:textId="77777777" w:rsidR="00942E2A" w:rsidRPr="008857C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3FB0FDF7" w14:textId="77777777" w:rsidR="00942E2A" w:rsidRPr="008857C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40BBD48" w14:textId="77777777" w:rsidR="00942E2A" w:rsidRPr="008857C0" w:rsidRDefault="00942E2A" w:rsidP="00480277">
            <w:pPr>
              <w:numPr>
                <w:ilvl w:val="0"/>
                <w:numId w:val="6"/>
              </w:numPr>
              <w:spacing w:after="60"/>
              <w:ind w:left="0"/>
              <w:rPr>
                <w:rFonts w:ascii="Calibri Light" w:hAnsi="Calibri Light" w:cs="Calibri Light"/>
                <w:lang w:val="en-AU"/>
              </w:rPr>
            </w:pPr>
            <w:r w:rsidRPr="008857C0">
              <w:rPr>
                <w:rFonts w:ascii="Calibri Light" w:hAnsi="Calibri Light" w:cs="Calibri Light"/>
                <w:lang w:val="en-AU"/>
              </w:rPr>
              <w:t>Target</w:t>
            </w:r>
          </w:p>
        </w:tc>
        <w:tc>
          <w:tcPr>
            <w:tcW w:w="6804" w:type="dxa"/>
            <w:tcBorders>
              <w:top w:val="single" w:sz="4" w:space="0" w:color="auto"/>
              <w:left w:val="single" w:sz="4" w:space="0" w:color="auto"/>
              <w:bottom w:val="single" w:sz="4" w:space="0" w:color="auto"/>
              <w:right w:val="single" w:sz="4" w:space="0" w:color="auto"/>
            </w:tcBorders>
          </w:tcPr>
          <w:p w14:paraId="33340C43" w14:textId="2871450F" w:rsidR="00270862" w:rsidRPr="002A38DC" w:rsidRDefault="00270862" w:rsidP="00480277">
            <w:pPr>
              <w:spacing w:after="60"/>
              <w:rPr>
                <w:rFonts w:ascii="Calibri Light" w:hAnsi="Calibri Light" w:cs="Calibri Light"/>
                <w:i/>
                <w:iCs/>
                <w:lang w:val="en-AU"/>
              </w:rPr>
            </w:pPr>
            <w:r w:rsidRPr="002A38DC">
              <w:rPr>
                <w:rFonts w:ascii="Calibri Light" w:hAnsi="Calibri Light" w:cs="Calibri Light"/>
                <w:i/>
                <w:iCs/>
                <w:lang w:val="en-AU"/>
              </w:rPr>
              <w:t xml:space="preserve">% result of proposed improvement (e.g. </w:t>
            </w:r>
            <w:r w:rsidR="00B6283A">
              <w:rPr>
                <w:rFonts w:ascii="Calibri Light" w:hAnsi="Calibri Light" w:cs="Calibri Light"/>
                <w:i/>
                <w:iCs/>
                <w:lang w:val="en-AU"/>
              </w:rPr>
              <w:t>2% per month for 3 months</w:t>
            </w:r>
            <w:r w:rsidRPr="002A38DC">
              <w:rPr>
                <w:rFonts w:ascii="Calibri Light" w:hAnsi="Calibri Light" w:cs="Calibri Light"/>
                <w:i/>
                <w:iCs/>
                <w:lang w:val="en-AU"/>
              </w:rPr>
              <w:t>)</w:t>
            </w:r>
          </w:p>
          <w:p w14:paraId="516930BF" w14:textId="3DE0033B" w:rsidR="00270862" w:rsidRPr="008857C0" w:rsidRDefault="00270862" w:rsidP="00480277">
            <w:pPr>
              <w:spacing w:after="60"/>
              <w:rPr>
                <w:rFonts w:ascii="Calibri Light" w:hAnsi="Calibri Light" w:cs="Calibri Light"/>
                <w:lang w:val="en-AU"/>
              </w:rPr>
            </w:pPr>
          </w:p>
        </w:tc>
      </w:tr>
      <w:tr w:rsidR="00480277" w:rsidRPr="006A685C" w14:paraId="2096C2EB"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06E95350" w14:textId="77777777" w:rsidR="00942E2A" w:rsidRPr="008857C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402DD823" w14:textId="77777777" w:rsidR="00942E2A" w:rsidRPr="008857C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39C999C5" w14:textId="77777777" w:rsidR="00942E2A" w:rsidRPr="008857C0" w:rsidRDefault="00942E2A" w:rsidP="00480277">
            <w:pPr>
              <w:numPr>
                <w:ilvl w:val="0"/>
                <w:numId w:val="6"/>
              </w:numPr>
              <w:spacing w:after="60"/>
              <w:ind w:left="0"/>
              <w:rPr>
                <w:rFonts w:ascii="Calibri Light" w:hAnsi="Calibri Light" w:cs="Calibri Light"/>
                <w:lang w:val="en-AU"/>
              </w:rPr>
            </w:pPr>
            <w:r w:rsidRPr="008857C0">
              <w:rPr>
                <w:rFonts w:ascii="Calibri Light" w:hAnsi="Calibri Light" w:cs="Calibri Light"/>
                <w:lang w:val="en-AU"/>
              </w:rPr>
              <w:t>Preparedness</w:t>
            </w:r>
          </w:p>
        </w:tc>
        <w:tc>
          <w:tcPr>
            <w:tcW w:w="6804" w:type="dxa"/>
            <w:tcBorders>
              <w:top w:val="single" w:sz="4" w:space="0" w:color="auto"/>
              <w:left w:val="single" w:sz="4" w:space="0" w:color="auto"/>
              <w:bottom w:val="single" w:sz="4" w:space="0" w:color="auto"/>
              <w:right w:val="single" w:sz="4" w:space="0" w:color="auto"/>
            </w:tcBorders>
          </w:tcPr>
          <w:p w14:paraId="5E8271B6" w14:textId="77777777" w:rsidR="00900032" w:rsidRDefault="002A166D" w:rsidP="002A166D">
            <w:pPr>
              <w:spacing w:after="70" w:line="276" w:lineRule="auto"/>
              <w:rPr>
                <w:rFonts w:ascii="Calibri Light" w:hAnsi="Calibri Light" w:cs="Calibri Light"/>
                <w:lang w:val="en-AU"/>
              </w:rPr>
            </w:pPr>
            <w:r w:rsidRPr="008857C0">
              <w:rPr>
                <w:rFonts w:ascii="Calibri Light" w:hAnsi="Calibri Light" w:cs="Calibri Light"/>
                <w:lang w:val="en-AU"/>
              </w:rPr>
              <w:t xml:space="preserve">The practice team </w:t>
            </w:r>
            <w:r w:rsidR="00D826F4">
              <w:rPr>
                <w:rFonts w:ascii="Calibri Light" w:hAnsi="Calibri Light" w:cs="Calibri Light"/>
                <w:lang w:val="en-AU"/>
              </w:rPr>
              <w:t xml:space="preserve">have the knowledge and confidence </w:t>
            </w:r>
            <w:r w:rsidRPr="008857C0">
              <w:rPr>
                <w:rFonts w:ascii="Calibri Light" w:hAnsi="Calibri Light" w:cs="Calibri Light"/>
                <w:lang w:val="en-AU"/>
              </w:rPr>
              <w:t xml:space="preserve">to participate in a continuous quality improvement (CQI) project and </w:t>
            </w:r>
            <w:r w:rsidR="00D826F4">
              <w:rPr>
                <w:rFonts w:ascii="Calibri Light" w:hAnsi="Calibri Light" w:cs="Calibri Light"/>
                <w:lang w:val="en-AU"/>
              </w:rPr>
              <w:t xml:space="preserve">further </w:t>
            </w:r>
            <w:r w:rsidRPr="008857C0">
              <w:rPr>
                <w:rFonts w:ascii="Calibri Light" w:hAnsi="Calibri Light" w:cs="Calibri Light"/>
                <w:lang w:val="en-AU"/>
              </w:rPr>
              <w:t>develop CQI skills</w:t>
            </w:r>
            <w:r w:rsidR="006517CA">
              <w:rPr>
                <w:rFonts w:ascii="Calibri Light" w:hAnsi="Calibri Light" w:cs="Calibri Light"/>
                <w:lang w:val="en-AU"/>
              </w:rPr>
              <w:t xml:space="preserve">. </w:t>
            </w:r>
          </w:p>
          <w:p w14:paraId="061CF95B" w14:textId="28988592" w:rsidR="006517CA" w:rsidRPr="006517CA" w:rsidRDefault="006517CA" w:rsidP="002A166D">
            <w:pPr>
              <w:spacing w:after="70" w:line="276" w:lineRule="auto"/>
              <w:rPr>
                <w:rFonts w:ascii="Calibri Light" w:hAnsi="Calibri Light" w:cs="Calibri Light"/>
                <w:b/>
                <w:bCs/>
                <w:lang w:val="en-AU"/>
              </w:rPr>
            </w:pPr>
            <w:r w:rsidRPr="006517CA">
              <w:rPr>
                <w:rFonts w:ascii="Calibri Light" w:hAnsi="Calibri Light" w:cs="Calibri Light"/>
                <w:b/>
                <w:bCs/>
                <w:lang w:val="en-AU"/>
              </w:rPr>
              <w:t xml:space="preserve">Consider using the </w:t>
            </w:r>
            <w:hyperlink r:id="rId18" w:history="1">
              <w:r w:rsidRPr="006517CA">
                <w:rPr>
                  <w:rStyle w:val="Hyperlink"/>
                  <w:rFonts w:ascii="Calibri Light" w:hAnsi="Calibri Light" w:cs="Calibri Light"/>
                  <w:b/>
                  <w:bCs/>
                  <w:lang w:val="en-AU"/>
                </w:rPr>
                <w:t>Heart Health Check Toolkit.</w:t>
              </w:r>
            </w:hyperlink>
            <w:r w:rsidRPr="006517CA">
              <w:rPr>
                <w:rFonts w:ascii="Calibri Light" w:hAnsi="Calibri Light" w:cs="Calibri Light"/>
                <w:b/>
                <w:bCs/>
                <w:lang w:val="en-AU"/>
              </w:rPr>
              <w:t xml:space="preserve"> </w:t>
            </w:r>
          </w:p>
        </w:tc>
      </w:tr>
      <w:tr w:rsidR="00942E2A" w:rsidRPr="006A685C" w14:paraId="7AB3D91C" w14:textId="77777777" w:rsidTr="00677860">
        <w:trPr>
          <w:trHeight w:val="363"/>
        </w:trPr>
        <w:tc>
          <w:tcPr>
            <w:tcW w:w="709" w:type="dxa"/>
            <w:vMerge/>
            <w:tcBorders>
              <w:left w:val="single" w:sz="4" w:space="0" w:color="auto"/>
              <w:right w:val="single" w:sz="4" w:space="0" w:color="auto"/>
            </w:tcBorders>
            <w:shd w:val="clear" w:color="auto" w:fill="E36C0A" w:themeFill="accent6" w:themeFillShade="BF"/>
          </w:tcPr>
          <w:p w14:paraId="52C08750" w14:textId="77777777" w:rsidR="00942E2A" w:rsidRPr="008857C0"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3F13EF04" w14:textId="77777777" w:rsidR="00942E2A" w:rsidRPr="008857C0"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AC535F4" w14:textId="77777777" w:rsidR="00942E2A" w:rsidRPr="008857C0" w:rsidRDefault="00942E2A" w:rsidP="00480277">
            <w:pPr>
              <w:spacing w:after="60"/>
              <w:rPr>
                <w:rFonts w:ascii="Calibri Light" w:hAnsi="Calibri Light" w:cs="Calibri Light"/>
                <w:lang w:val="en-AU"/>
              </w:rPr>
            </w:pPr>
            <w:r w:rsidRPr="008857C0">
              <w:rPr>
                <w:rFonts w:ascii="Calibri Light" w:hAnsi="Calibri Light" w:cs="Calibri Light"/>
                <w:b/>
                <w:lang w:val="en-AU"/>
              </w:rPr>
              <w:t>Who</w:t>
            </w:r>
            <w:r w:rsidRPr="008857C0">
              <w:rPr>
                <w:rFonts w:ascii="Calibri Light" w:hAnsi="Calibri Light" w:cs="Calibri Light"/>
                <w:lang w:val="en-AU"/>
              </w:rPr>
              <w:t xml:space="preserve"> are involved in the change?</w:t>
            </w:r>
          </w:p>
        </w:tc>
      </w:tr>
      <w:tr w:rsidR="00480277" w:rsidRPr="006A685C" w14:paraId="2C6734CC"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609CF098" w14:textId="77777777" w:rsidR="00942E2A" w:rsidRPr="008857C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7FC6E6EF" w14:textId="77777777" w:rsidR="00942E2A" w:rsidRPr="008857C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C96585D" w14:textId="77777777" w:rsidR="00942E2A" w:rsidRPr="008857C0" w:rsidRDefault="00942E2A" w:rsidP="00480277">
            <w:pPr>
              <w:numPr>
                <w:ilvl w:val="0"/>
                <w:numId w:val="6"/>
              </w:numPr>
              <w:spacing w:after="60"/>
              <w:ind w:left="0"/>
              <w:rPr>
                <w:rFonts w:ascii="Calibri Light" w:hAnsi="Calibri Light" w:cs="Calibri Light"/>
                <w:lang w:val="en-AU"/>
              </w:rPr>
            </w:pPr>
            <w:r w:rsidRPr="008857C0">
              <w:rPr>
                <w:rFonts w:ascii="Calibri Light" w:hAnsi="Calibri Light" w:cs="Calibri Light"/>
                <w:lang w:val="en-AU"/>
              </w:rPr>
              <w:t>Leads</w:t>
            </w:r>
          </w:p>
          <w:p w14:paraId="7EC88CDF" w14:textId="77777777" w:rsidR="00942E2A" w:rsidRPr="008857C0" w:rsidRDefault="00942E2A" w:rsidP="00480277">
            <w:pPr>
              <w:spacing w:after="60"/>
              <w:rPr>
                <w:rFonts w:ascii="Calibri Light" w:hAnsi="Calibri Light" w:cs="Calibri Light"/>
                <w:lang w:val="en-AU"/>
              </w:rPr>
            </w:pPr>
            <w:r w:rsidRPr="008857C0">
              <w:rPr>
                <w:rFonts w:ascii="Calibri Light" w:hAnsi="Calibri Light" w:cs="Calibri Light"/>
                <w:lang w:val="en-AU"/>
              </w:rPr>
              <w:t>Contributors</w:t>
            </w:r>
          </w:p>
        </w:tc>
        <w:tc>
          <w:tcPr>
            <w:tcW w:w="6804" w:type="dxa"/>
            <w:tcBorders>
              <w:top w:val="single" w:sz="4" w:space="0" w:color="auto"/>
              <w:left w:val="single" w:sz="4" w:space="0" w:color="auto"/>
              <w:bottom w:val="single" w:sz="4" w:space="0" w:color="auto"/>
              <w:right w:val="single" w:sz="4" w:space="0" w:color="auto"/>
            </w:tcBorders>
          </w:tcPr>
          <w:p w14:paraId="0A1B9EED" w14:textId="65DF09B3" w:rsidR="00942E2A" w:rsidRPr="008857C0" w:rsidRDefault="00646397" w:rsidP="00480277">
            <w:pPr>
              <w:spacing w:after="60"/>
              <w:rPr>
                <w:rFonts w:ascii="Calibri Light" w:hAnsi="Calibri Light" w:cs="Calibri Light"/>
                <w:lang w:val="en-AU"/>
              </w:rPr>
            </w:pPr>
            <w:r w:rsidRPr="008857C0">
              <w:rPr>
                <w:rFonts w:ascii="Calibri Light" w:hAnsi="Calibri Light" w:cs="Calibri Light"/>
                <w:lang w:val="en-AU"/>
              </w:rPr>
              <w:t xml:space="preserve">GP lead: </w:t>
            </w:r>
          </w:p>
          <w:p w14:paraId="6D24809F" w14:textId="61611E94" w:rsidR="00646397" w:rsidRPr="008857C0" w:rsidRDefault="002A166D" w:rsidP="00480277">
            <w:pPr>
              <w:spacing w:after="60"/>
              <w:rPr>
                <w:rFonts w:ascii="Calibri Light" w:hAnsi="Calibri Light" w:cs="Calibri Light"/>
                <w:lang w:val="en-AU"/>
              </w:rPr>
            </w:pPr>
            <w:r w:rsidRPr="008857C0">
              <w:rPr>
                <w:rFonts w:ascii="Calibri Light" w:hAnsi="Calibri Light" w:cs="Calibri Light"/>
                <w:lang w:val="en-AU"/>
              </w:rPr>
              <w:t>Practice Nurses/Manager/Admin Staff:</w:t>
            </w:r>
          </w:p>
        </w:tc>
      </w:tr>
      <w:tr w:rsidR="00480277" w:rsidRPr="006A685C" w14:paraId="040432F7"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0E613248" w14:textId="77777777" w:rsidR="00942E2A" w:rsidRPr="008857C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41D2A22A" w14:textId="77777777" w:rsidR="00942E2A" w:rsidRPr="008857C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48A3ECF7" w14:textId="77777777" w:rsidR="00942E2A" w:rsidRPr="008857C0" w:rsidRDefault="00942E2A" w:rsidP="00480277">
            <w:pPr>
              <w:numPr>
                <w:ilvl w:val="0"/>
                <w:numId w:val="6"/>
              </w:numPr>
              <w:spacing w:after="60"/>
              <w:ind w:left="0"/>
              <w:rPr>
                <w:rFonts w:ascii="Calibri Light" w:hAnsi="Calibri Light" w:cs="Calibri Light"/>
                <w:lang w:val="en-AU"/>
              </w:rPr>
            </w:pPr>
            <w:r w:rsidRPr="008857C0">
              <w:rPr>
                <w:rFonts w:ascii="Calibri Light" w:hAnsi="Calibri Light" w:cs="Calibri Light"/>
                <w:lang w:val="en-AU"/>
              </w:rPr>
              <w:t>External</w:t>
            </w:r>
          </w:p>
        </w:tc>
        <w:tc>
          <w:tcPr>
            <w:tcW w:w="6804" w:type="dxa"/>
            <w:tcBorders>
              <w:top w:val="single" w:sz="4" w:space="0" w:color="auto"/>
              <w:left w:val="single" w:sz="4" w:space="0" w:color="auto"/>
              <w:bottom w:val="single" w:sz="4" w:space="0" w:color="auto"/>
              <w:right w:val="single" w:sz="4" w:space="0" w:color="auto"/>
            </w:tcBorders>
          </w:tcPr>
          <w:p w14:paraId="13C9B43D" w14:textId="77777777" w:rsidR="002A166D" w:rsidRPr="008857C0" w:rsidRDefault="00646397" w:rsidP="00480277">
            <w:pPr>
              <w:spacing w:after="60"/>
              <w:rPr>
                <w:rFonts w:ascii="Calibri Light" w:hAnsi="Calibri Light" w:cs="Calibri Light"/>
                <w:lang w:val="en-AU"/>
              </w:rPr>
            </w:pPr>
            <w:r w:rsidRPr="008857C0">
              <w:rPr>
                <w:rFonts w:ascii="Calibri Light" w:hAnsi="Calibri Light" w:cs="Calibri Light"/>
                <w:lang w:val="en-AU"/>
              </w:rPr>
              <w:t xml:space="preserve">My Health for Life facilitators – </w:t>
            </w:r>
            <w:r w:rsidR="002A166D" w:rsidRPr="008857C0">
              <w:rPr>
                <w:rFonts w:ascii="Calibri Light" w:hAnsi="Calibri Light" w:cs="Calibri Light"/>
                <w:lang w:val="en-AU"/>
              </w:rPr>
              <w:t>can provide support for information on My Health for Life program</w:t>
            </w:r>
          </w:p>
          <w:p w14:paraId="53C6930D" w14:textId="11221ECD" w:rsidR="00646397" w:rsidRPr="008857C0" w:rsidRDefault="002A166D" w:rsidP="00480277">
            <w:pPr>
              <w:spacing w:after="60"/>
              <w:rPr>
                <w:rFonts w:ascii="Calibri Light" w:hAnsi="Calibri Light" w:cs="Calibri Light"/>
                <w:lang w:val="en-AU"/>
              </w:rPr>
            </w:pPr>
            <w:r w:rsidRPr="008857C0">
              <w:rPr>
                <w:rFonts w:ascii="Calibri Light" w:hAnsi="Calibri Light" w:cs="Calibri Light"/>
                <w:lang w:val="en-AU"/>
              </w:rPr>
              <w:t xml:space="preserve">PHN Practice Support – can provide assistance on downloading referral templates for My Health </w:t>
            </w:r>
            <w:r w:rsidR="008A7ED0">
              <w:rPr>
                <w:rFonts w:ascii="Calibri Light" w:hAnsi="Calibri Light" w:cs="Calibri Light"/>
                <w:lang w:val="en-AU"/>
              </w:rPr>
              <w:t>f</w:t>
            </w:r>
            <w:r w:rsidRPr="008857C0">
              <w:rPr>
                <w:rFonts w:ascii="Calibri Light" w:hAnsi="Calibri Light" w:cs="Calibri Light"/>
                <w:lang w:val="en-AU"/>
              </w:rPr>
              <w:t>or Life</w:t>
            </w:r>
            <w:r w:rsidR="00646397" w:rsidRPr="008857C0">
              <w:rPr>
                <w:rFonts w:ascii="Calibri Light" w:hAnsi="Calibri Light" w:cs="Calibri Light"/>
                <w:lang w:val="en-AU"/>
              </w:rPr>
              <w:t xml:space="preserve"> </w:t>
            </w:r>
          </w:p>
        </w:tc>
      </w:tr>
      <w:tr w:rsidR="00942E2A" w:rsidRPr="006A685C" w14:paraId="1D7A9C50"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3023EE05" w14:textId="77777777" w:rsidR="00942E2A" w:rsidRPr="008857C0"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6D6F09CF" w14:textId="77777777" w:rsidR="00942E2A" w:rsidRPr="008857C0"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57D83BCA" w14:textId="77777777" w:rsidR="00942E2A" w:rsidRPr="008857C0" w:rsidRDefault="00942E2A" w:rsidP="00480277">
            <w:pPr>
              <w:spacing w:after="60"/>
              <w:rPr>
                <w:rFonts w:ascii="Calibri Light" w:hAnsi="Calibri Light" w:cs="Calibri Light"/>
                <w:lang w:val="en-AU"/>
              </w:rPr>
            </w:pPr>
            <w:r w:rsidRPr="008857C0">
              <w:rPr>
                <w:rFonts w:ascii="Calibri Light" w:hAnsi="Calibri Light" w:cs="Calibri Light"/>
                <w:b/>
                <w:lang w:val="en-AU"/>
              </w:rPr>
              <w:t>When</w:t>
            </w:r>
            <w:r w:rsidRPr="008857C0">
              <w:rPr>
                <w:rFonts w:ascii="Calibri Light" w:hAnsi="Calibri Light" w:cs="Calibri Light"/>
                <w:lang w:val="en-AU"/>
              </w:rPr>
              <w:t xml:space="preserve"> are we making the change?</w:t>
            </w:r>
          </w:p>
        </w:tc>
      </w:tr>
      <w:tr w:rsidR="00480277" w:rsidRPr="006A685C" w14:paraId="0832730A"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03CB5A12" w14:textId="77777777" w:rsidR="00942E2A" w:rsidRPr="008857C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2B4B1013" w14:textId="77777777" w:rsidR="00942E2A" w:rsidRPr="008857C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79B470D5" w14:textId="77777777" w:rsidR="00942E2A" w:rsidRPr="008857C0" w:rsidRDefault="00942E2A" w:rsidP="00480277">
            <w:pPr>
              <w:numPr>
                <w:ilvl w:val="0"/>
                <w:numId w:val="6"/>
              </w:numPr>
              <w:spacing w:after="60"/>
              <w:ind w:left="0"/>
              <w:rPr>
                <w:rFonts w:ascii="Calibri Light" w:hAnsi="Calibri Light" w:cs="Calibri Light"/>
                <w:lang w:val="en-AU"/>
              </w:rPr>
            </w:pPr>
            <w:r w:rsidRPr="008857C0">
              <w:rPr>
                <w:rFonts w:ascii="Calibri Light" w:hAnsi="Calibri Light" w:cs="Calibri Light"/>
                <w:lang w:val="en-AU"/>
              </w:rPr>
              <w:t>Deadlines</w:t>
            </w:r>
          </w:p>
        </w:tc>
        <w:tc>
          <w:tcPr>
            <w:tcW w:w="6804" w:type="dxa"/>
            <w:tcBorders>
              <w:top w:val="single" w:sz="4" w:space="0" w:color="auto"/>
              <w:left w:val="single" w:sz="4" w:space="0" w:color="auto"/>
              <w:bottom w:val="single" w:sz="4" w:space="0" w:color="auto"/>
              <w:right w:val="single" w:sz="4" w:space="0" w:color="auto"/>
            </w:tcBorders>
          </w:tcPr>
          <w:p w14:paraId="207A2036" w14:textId="64096B81" w:rsidR="00942E2A" w:rsidRPr="008857C0" w:rsidRDefault="002A166D" w:rsidP="00480277">
            <w:pPr>
              <w:spacing w:after="60"/>
              <w:rPr>
                <w:rFonts w:ascii="Calibri Light" w:hAnsi="Calibri Light" w:cs="Calibri Light"/>
                <w:lang w:val="en-AU"/>
              </w:rPr>
            </w:pPr>
            <w:r w:rsidRPr="008857C0">
              <w:rPr>
                <w:rFonts w:ascii="Calibri Light" w:hAnsi="Calibri Light" w:cs="Calibri Light"/>
                <w:lang w:val="en-AU"/>
              </w:rPr>
              <w:t>The practice is allocating 3 months to complete the project</w:t>
            </w:r>
          </w:p>
        </w:tc>
      </w:tr>
      <w:tr w:rsidR="00942E2A" w:rsidRPr="006A685C" w14:paraId="082D9269"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1273FBAF" w14:textId="77777777" w:rsidR="00942E2A" w:rsidRPr="008857C0"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068B3322" w14:textId="77777777" w:rsidR="00942E2A" w:rsidRPr="008857C0"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5354890" w14:textId="77777777" w:rsidR="00942E2A" w:rsidRPr="008857C0" w:rsidRDefault="00942E2A" w:rsidP="00480277">
            <w:pPr>
              <w:spacing w:after="60"/>
              <w:rPr>
                <w:rFonts w:ascii="Calibri Light" w:hAnsi="Calibri Light" w:cs="Calibri Light"/>
                <w:lang w:val="en-AU"/>
              </w:rPr>
            </w:pPr>
            <w:r w:rsidRPr="008857C0">
              <w:rPr>
                <w:rFonts w:ascii="Calibri Light" w:hAnsi="Calibri Light" w:cs="Calibri Light"/>
                <w:b/>
                <w:lang w:val="en-AU"/>
              </w:rPr>
              <w:t>How</w:t>
            </w:r>
            <w:r w:rsidRPr="008857C0">
              <w:rPr>
                <w:rFonts w:ascii="Calibri Light" w:hAnsi="Calibri Light" w:cs="Calibri Light"/>
                <w:lang w:val="en-AU"/>
              </w:rPr>
              <w:t xml:space="preserve"> are we going to change?</w:t>
            </w:r>
          </w:p>
        </w:tc>
      </w:tr>
      <w:tr w:rsidR="00480277" w:rsidRPr="006A685C" w14:paraId="3B5D89CA"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57566E4E" w14:textId="77777777" w:rsidR="00942E2A" w:rsidRPr="008857C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29D28DF7" w14:textId="77777777" w:rsidR="00942E2A" w:rsidRPr="008857C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D9CF83A" w14:textId="77777777" w:rsidR="00942E2A" w:rsidRPr="008857C0" w:rsidRDefault="00942E2A" w:rsidP="00480277">
            <w:pPr>
              <w:numPr>
                <w:ilvl w:val="0"/>
                <w:numId w:val="6"/>
              </w:numPr>
              <w:spacing w:after="60"/>
              <w:ind w:left="0"/>
              <w:rPr>
                <w:rFonts w:ascii="Calibri Light" w:hAnsi="Calibri Light" w:cs="Calibri Light"/>
                <w:lang w:val="en-AU"/>
              </w:rPr>
            </w:pPr>
            <w:r w:rsidRPr="008857C0">
              <w:rPr>
                <w:rFonts w:ascii="Calibri Light" w:hAnsi="Calibri Light" w:cs="Calibri Light"/>
                <w:lang w:val="en-AU"/>
              </w:rPr>
              <w:t>Potential solutions</w:t>
            </w:r>
          </w:p>
        </w:tc>
        <w:tc>
          <w:tcPr>
            <w:tcW w:w="6804" w:type="dxa"/>
            <w:tcBorders>
              <w:top w:val="single" w:sz="4" w:space="0" w:color="auto"/>
              <w:left w:val="single" w:sz="4" w:space="0" w:color="auto"/>
              <w:bottom w:val="single" w:sz="4" w:space="0" w:color="auto"/>
              <w:right w:val="single" w:sz="4" w:space="0" w:color="auto"/>
            </w:tcBorders>
          </w:tcPr>
          <w:p w14:paraId="4E0CC574" w14:textId="6733A9D7" w:rsidR="006517CA" w:rsidRDefault="006517CA" w:rsidP="00480277">
            <w:pPr>
              <w:spacing w:after="60"/>
              <w:rPr>
                <w:rFonts w:ascii="Calibri Light" w:hAnsi="Calibri Light" w:cs="Calibri Light"/>
                <w:lang w:val="en-AU"/>
              </w:rPr>
            </w:pPr>
            <w:r>
              <w:rPr>
                <w:rFonts w:ascii="Calibri Light" w:hAnsi="Calibri Light" w:cs="Calibri Light"/>
                <w:lang w:val="en-AU"/>
              </w:rPr>
              <w:t xml:space="preserve">Utilise </w:t>
            </w:r>
            <w:hyperlink r:id="rId19" w:history="1">
              <w:r w:rsidRPr="006517CA">
                <w:rPr>
                  <w:rStyle w:val="Hyperlink"/>
                  <w:rFonts w:ascii="Calibri Light" w:hAnsi="Calibri Light" w:cs="Calibri Light"/>
                  <w:lang w:val="en-AU"/>
                </w:rPr>
                <w:t>Heart Health Check Toolkit</w:t>
              </w:r>
            </w:hyperlink>
            <w:r>
              <w:rPr>
                <w:rFonts w:ascii="Calibri Light" w:hAnsi="Calibri Light" w:cs="Calibri Light"/>
                <w:lang w:val="en-AU"/>
              </w:rPr>
              <w:t xml:space="preserve"> for QI steps and guidance. </w:t>
            </w:r>
          </w:p>
          <w:p w14:paraId="7AAF501C" w14:textId="7E48E882" w:rsidR="00942E2A" w:rsidRPr="008857C0" w:rsidRDefault="00646397" w:rsidP="00480277">
            <w:pPr>
              <w:spacing w:after="60"/>
              <w:rPr>
                <w:rFonts w:ascii="Calibri Light" w:hAnsi="Calibri Light" w:cs="Calibri Light"/>
                <w:lang w:val="en-AU"/>
              </w:rPr>
            </w:pPr>
            <w:r w:rsidRPr="008857C0">
              <w:rPr>
                <w:rFonts w:ascii="Calibri Light" w:hAnsi="Calibri Light" w:cs="Calibri Light"/>
                <w:lang w:val="en-AU"/>
              </w:rPr>
              <w:lastRenderedPageBreak/>
              <w:t xml:space="preserve">Review data and </w:t>
            </w:r>
            <w:r w:rsidR="00B6283A">
              <w:rPr>
                <w:rFonts w:ascii="Calibri Light" w:hAnsi="Calibri Light" w:cs="Calibri Light"/>
                <w:lang w:val="en-AU"/>
              </w:rPr>
              <w:t>create</w:t>
            </w:r>
            <w:r w:rsidRPr="008857C0">
              <w:rPr>
                <w:rFonts w:ascii="Calibri Light" w:hAnsi="Calibri Light" w:cs="Calibri Light"/>
                <w:lang w:val="en-AU"/>
              </w:rPr>
              <w:t xml:space="preserve"> reports with individual patients listed</w:t>
            </w:r>
          </w:p>
          <w:p w14:paraId="421830ED" w14:textId="14AD74A6" w:rsidR="00646397" w:rsidRPr="008857C0" w:rsidRDefault="00646397" w:rsidP="00480277">
            <w:pPr>
              <w:spacing w:after="60"/>
              <w:rPr>
                <w:rFonts w:ascii="Calibri Light" w:hAnsi="Calibri Light" w:cs="Calibri Light"/>
                <w:lang w:val="en-AU"/>
              </w:rPr>
            </w:pPr>
            <w:r w:rsidRPr="008857C0">
              <w:rPr>
                <w:rFonts w:ascii="Calibri Light" w:hAnsi="Calibri Light" w:cs="Calibri Light"/>
                <w:lang w:val="en-AU"/>
              </w:rPr>
              <w:t>Add alerts on</w:t>
            </w:r>
            <w:r w:rsidR="00912A93">
              <w:rPr>
                <w:rFonts w:ascii="Calibri Light" w:hAnsi="Calibri Light" w:cs="Calibri Light"/>
                <w:lang w:val="en-AU"/>
              </w:rPr>
              <w:t xml:space="preserve"> clinical software</w:t>
            </w:r>
            <w:r w:rsidRPr="008857C0">
              <w:rPr>
                <w:rFonts w:ascii="Calibri Light" w:hAnsi="Calibri Light" w:cs="Calibri Light"/>
                <w:lang w:val="en-AU"/>
              </w:rPr>
              <w:t xml:space="preserve"> system for those with upcoming appts</w:t>
            </w:r>
            <w:r w:rsidR="00B6283A">
              <w:rPr>
                <w:rFonts w:ascii="Calibri Light" w:hAnsi="Calibri Light" w:cs="Calibri Light"/>
                <w:lang w:val="en-AU"/>
              </w:rPr>
              <w:t xml:space="preserve"> and discuss/provide CVD risk assessment</w:t>
            </w:r>
          </w:p>
          <w:p w14:paraId="6FC03E2B" w14:textId="03042566" w:rsidR="00646397" w:rsidRPr="008857C0" w:rsidRDefault="00646397" w:rsidP="00480277">
            <w:pPr>
              <w:spacing w:after="60"/>
              <w:rPr>
                <w:rFonts w:ascii="Calibri Light" w:hAnsi="Calibri Light" w:cs="Calibri Light"/>
                <w:lang w:val="en-AU"/>
              </w:rPr>
            </w:pPr>
            <w:r w:rsidRPr="008857C0">
              <w:rPr>
                <w:rFonts w:ascii="Calibri Light" w:hAnsi="Calibri Light" w:cs="Calibri Light"/>
                <w:lang w:val="en-AU"/>
              </w:rPr>
              <w:t xml:space="preserve">Recall patients </w:t>
            </w:r>
            <w:r w:rsidR="00970F8C">
              <w:rPr>
                <w:rFonts w:ascii="Calibri Light" w:hAnsi="Calibri Light" w:cs="Calibri Light"/>
                <w:lang w:val="en-AU"/>
              </w:rPr>
              <w:t>eligible for review of a GP Management Plan</w:t>
            </w:r>
            <w:r w:rsidR="00AF4698">
              <w:rPr>
                <w:rFonts w:ascii="Calibri Light" w:hAnsi="Calibri Light" w:cs="Calibri Light"/>
                <w:lang w:val="en-AU"/>
              </w:rPr>
              <w:t xml:space="preserve">, </w:t>
            </w:r>
            <w:r w:rsidR="00970F8C">
              <w:rPr>
                <w:rFonts w:ascii="Calibri Light" w:hAnsi="Calibri Light" w:cs="Calibri Light"/>
                <w:lang w:val="en-AU"/>
              </w:rPr>
              <w:t>review of Team Care Arrangements</w:t>
            </w:r>
            <w:r w:rsidR="00AF4698">
              <w:rPr>
                <w:rFonts w:ascii="Calibri Light" w:hAnsi="Calibri Light" w:cs="Calibri Light"/>
                <w:lang w:val="en-AU"/>
              </w:rPr>
              <w:t>, Health Assessment</w:t>
            </w:r>
            <w:r w:rsidRPr="008857C0">
              <w:rPr>
                <w:rFonts w:ascii="Calibri Light" w:hAnsi="Calibri Light" w:cs="Calibri Light"/>
                <w:lang w:val="en-AU"/>
              </w:rPr>
              <w:t xml:space="preserve"> or Heart Health checks</w:t>
            </w:r>
          </w:p>
          <w:p w14:paraId="0EC7CBEB" w14:textId="694CD333" w:rsidR="002A166D" w:rsidRPr="008857C0" w:rsidRDefault="002A166D" w:rsidP="00480277">
            <w:pPr>
              <w:spacing w:after="60"/>
              <w:rPr>
                <w:rFonts w:ascii="Calibri Light" w:hAnsi="Calibri Light" w:cs="Calibri Light"/>
                <w:lang w:val="en-AU"/>
              </w:rPr>
            </w:pPr>
            <w:r w:rsidRPr="008857C0">
              <w:rPr>
                <w:rFonts w:ascii="Calibri Light" w:hAnsi="Calibri Light" w:cs="Calibri Light"/>
                <w:lang w:val="en-AU"/>
              </w:rPr>
              <w:t xml:space="preserve">Utilise </w:t>
            </w:r>
            <w:r w:rsidR="008A70A8">
              <w:rPr>
                <w:rFonts w:ascii="Calibri Light" w:hAnsi="Calibri Light" w:cs="Calibri Light"/>
                <w:lang w:val="en-AU"/>
              </w:rPr>
              <w:t>To</w:t>
            </w:r>
            <w:r w:rsidRPr="008857C0">
              <w:rPr>
                <w:rFonts w:ascii="Calibri Light" w:hAnsi="Calibri Light" w:cs="Calibri Light"/>
                <w:lang w:val="en-AU"/>
              </w:rPr>
              <w:t>p</w:t>
            </w:r>
            <w:r w:rsidR="008A70A8">
              <w:rPr>
                <w:rFonts w:ascii="Calibri Light" w:hAnsi="Calibri Light" w:cs="Calibri Light"/>
                <w:lang w:val="en-AU"/>
              </w:rPr>
              <w:t>B</w:t>
            </w:r>
            <w:r w:rsidRPr="008857C0">
              <w:rPr>
                <w:rFonts w:ascii="Calibri Light" w:hAnsi="Calibri Light" w:cs="Calibri Light"/>
                <w:lang w:val="en-AU"/>
              </w:rPr>
              <w:t>ar to assess CV risk</w:t>
            </w:r>
          </w:p>
          <w:p w14:paraId="59EB8516" w14:textId="65DB5E45" w:rsidR="00646397" w:rsidRPr="008857C0" w:rsidRDefault="00646397" w:rsidP="00480277">
            <w:pPr>
              <w:spacing w:after="60"/>
              <w:rPr>
                <w:rFonts w:ascii="Calibri Light" w:hAnsi="Calibri Light" w:cs="Calibri Light"/>
                <w:lang w:val="en-AU"/>
              </w:rPr>
            </w:pPr>
            <w:r w:rsidRPr="008857C0">
              <w:rPr>
                <w:rFonts w:ascii="Calibri Light" w:hAnsi="Calibri Light" w:cs="Calibri Light"/>
                <w:lang w:val="en-AU"/>
              </w:rPr>
              <w:t xml:space="preserve">Complete referrals for allied health and My Health for </w:t>
            </w:r>
            <w:r w:rsidR="00B6283A">
              <w:rPr>
                <w:rFonts w:ascii="Calibri Light" w:hAnsi="Calibri Light" w:cs="Calibri Light"/>
                <w:lang w:val="en-AU"/>
              </w:rPr>
              <w:t>L</w:t>
            </w:r>
            <w:r w:rsidRPr="008857C0">
              <w:rPr>
                <w:rFonts w:ascii="Calibri Light" w:hAnsi="Calibri Light" w:cs="Calibri Light"/>
                <w:lang w:val="en-AU"/>
              </w:rPr>
              <w:t>ife</w:t>
            </w:r>
          </w:p>
        </w:tc>
      </w:tr>
      <w:tr w:rsidR="00480277" w:rsidRPr="006A685C" w14:paraId="60F6B545" w14:textId="77777777" w:rsidTr="00677860">
        <w:trPr>
          <w:trHeight w:val="377"/>
        </w:trPr>
        <w:tc>
          <w:tcPr>
            <w:tcW w:w="709" w:type="dxa"/>
            <w:vMerge/>
            <w:tcBorders>
              <w:left w:val="single" w:sz="4" w:space="0" w:color="auto"/>
              <w:bottom w:val="single" w:sz="4" w:space="0" w:color="auto"/>
              <w:right w:val="single" w:sz="4" w:space="0" w:color="auto"/>
            </w:tcBorders>
            <w:shd w:val="clear" w:color="auto" w:fill="E36C0A" w:themeFill="accent6" w:themeFillShade="BF"/>
          </w:tcPr>
          <w:p w14:paraId="0E7BDA56" w14:textId="77777777" w:rsidR="00942E2A" w:rsidRPr="008857C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bottom w:val="single" w:sz="4" w:space="0" w:color="auto"/>
              <w:right w:val="single" w:sz="4" w:space="0" w:color="auto"/>
            </w:tcBorders>
            <w:shd w:val="clear" w:color="auto" w:fill="E36C0A" w:themeFill="accent6" w:themeFillShade="BF"/>
          </w:tcPr>
          <w:p w14:paraId="4073C173" w14:textId="77777777" w:rsidR="00942E2A" w:rsidRPr="008857C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33D13910" w14:textId="77777777" w:rsidR="00942E2A" w:rsidRPr="008857C0" w:rsidRDefault="00942E2A" w:rsidP="00480277">
            <w:pPr>
              <w:numPr>
                <w:ilvl w:val="0"/>
                <w:numId w:val="6"/>
              </w:numPr>
              <w:spacing w:after="60"/>
              <w:ind w:left="0"/>
              <w:rPr>
                <w:rFonts w:ascii="Calibri Light" w:hAnsi="Calibri Light" w:cs="Calibri Light"/>
                <w:lang w:val="en-AU"/>
              </w:rPr>
            </w:pPr>
            <w:r w:rsidRPr="008857C0">
              <w:rPr>
                <w:rFonts w:ascii="Calibri Light" w:hAnsi="Calibri Light" w:cs="Calibri Light"/>
                <w:lang w:val="en-AU"/>
              </w:rPr>
              <w:t>Select</w:t>
            </w:r>
          </w:p>
        </w:tc>
        <w:tc>
          <w:tcPr>
            <w:tcW w:w="6804" w:type="dxa"/>
            <w:tcBorders>
              <w:top w:val="single" w:sz="4" w:space="0" w:color="auto"/>
              <w:left w:val="single" w:sz="4" w:space="0" w:color="auto"/>
              <w:bottom w:val="single" w:sz="4" w:space="0" w:color="auto"/>
              <w:right w:val="single" w:sz="4" w:space="0" w:color="auto"/>
            </w:tcBorders>
          </w:tcPr>
          <w:p w14:paraId="269C9B18" w14:textId="2BBC6BE3" w:rsidR="00942E2A" w:rsidRPr="008857C0" w:rsidRDefault="008857C0" w:rsidP="00480277">
            <w:pPr>
              <w:spacing w:after="60"/>
              <w:rPr>
                <w:rFonts w:ascii="Calibri Light" w:hAnsi="Calibri Light" w:cs="Calibri Light"/>
                <w:lang w:val="en-AU"/>
              </w:rPr>
            </w:pPr>
            <w:r>
              <w:rPr>
                <w:rFonts w:ascii="Calibri Light" w:hAnsi="Calibri Light" w:cs="Calibri Light"/>
                <w:lang w:val="en-AU"/>
              </w:rPr>
              <w:t xml:space="preserve">CAT4 data </w:t>
            </w:r>
            <w:r w:rsidR="00B6283A">
              <w:rPr>
                <w:rFonts w:ascii="Calibri Light" w:hAnsi="Calibri Light" w:cs="Calibri Light"/>
                <w:lang w:val="en-AU"/>
              </w:rPr>
              <w:t xml:space="preserve">will be used </w:t>
            </w:r>
            <w:r>
              <w:rPr>
                <w:rFonts w:ascii="Calibri Light" w:hAnsi="Calibri Light" w:cs="Calibri Light"/>
                <w:lang w:val="en-AU"/>
              </w:rPr>
              <w:t>to generate a list of patients with high CV event risk and invite for Heart Health check</w:t>
            </w:r>
          </w:p>
        </w:tc>
      </w:tr>
      <w:tr w:rsidR="00942E2A" w:rsidRPr="00480277" w14:paraId="340E4315" w14:textId="77777777" w:rsidTr="00480277">
        <w:trPr>
          <w:trHeight w:val="140"/>
        </w:trPr>
        <w:tc>
          <w:tcPr>
            <w:tcW w:w="10348" w:type="dxa"/>
            <w:gridSpan w:val="4"/>
            <w:tcBorders>
              <w:top w:val="single" w:sz="4" w:space="0" w:color="auto"/>
              <w:left w:val="single" w:sz="4" w:space="0" w:color="auto"/>
              <w:right w:val="single" w:sz="4" w:space="0" w:color="auto"/>
            </w:tcBorders>
            <w:shd w:val="clear" w:color="auto" w:fill="FFFFFF" w:themeFill="background1"/>
            <w:textDirection w:val="btLr"/>
          </w:tcPr>
          <w:p w14:paraId="7394F1D4" w14:textId="77777777" w:rsidR="00942E2A" w:rsidRPr="008857C0" w:rsidRDefault="00942E2A" w:rsidP="00480277">
            <w:pPr>
              <w:spacing w:after="60"/>
              <w:rPr>
                <w:rFonts w:ascii="Calibri Light" w:hAnsi="Calibri Light" w:cs="Calibri Light"/>
                <w:i/>
                <w:sz w:val="96"/>
                <w:szCs w:val="96"/>
                <w:lang w:val="en-AU"/>
              </w:rPr>
            </w:pPr>
          </w:p>
        </w:tc>
      </w:tr>
      <w:tr w:rsidR="00942E2A" w:rsidRPr="006A685C" w14:paraId="6525336B" w14:textId="77777777" w:rsidTr="00480277">
        <w:trPr>
          <w:trHeight w:val="377"/>
        </w:trPr>
        <w:tc>
          <w:tcPr>
            <w:tcW w:w="1276" w:type="dxa"/>
            <w:gridSpan w:val="2"/>
            <w:vMerge w:val="restart"/>
            <w:tcBorders>
              <w:top w:val="single" w:sz="4" w:space="0" w:color="auto"/>
              <w:left w:val="single" w:sz="4" w:space="0" w:color="auto"/>
              <w:right w:val="single" w:sz="4" w:space="0" w:color="auto"/>
            </w:tcBorders>
            <w:shd w:val="clear" w:color="auto" w:fill="95D8F9"/>
            <w:textDirection w:val="btLr"/>
          </w:tcPr>
          <w:p w14:paraId="22305A37" w14:textId="77777777" w:rsidR="00942E2A" w:rsidRPr="008857C0" w:rsidRDefault="00942E2A" w:rsidP="00480277">
            <w:pPr>
              <w:spacing w:after="60"/>
              <w:ind w:left="113" w:right="113"/>
              <w:contextualSpacing/>
              <w:rPr>
                <w:rFonts w:ascii="Calibri Light" w:hAnsi="Calibri Light" w:cs="Calibri Light"/>
                <w:b/>
                <w:bCs/>
                <w:sz w:val="22"/>
                <w:szCs w:val="22"/>
                <w:lang w:val="en-AU"/>
              </w:rPr>
            </w:pPr>
          </w:p>
          <w:p w14:paraId="3401C4CD" w14:textId="77777777" w:rsidR="00942E2A" w:rsidRPr="008857C0" w:rsidRDefault="00942E2A" w:rsidP="00480277">
            <w:pPr>
              <w:numPr>
                <w:ilvl w:val="0"/>
                <w:numId w:val="6"/>
              </w:numPr>
              <w:spacing w:after="60"/>
              <w:ind w:left="0" w:right="113"/>
              <w:contextualSpacing/>
              <w:jc w:val="center"/>
              <w:rPr>
                <w:rFonts w:ascii="Calibri Light" w:hAnsi="Calibri Light" w:cs="Calibri Light"/>
                <w:b/>
                <w:bCs/>
                <w:sz w:val="20"/>
                <w:szCs w:val="20"/>
                <w:lang w:val="en-AU"/>
              </w:rPr>
            </w:pPr>
            <w:r w:rsidRPr="008857C0">
              <w:rPr>
                <w:rFonts w:ascii="Calibri Light" w:hAnsi="Calibri Light" w:cs="Calibri Light"/>
                <w:b/>
                <w:bCs/>
                <w:sz w:val="20"/>
                <w:szCs w:val="20"/>
                <w:lang w:val="en-AU"/>
              </w:rPr>
              <w:t>I</w:t>
            </w:r>
            <w:r w:rsidRPr="008857C0">
              <w:rPr>
                <w:rFonts w:ascii="Calibri Light" w:hAnsi="Calibri Light" w:cs="Calibri Light"/>
                <w:b/>
                <w:sz w:val="20"/>
                <w:szCs w:val="20"/>
                <w:lang w:val="en-AU"/>
              </w:rPr>
              <w:t>mplementation</w:t>
            </w:r>
          </w:p>
        </w:tc>
        <w:tc>
          <w:tcPr>
            <w:tcW w:w="2268" w:type="dxa"/>
            <w:tcBorders>
              <w:top w:val="single" w:sz="4" w:space="0" w:color="auto"/>
              <w:left w:val="single" w:sz="4" w:space="0" w:color="auto"/>
              <w:bottom w:val="single" w:sz="4" w:space="0" w:color="auto"/>
              <w:right w:val="single" w:sz="4" w:space="0" w:color="auto"/>
            </w:tcBorders>
            <w:shd w:val="clear" w:color="auto" w:fill="95D8F9"/>
            <w:hideMark/>
          </w:tcPr>
          <w:p w14:paraId="42E7B7A0" w14:textId="77777777" w:rsidR="00942E2A" w:rsidRPr="008857C0" w:rsidRDefault="00942E2A" w:rsidP="00480277">
            <w:pPr>
              <w:numPr>
                <w:ilvl w:val="0"/>
                <w:numId w:val="6"/>
              </w:numPr>
              <w:spacing w:after="60"/>
              <w:ind w:left="0"/>
              <w:rPr>
                <w:rFonts w:ascii="Calibri Light" w:hAnsi="Calibri Light" w:cs="Calibri Light"/>
                <w:lang w:val="en-AU"/>
              </w:rPr>
            </w:pPr>
            <w:r w:rsidRPr="008857C0">
              <w:rPr>
                <w:rFonts w:ascii="Calibri Light" w:hAnsi="Calibri Light" w:cs="Calibri Light"/>
                <w:lang w:val="en-AU"/>
              </w:rPr>
              <w:t>Implement</w:t>
            </w:r>
          </w:p>
          <w:p w14:paraId="4E7C5615" w14:textId="77777777" w:rsidR="00942E2A" w:rsidRPr="008857C0" w:rsidRDefault="00942E2A" w:rsidP="00480277">
            <w:pPr>
              <w:numPr>
                <w:ilvl w:val="0"/>
                <w:numId w:val="6"/>
              </w:numPr>
              <w:spacing w:after="60"/>
              <w:ind w:left="0"/>
              <w:rPr>
                <w:rFonts w:ascii="Calibri Light" w:hAnsi="Calibri Light" w:cs="Calibri Light"/>
                <w:lang w:val="en-AU"/>
              </w:rPr>
            </w:pPr>
          </w:p>
        </w:tc>
        <w:tc>
          <w:tcPr>
            <w:tcW w:w="6804" w:type="dxa"/>
            <w:tcBorders>
              <w:top w:val="single" w:sz="4" w:space="0" w:color="auto"/>
              <w:left w:val="single" w:sz="4" w:space="0" w:color="auto"/>
              <w:bottom w:val="single" w:sz="4" w:space="0" w:color="auto"/>
              <w:right w:val="single" w:sz="4" w:space="0" w:color="auto"/>
            </w:tcBorders>
            <w:shd w:val="clear" w:color="auto" w:fill="95D8F9"/>
          </w:tcPr>
          <w:p w14:paraId="680A2516" w14:textId="77777777" w:rsidR="00942E2A" w:rsidRPr="008857C0" w:rsidRDefault="008857C0" w:rsidP="008857C0">
            <w:pPr>
              <w:pStyle w:val="ListParagraph"/>
              <w:numPr>
                <w:ilvl w:val="0"/>
                <w:numId w:val="7"/>
              </w:numPr>
              <w:spacing w:after="60"/>
              <w:rPr>
                <w:rStyle w:val="Hyperlink"/>
                <w:rFonts w:ascii="Calibri Light" w:hAnsi="Calibri Light" w:cs="Calibri Light"/>
                <w:i/>
                <w:color w:val="auto"/>
                <w:u w:val="none"/>
                <w:lang w:val="en-AU"/>
              </w:rPr>
            </w:pPr>
            <w:r>
              <w:rPr>
                <w:rFonts w:ascii="Calibri Light" w:hAnsi="Calibri Light" w:cs="Calibri Light"/>
                <w:lang w:val="en-AU"/>
              </w:rPr>
              <w:t xml:space="preserve">Generate list of patients - </w:t>
            </w:r>
            <w:r w:rsidR="002A166D" w:rsidRPr="008857C0">
              <w:rPr>
                <w:rFonts w:ascii="Calibri Light" w:hAnsi="Calibri Light" w:cs="Calibri Light"/>
                <w:lang w:val="en-AU"/>
              </w:rPr>
              <w:t xml:space="preserve">Cat4 recipe – </w:t>
            </w:r>
            <w:hyperlink r:id="rId20" w:history="1">
              <w:r w:rsidR="002A166D" w:rsidRPr="008857C0">
                <w:rPr>
                  <w:rStyle w:val="Hyperlink"/>
                  <w:rFonts w:ascii="Calibri Light" w:hAnsi="Calibri Light" w:cs="Calibri Light"/>
                  <w:lang w:val="en-AU"/>
                </w:rPr>
                <w:t>Find patients eligible for My health For Life with High CV Event risk</w:t>
              </w:r>
            </w:hyperlink>
          </w:p>
          <w:p w14:paraId="74C12DA8" w14:textId="77777777" w:rsidR="008857C0" w:rsidRPr="008857C0" w:rsidRDefault="008857C0" w:rsidP="008857C0">
            <w:pPr>
              <w:pStyle w:val="ListParagraph"/>
              <w:numPr>
                <w:ilvl w:val="0"/>
                <w:numId w:val="7"/>
              </w:numPr>
              <w:spacing w:after="60"/>
              <w:rPr>
                <w:rFonts w:ascii="Calibri Light" w:hAnsi="Calibri Light" w:cs="Calibri Light"/>
                <w:i/>
                <w:lang w:val="en-AU"/>
              </w:rPr>
            </w:pPr>
            <w:r>
              <w:rPr>
                <w:rFonts w:ascii="Calibri Light" w:hAnsi="Calibri Light" w:cs="Calibri Light"/>
                <w:lang w:val="en-AU"/>
              </w:rPr>
              <w:t>RN or PM to check HPOS for eligibility for Heart Health Check</w:t>
            </w:r>
          </w:p>
          <w:p w14:paraId="0A5456BD" w14:textId="4270276C" w:rsidR="008857C0" w:rsidRPr="00DE293B" w:rsidRDefault="008857C0" w:rsidP="008857C0">
            <w:pPr>
              <w:pStyle w:val="ListParagraph"/>
              <w:numPr>
                <w:ilvl w:val="0"/>
                <w:numId w:val="7"/>
              </w:numPr>
              <w:spacing w:after="60"/>
              <w:rPr>
                <w:rFonts w:ascii="Calibri Light" w:hAnsi="Calibri Light" w:cs="Calibri Light"/>
                <w:i/>
                <w:lang w:val="en-AU"/>
              </w:rPr>
            </w:pPr>
            <w:r>
              <w:rPr>
                <w:rFonts w:ascii="Calibri Light" w:hAnsi="Calibri Light" w:cs="Calibri Light"/>
                <w:lang w:val="en-AU"/>
              </w:rPr>
              <w:t>Invite eligible patients for Heart Health Check</w:t>
            </w:r>
          </w:p>
          <w:p w14:paraId="63A53F89" w14:textId="059371B7" w:rsidR="00270862" w:rsidRPr="008857C0" w:rsidRDefault="00270862" w:rsidP="008857C0">
            <w:pPr>
              <w:pStyle w:val="ListParagraph"/>
              <w:numPr>
                <w:ilvl w:val="0"/>
                <w:numId w:val="7"/>
              </w:numPr>
              <w:spacing w:after="60"/>
              <w:rPr>
                <w:rFonts w:ascii="Calibri Light" w:hAnsi="Calibri Light" w:cs="Calibri Light"/>
                <w:i/>
                <w:lang w:val="en-AU"/>
              </w:rPr>
            </w:pPr>
            <w:r>
              <w:rPr>
                <w:rFonts w:ascii="Calibri Light" w:hAnsi="Calibri Light" w:cs="Calibri Light"/>
                <w:lang w:val="en-AU"/>
              </w:rPr>
              <w:t xml:space="preserve">GP role here </w:t>
            </w:r>
          </w:p>
          <w:p w14:paraId="12FF3F1F" w14:textId="713145EC" w:rsidR="008857C0" w:rsidRPr="008857C0" w:rsidRDefault="008857C0" w:rsidP="008857C0">
            <w:pPr>
              <w:pStyle w:val="ListParagraph"/>
              <w:numPr>
                <w:ilvl w:val="0"/>
                <w:numId w:val="7"/>
              </w:numPr>
              <w:spacing w:after="60"/>
              <w:rPr>
                <w:rFonts w:ascii="Calibri Light" w:hAnsi="Calibri Light" w:cs="Calibri Light"/>
                <w:i/>
                <w:lang w:val="en-AU"/>
              </w:rPr>
            </w:pPr>
            <w:r>
              <w:rPr>
                <w:rFonts w:ascii="Calibri Light" w:hAnsi="Calibri Light" w:cs="Calibri Light"/>
                <w:lang w:val="en-AU"/>
              </w:rPr>
              <w:t xml:space="preserve">Refer eligible patients to My Health for Life program. </w:t>
            </w:r>
          </w:p>
        </w:tc>
      </w:tr>
      <w:tr w:rsidR="00942E2A" w:rsidRPr="006A685C" w14:paraId="0BD20C5E" w14:textId="77777777" w:rsidTr="00480277">
        <w:trPr>
          <w:trHeight w:val="390"/>
        </w:trPr>
        <w:tc>
          <w:tcPr>
            <w:tcW w:w="1276" w:type="dxa"/>
            <w:gridSpan w:val="2"/>
            <w:vMerge/>
            <w:tcBorders>
              <w:left w:val="single" w:sz="4" w:space="0" w:color="auto"/>
              <w:bottom w:val="single" w:sz="4" w:space="0" w:color="auto"/>
              <w:right w:val="single" w:sz="4" w:space="0" w:color="auto"/>
            </w:tcBorders>
            <w:shd w:val="clear" w:color="auto" w:fill="95D8F9"/>
          </w:tcPr>
          <w:p w14:paraId="5F3281B0" w14:textId="77777777" w:rsidR="00942E2A" w:rsidRPr="008857C0"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shd w:val="clear" w:color="auto" w:fill="95D8F9"/>
            <w:hideMark/>
          </w:tcPr>
          <w:p w14:paraId="2FA61368" w14:textId="77777777" w:rsidR="00942E2A" w:rsidRPr="008857C0" w:rsidRDefault="00942E2A" w:rsidP="00480277">
            <w:pPr>
              <w:numPr>
                <w:ilvl w:val="0"/>
                <w:numId w:val="6"/>
              </w:numPr>
              <w:spacing w:after="60"/>
              <w:ind w:left="0"/>
              <w:rPr>
                <w:rFonts w:ascii="Calibri Light" w:hAnsi="Calibri Light" w:cs="Calibri Light"/>
                <w:lang w:val="en-AU"/>
              </w:rPr>
            </w:pPr>
            <w:r w:rsidRPr="008857C0">
              <w:rPr>
                <w:rFonts w:ascii="Calibri Light" w:hAnsi="Calibri Light" w:cs="Calibri Light"/>
                <w:lang w:val="en-AU"/>
              </w:rPr>
              <w:t>Record, share</w:t>
            </w:r>
          </w:p>
          <w:p w14:paraId="114347CA" w14:textId="77777777" w:rsidR="00942E2A" w:rsidRPr="008857C0" w:rsidRDefault="00942E2A" w:rsidP="00480277">
            <w:pPr>
              <w:numPr>
                <w:ilvl w:val="0"/>
                <w:numId w:val="6"/>
              </w:numPr>
              <w:spacing w:after="60"/>
              <w:ind w:left="0"/>
              <w:rPr>
                <w:rFonts w:ascii="Calibri Light" w:hAnsi="Calibri Light" w:cs="Calibri Light"/>
                <w:lang w:val="en-AU"/>
              </w:rPr>
            </w:pPr>
          </w:p>
        </w:tc>
        <w:tc>
          <w:tcPr>
            <w:tcW w:w="6804" w:type="dxa"/>
            <w:tcBorders>
              <w:top w:val="single" w:sz="4" w:space="0" w:color="auto"/>
              <w:left w:val="single" w:sz="4" w:space="0" w:color="auto"/>
              <w:bottom w:val="single" w:sz="4" w:space="0" w:color="auto"/>
              <w:right w:val="single" w:sz="4" w:space="0" w:color="auto"/>
            </w:tcBorders>
            <w:shd w:val="clear" w:color="auto" w:fill="95D8F9"/>
          </w:tcPr>
          <w:p w14:paraId="5D25BD0A" w14:textId="5D147A45" w:rsidR="00942E2A" w:rsidRPr="008857C0" w:rsidRDefault="00B17811" w:rsidP="00480277">
            <w:pPr>
              <w:spacing w:after="60"/>
              <w:rPr>
                <w:rFonts w:ascii="Calibri Light" w:hAnsi="Calibri Light" w:cs="Calibri Light"/>
                <w:i/>
                <w:lang w:val="en-AU"/>
              </w:rPr>
            </w:pPr>
            <w:r>
              <w:rPr>
                <w:rFonts w:ascii="Calibri Light" w:hAnsi="Calibri Light" w:cs="Calibri Light"/>
                <w:i/>
                <w:lang w:val="en-AU"/>
              </w:rPr>
              <w:t>Add to monthly team meeting agenda</w:t>
            </w:r>
          </w:p>
        </w:tc>
      </w:tr>
      <w:tr w:rsidR="00942E2A" w:rsidRPr="00480277" w14:paraId="3B216C72" w14:textId="77777777" w:rsidTr="00576359">
        <w:trPr>
          <w:trHeight w:val="206"/>
        </w:trPr>
        <w:tc>
          <w:tcPr>
            <w:tcW w:w="10348" w:type="dxa"/>
            <w:gridSpan w:val="4"/>
            <w:tcBorders>
              <w:top w:val="single" w:sz="4" w:space="0" w:color="auto"/>
              <w:left w:val="single" w:sz="4" w:space="0" w:color="auto"/>
              <w:right w:val="single" w:sz="4" w:space="0" w:color="auto"/>
            </w:tcBorders>
            <w:textDirection w:val="btLr"/>
          </w:tcPr>
          <w:p w14:paraId="14311C90" w14:textId="77777777" w:rsidR="00942E2A" w:rsidRPr="008857C0" w:rsidRDefault="00942E2A" w:rsidP="00480277">
            <w:pPr>
              <w:spacing w:after="60"/>
              <w:rPr>
                <w:rFonts w:ascii="Calibri Light" w:hAnsi="Calibri Light" w:cs="Calibri Light"/>
                <w:b/>
                <w:sz w:val="96"/>
                <w:szCs w:val="96"/>
                <w:lang w:val="en-AU"/>
              </w:rPr>
            </w:pPr>
          </w:p>
        </w:tc>
      </w:tr>
      <w:tr w:rsidR="00677860" w:rsidRPr="006A685C" w14:paraId="222BE7D6" w14:textId="77777777" w:rsidTr="00677860">
        <w:trPr>
          <w:trHeight w:val="350"/>
        </w:trPr>
        <w:tc>
          <w:tcPr>
            <w:tcW w:w="709" w:type="dxa"/>
            <w:vMerge w:val="restart"/>
            <w:tcBorders>
              <w:top w:val="single" w:sz="4" w:space="0" w:color="auto"/>
              <w:left w:val="single" w:sz="4" w:space="0" w:color="auto"/>
              <w:right w:val="single" w:sz="4" w:space="0" w:color="auto"/>
            </w:tcBorders>
            <w:textDirection w:val="btLr"/>
          </w:tcPr>
          <w:p w14:paraId="41825BAF" w14:textId="6D4B475F" w:rsidR="00677860" w:rsidRPr="008857C0" w:rsidRDefault="00677860" w:rsidP="00677860">
            <w:pPr>
              <w:spacing w:after="60"/>
              <w:ind w:left="113"/>
              <w:contextualSpacing/>
              <w:jc w:val="center"/>
              <w:rPr>
                <w:rFonts w:ascii="Calibri Light" w:hAnsi="Calibri Light" w:cs="Calibri Light"/>
                <w:b/>
                <w:sz w:val="22"/>
                <w:szCs w:val="22"/>
                <w:lang w:val="en-AU"/>
              </w:rPr>
            </w:pPr>
            <w:r w:rsidRPr="008857C0">
              <w:rPr>
                <w:rFonts w:ascii="Calibri Light" w:hAnsi="Calibri Light" w:cs="Calibri Light"/>
                <w:b/>
                <w:sz w:val="22"/>
                <w:szCs w:val="22"/>
                <w:lang w:val="en-AU"/>
              </w:rPr>
              <w:t>Data Report 2</w:t>
            </w:r>
          </w:p>
          <w:p w14:paraId="14560F32" w14:textId="7BFDFCB2" w:rsidR="00677860" w:rsidRPr="008857C0" w:rsidRDefault="00677860" w:rsidP="00677860">
            <w:pPr>
              <w:spacing w:after="60"/>
              <w:contextualSpacing/>
              <w:jc w:val="center"/>
              <w:rPr>
                <w:rFonts w:ascii="Calibri Light" w:hAnsi="Calibri Light" w:cs="Calibri Light"/>
                <w:b/>
                <w:sz w:val="22"/>
                <w:szCs w:val="22"/>
                <w:lang w:val="en-AU"/>
              </w:rPr>
            </w:pPr>
            <w:r w:rsidRPr="008857C0">
              <w:rPr>
                <w:rFonts w:ascii="Calibri Light" w:hAnsi="Calibri Light" w:cs="Calibri Light"/>
                <w:b/>
                <w:sz w:val="22"/>
                <w:szCs w:val="22"/>
                <w:lang w:val="en-AU"/>
              </w:rPr>
              <w:t>Comparison</w:t>
            </w:r>
          </w:p>
          <w:p w14:paraId="44919AAD" w14:textId="77777777" w:rsidR="00677860" w:rsidRPr="008857C0" w:rsidRDefault="00677860" w:rsidP="00677860">
            <w:pPr>
              <w:spacing w:after="60"/>
              <w:contextualSpacing/>
              <w:jc w:val="center"/>
              <w:rPr>
                <w:rFonts w:ascii="Calibri Light" w:hAnsi="Calibri Light" w:cs="Calibri Light"/>
                <w:b/>
                <w:sz w:val="20"/>
                <w:szCs w:val="22"/>
                <w:lang w:val="en-AU"/>
              </w:rPr>
            </w:pPr>
          </w:p>
        </w:tc>
        <w:tc>
          <w:tcPr>
            <w:tcW w:w="567" w:type="dxa"/>
            <w:vMerge w:val="restart"/>
            <w:tcBorders>
              <w:top w:val="single" w:sz="4" w:space="0" w:color="auto"/>
              <w:left w:val="single" w:sz="4" w:space="0" w:color="auto"/>
              <w:right w:val="single" w:sz="4" w:space="0" w:color="auto"/>
            </w:tcBorders>
            <w:shd w:val="clear" w:color="auto" w:fill="auto"/>
            <w:textDirection w:val="btLr"/>
          </w:tcPr>
          <w:p w14:paraId="20E7AA74" w14:textId="32269AB4" w:rsidR="00677860" w:rsidRPr="008857C0" w:rsidRDefault="00677860" w:rsidP="00480277">
            <w:pPr>
              <w:spacing w:after="60"/>
              <w:ind w:left="113" w:right="113"/>
              <w:contextualSpacing/>
              <w:jc w:val="center"/>
              <w:rPr>
                <w:rFonts w:ascii="Calibri Light" w:hAnsi="Calibri Light" w:cs="Calibri Light"/>
                <w:b/>
                <w:color w:val="E36C0A" w:themeColor="accent6" w:themeShade="BF"/>
                <w:sz w:val="22"/>
                <w:szCs w:val="22"/>
                <w:lang w:val="en-AU"/>
              </w:rPr>
            </w:pPr>
            <w:r w:rsidRPr="008857C0">
              <w:rPr>
                <w:rFonts w:ascii="Calibri Light" w:hAnsi="Calibri Light" w:cs="Calibri Light"/>
                <w:b/>
                <w:sz w:val="22"/>
                <w:szCs w:val="22"/>
                <w:lang w:val="en-AU"/>
              </w:rPr>
              <w:t xml:space="preserve">Final CQI meeting  </w:t>
            </w: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282E22E" w14:textId="77777777" w:rsidR="00677860" w:rsidRPr="008857C0" w:rsidRDefault="00677860" w:rsidP="00480277">
            <w:pPr>
              <w:spacing w:after="60"/>
              <w:rPr>
                <w:rFonts w:ascii="Calibri Light" w:hAnsi="Calibri Light" w:cs="Calibri Light"/>
                <w:lang w:val="en-AU"/>
              </w:rPr>
            </w:pPr>
            <w:r w:rsidRPr="008857C0">
              <w:rPr>
                <w:rFonts w:ascii="Calibri Light" w:hAnsi="Calibri Light" w:cs="Calibri Light"/>
                <w:b/>
                <w:lang w:val="en-AU"/>
              </w:rPr>
              <w:t>How much</w:t>
            </w:r>
            <w:r w:rsidRPr="008857C0">
              <w:rPr>
                <w:rFonts w:ascii="Calibri Light" w:hAnsi="Calibri Light" w:cs="Calibri Light"/>
                <w:lang w:val="en-AU"/>
              </w:rPr>
              <w:t xml:space="preserve"> did we change?</w:t>
            </w:r>
          </w:p>
        </w:tc>
      </w:tr>
      <w:tr w:rsidR="002636A3" w:rsidRPr="006A685C" w14:paraId="5C3E206E" w14:textId="77777777" w:rsidTr="0077275A">
        <w:trPr>
          <w:trHeight w:val="390"/>
        </w:trPr>
        <w:tc>
          <w:tcPr>
            <w:tcW w:w="709" w:type="dxa"/>
            <w:vMerge/>
            <w:tcBorders>
              <w:left w:val="single" w:sz="4" w:space="0" w:color="auto"/>
              <w:right w:val="single" w:sz="4" w:space="0" w:color="auto"/>
            </w:tcBorders>
          </w:tcPr>
          <w:p w14:paraId="0969D097" w14:textId="77777777" w:rsidR="002636A3" w:rsidRPr="008857C0" w:rsidRDefault="002636A3" w:rsidP="002636A3">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Borders>
              <w:left w:val="single" w:sz="4" w:space="0" w:color="auto"/>
              <w:right w:val="single" w:sz="4" w:space="0" w:color="auto"/>
            </w:tcBorders>
            <w:shd w:val="clear" w:color="auto" w:fill="auto"/>
          </w:tcPr>
          <w:p w14:paraId="3B73EE26" w14:textId="77777777" w:rsidR="002636A3" w:rsidRPr="008857C0" w:rsidRDefault="002636A3" w:rsidP="002636A3">
            <w:pPr>
              <w:numPr>
                <w:ilvl w:val="0"/>
                <w:numId w:val="6"/>
              </w:numPr>
              <w:spacing w:after="60"/>
              <w:ind w:left="0"/>
              <w:contextualSpacing/>
              <w:rPr>
                <w:rFonts w:ascii="Calibri Light" w:hAnsi="Calibri Light" w:cs="Calibri Light"/>
                <w:color w:val="E36C0A" w:themeColor="accent6" w:themeShade="BF"/>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6983F19B" w14:textId="77777777" w:rsidR="002636A3" w:rsidRPr="008857C0" w:rsidRDefault="002636A3" w:rsidP="002636A3">
            <w:pPr>
              <w:numPr>
                <w:ilvl w:val="0"/>
                <w:numId w:val="6"/>
              </w:numPr>
              <w:spacing w:after="60"/>
              <w:ind w:left="0"/>
              <w:rPr>
                <w:rFonts w:ascii="Calibri Light" w:hAnsi="Calibri Light" w:cs="Calibri Light"/>
                <w:lang w:val="en-AU"/>
              </w:rPr>
            </w:pPr>
            <w:r w:rsidRPr="008857C0">
              <w:rPr>
                <w:rFonts w:ascii="Calibri Light" w:hAnsi="Calibri Light" w:cs="Calibri Light"/>
                <w:lang w:val="en-AU"/>
              </w:rPr>
              <w:t xml:space="preserve">Performance </w:t>
            </w:r>
          </w:p>
        </w:tc>
        <w:tc>
          <w:tcPr>
            <w:tcW w:w="6804" w:type="dxa"/>
            <w:tcBorders>
              <w:top w:val="single" w:sz="4" w:space="0" w:color="auto"/>
              <w:left w:val="single" w:sz="4" w:space="0" w:color="auto"/>
              <w:bottom w:val="single" w:sz="4" w:space="0" w:color="auto"/>
              <w:right w:val="single" w:sz="4" w:space="0" w:color="auto"/>
            </w:tcBorders>
          </w:tcPr>
          <w:p w14:paraId="5F703D27" w14:textId="77777777" w:rsidR="002636A3" w:rsidRDefault="002636A3" w:rsidP="002636A3">
            <w:pPr>
              <w:spacing w:after="70" w:line="276" w:lineRule="auto"/>
              <w:rPr>
                <w:rFonts w:ascii="Calibri Light" w:hAnsi="Calibri Light" w:cs="Calibri Light"/>
                <w:i/>
                <w:lang w:val="en-AU"/>
              </w:rPr>
            </w:pPr>
            <w:r w:rsidRPr="00B94AA9">
              <w:rPr>
                <w:rFonts w:ascii="Calibri Light" w:hAnsi="Calibri Light" w:cs="Calibri Light"/>
                <w:i/>
                <w:lang w:val="en-AU"/>
              </w:rPr>
              <w:t xml:space="preserve">Did you achieve your target? </w:t>
            </w:r>
          </w:p>
          <w:p w14:paraId="67EF23D2" w14:textId="6FE6E3D9" w:rsidR="002636A3" w:rsidRPr="008857C0" w:rsidRDefault="002636A3" w:rsidP="002D36B7">
            <w:pPr>
              <w:spacing w:after="60"/>
              <w:contextualSpacing/>
              <w:rPr>
                <w:rFonts w:ascii="Calibri Light" w:hAnsi="Calibri Light" w:cs="Calibri Light"/>
                <w:i/>
                <w:lang w:val="en-AU"/>
              </w:rPr>
            </w:pPr>
            <w:r>
              <w:rPr>
                <w:rFonts w:ascii="Calibri Light" w:hAnsi="Calibri Light" w:cs="Calibri Light"/>
                <w:i/>
                <w:lang w:val="en-AU"/>
              </w:rPr>
              <w:t>If not, consider new activity to test</w:t>
            </w:r>
          </w:p>
        </w:tc>
      </w:tr>
      <w:tr w:rsidR="002636A3" w:rsidRPr="006A685C" w14:paraId="1CAF7F67" w14:textId="77777777" w:rsidTr="00677860">
        <w:trPr>
          <w:trHeight w:val="390"/>
        </w:trPr>
        <w:tc>
          <w:tcPr>
            <w:tcW w:w="709" w:type="dxa"/>
            <w:vMerge/>
            <w:tcBorders>
              <w:left w:val="single" w:sz="4" w:space="0" w:color="auto"/>
              <w:right w:val="single" w:sz="4" w:space="0" w:color="auto"/>
            </w:tcBorders>
          </w:tcPr>
          <w:p w14:paraId="566F0070" w14:textId="77777777" w:rsidR="002636A3" w:rsidRPr="008857C0" w:rsidRDefault="002636A3" w:rsidP="002636A3">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Borders>
              <w:left w:val="single" w:sz="4" w:space="0" w:color="auto"/>
              <w:right w:val="single" w:sz="4" w:space="0" w:color="auto"/>
            </w:tcBorders>
            <w:shd w:val="clear" w:color="auto" w:fill="auto"/>
          </w:tcPr>
          <w:p w14:paraId="7B70B8C7" w14:textId="77777777" w:rsidR="002636A3" w:rsidRPr="008857C0" w:rsidRDefault="002636A3" w:rsidP="002636A3">
            <w:pPr>
              <w:numPr>
                <w:ilvl w:val="0"/>
                <w:numId w:val="6"/>
              </w:numPr>
              <w:spacing w:after="60"/>
              <w:ind w:left="0"/>
              <w:contextualSpacing/>
              <w:rPr>
                <w:rFonts w:ascii="Calibri Light" w:hAnsi="Calibri Light" w:cs="Calibri Light"/>
                <w:color w:val="E36C0A" w:themeColor="accent6" w:themeShade="BF"/>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2E6DA04E" w14:textId="77777777" w:rsidR="002636A3" w:rsidRPr="008857C0" w:rsidRDefault="002636A3" w:rsidP="002636A3">
            <w:pPr>
              <w:numPr>
                <w:ilvl w:val="0"/>
                <w:numId w:val="6"/>
              </w:numPr>
              <w:spacing w:after="60"/>
              <w:ind w:left="0"/>
              <w:rPr>
                <w:rFonts w:ascii="Calibri Light" w:hAnsi="Calibri Light" w:cs="Calibri Light"/>
                <w:lang w:val="en-AU"/>
              </w:rPr>
            </w:pPr>
            <w:r w:rsidRPr="008857C0">
              <w:rPr>
                <w:rFonts w:ascii="Calibri Light" w:hAnsi="Calibri Light" w:cs="Calibri Light"/>
                <w:lang w:val="en-AU"/>
              </w:rPr>
              <w:t>Worthwhile</w:t>
            </w:r>
          </w:p>
        </w:tc>
        <w:tc>
          <w:tcPr>
            <w:tcW w:w="6804" w:type="dxa"/>
            <w:tcBorders>
              <w:top w:val="single" w:sz="4" w:space="0" w:color="auto"/>
              <w:left w:val="single" w:sz="4" w:space="0" w:color="auto"/>
              <w:bottom w:val="single" w:sz="4" w:space="0" w:color="auto"/>
              <w:right w:val="single" w:sz="4" w:space="0" w:color="auto"/>
            </w:tcBorders>
          </w:tcPr>
          <w:p w14:paraId="07BFDE24" w14:textId="77777777" w:rsidR="002636A3" w:rsidRDefault="002636A3" w:rsidP="002636A3">
            <w:pPr>
              <w:spacing w:after="70" w:line="276" w:lineRule="auto"/>
              <w:rPr>
                <w:rFonts w:ascii="Calibri Light" w:hAnsi="Calibri Light" w:cs="Calibri Light"/>
                <w:i/>
                <w:lang w:val="en-AU"/>
              </w:rPr>
            </w:pPr>
            <w:r w:rsidRPr="00B94AA9">
              <w:rPr>
                <w:rFonts w:ascii="Calibri Light" w:hAnsi="Calibri Light" w:cs="Calibri Light"/>
                <w:i/>
                <w:lang w:val="en-AU"/>
              </w:rPr>
              <w:t xml:space="preserve">Was the effort to complete worth the outcome? </w:t>
            </w:r>
          </w:p>
          <w:p w14:paraId="13ED9666" w14:textId="7B436B18" w:rsidR="002636A3" w:rsidRPr="008857C0" w:rsidRDefault="002636A3" w:rsidP="002636A3">
            <w:pPr>
              <w:spacing w:after="70" w:line="276" w:lineRule="auto"/>
              <w:rPr>
                <w:rFonts w:ascii="Calibri Light" w:hAnsi="Calibri Light" w:cs="Calibri Light"/>
                <w:i/>
                <w:lang w:val="en-AU"/>
              </w:rPr>
            </w:pPr>
            <w:r>
              <w:rPr>
                <w:rFonts w:ascii="Calibri Light" w:hAnsi="Calibri Light" w:cs="Calibri Light"/>
                <w:i/>
                <w:lang w:val="en-AU"/>
              </w:rPr>
              <w:t>Did the team value the activity?</w:t>
            </w:r>
          </w:p>
        </w:tc>
      </w:tr>
      <w:tr w:rsidR="002636A3" w:rsidRPr="006A685C" w14:paraId="43B7B375" w14:textId="77777777" w:rsidTr="00677860">
        <w:trPr>
          <w:trHeight w:val="377"/>
        </w:trPr>
        <w:tc>
          <w:tcPr>
            <w:tcW w:w="709" w:type="dxa"/>
            <w:vMerge/>
            <w:tcBorders>
              <w:left w:val="single" w:sz="4" w:space="0" w:color="auto"/>
              <w:right w:val="single" w:sz="4" w:space="0" w:color="auto"/>
            </w:tcBorders>
          </w:tcPr>
          <w:p w14:paraId="13B75CAD" w14:textId="77777777" w:rsidR="002636A3" w:rsidRPr="008857C0" w:rsidRDefault="002636A3" w:rsidP="002636A3">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Borders>
              <w:left w:val="single" w:sz="4" w:space="0" w:color="auto"/>
              <w:right w:val="single" w:sz="4" w:space="0" w:color="auto"/>
            </w:tcBorders>
            <w:shd w:val="clear" w:color="auto" w:fill="auto"/>
          </w:tcPr>
          <w:p w14:paraId="7C6B0C8B" w14:textId="77777777" w:rsidR="002636A3" w:rsidRPr="008857C0" w:rsidRDefault="002636A3" w:rsidP="002636A3">
            <w:pPr>
              <w:numPr>
                <w:ilvl w:val="0"/>
                <w:numId w:val="6"/>
              </w:numPr>
              <w:spacing w:after="60"/>
              <w:ind w:left="0"/>
              <w:contextualSpacing/>
              <w:rPr>
                <w:rFonts w:ascii="Calibri Light" w:hAnsi="Calibri Light" w:cs="Calibri Light"/>
                <w:color w:val="E36C0A" w:themeColor="accent6" w:themeShade="BF"/>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31CD3D70" w14:textId="77777777" w:rsidR="002636A3" w:rsidRPr="008857C0" w:rsidRDefault="002636A3" w:rsidP="002636A3">
            <w:pPr>
              <w:numPr>
                <w:ilvl w:val="0"/>
                <w:numId w:val="6"/>
              </w:numPr>
              <w:spacing w:after="60"/>
              <w:ind w:left="0"/>
              <w:rPr>
                <w:rFonts w:ascii="Calibri Light" w:hAnsi="Calibri Light" w:cs="Calibri Light"/>
                <w:lang w:val="en-AU"/>
              </w:rPr>
            </w:pPr>
            <w:r w:rsidRPr="008857C0">
              <w:rPr>
                <w:rFonts w:ascii="Calibri Light" w:hAnsi="Calibri Light" w:cs="Calibri Light"/>
                <w:lang w:val="en-AU"/>
              </w:rPr>
              <w:t>Learn</w:t>
            </w:r>
          </w:p>
        </w:tc>
        <w:tc>
          <w:tcPr>
            <w:tcW w:w="6804" w:type="dxa"/>
            <w:tcBorders>
              <w:top w:val="single" w:sz="4" w:space="0" w:color="auto"/>
              <w:left w:val="single" w:sz="4" w:space="0" w:color="auto"/>
              <w:bottom w:val="single" w:sz="4" w:space="0" w:color="auto"/>
              <w:right w:val="single" w:sz="4" w:space="0" w:color="auto"/>
            </w:tcBorders>
          </w:tcPr>
          <w:p w14:paraId="3B6904D1" w14:textId="77777777" w:rsidR="002636A3" w:rsidRDefault="002636A3" w:rsidP="002636A3">
            <w:pPr>
              <w:spacing w:after="70" w:line="276" w:lineRule="auto"/>
              <w:rPr>
                <w:rFonts w:ascii="Calibri Light" w:hAnsi="Calibri Light" w:cs="Calibri Light"/>
                <w:i/>
                <w:lang w:val="en-AU"/>
              </w:rPr>
            </w:pPr>
            <w:r>
              <w:rPr>
                <w:rFonts w:ascii="Calibri Light" w:hAnsi="Calibri Light" w:cs="Calibri Light"/>
                <w:i/>
                <w:lang w:val="en-AU"/>
              </w:rPr>
              <w:t xml:space="preserve"> </w:t>
            </w:r>
            <w:r w:rsidRPr="00B94AA9">
              <w:rPr>
                <w:rFonts w:ascii="Calibri Light" w:hAnsi="Calibri Light" w:cs="Calibri Light"/>
                <w:i/>
                <w:lang w:val="en-AU"/>
              </w:rPr>
              <w:t xml:space="preserve">What </w:t>
            </w:r>
            <w:r>
              <w:rPr>
                <w:rFonts w:ascii="Calibri Light" w:hAnsi="Calibri Light" w:cs="Calibri Light"/>
                <w:i/>
                <w:lang w:val="en-AU"/>
              </w:rPr>
              <w:t>lessons learnt could you used for other activities?</w:t>
            </w:r>
          </w:p>
          <w:p w14:paraId="7C3621B2" w14:textId="46EAA935" w:rsidR="002636A3" w:rsidRPr="008857C0" w:rsidRDefault="002636A3" w:rsidP="002636A3">
            <w:pPr>
              <w:spacing w:after="60"/>
              <w:rPr>
                <w:rFonts w:ascii="Calibri Light" w:hAnsi="Calibri Light" w:cs="Calibri Light"/>
                <w:i/>
                <w:lang w:val="en-AU"/>
              </w:rPr>
            </w:pPr>
            <w:r>
              <w:rPr>
                <w:rFonts w:ascii="Calibri Light" w:hAnsi="Calibri Light" w:cs="Calibri Light"/>
                <w:i/>
                <w:lang w:val="en-AU"/>
              </w:rPr>
              <w:t xml:space="preserve">What worked well, what could have been changed or improved  </w:t>
            </w:r>
          </w:p>
        </w:tc>
      </w:tr>
      <w:tr w:rsidR="002636A3" w:rsidRPr="006A685C" w14:paraId="1D1C0E1E" w14:textId="77777777" w:rsidTr="00677860">
        <w:trPr>
          <w:trHeight w:val="377"/>
        </w:trPr>
        <w:tc>
          <w:tcPr>
            <w:tcW w:w="709" w:type="dxa"/>
            <w:vMerge w:val="restart"/>
            <w:tcBorders>
              <w:left w:val="single" w:sz="4" w:space="0" w:color="auto"/>
              <w:right w:val="single" w:sz="4" w:space="0" w:color="auto"/>
            </w:tcBorders>
          </w:tcPr>
          <w:p w14:paraId="796C6AD7" w14:textId="77777777" w:rsidR="002636A3" w:rsidRPr="008857C0" w:rsidRDefault="002636A3" w:rsidP="002636A3">
            <w:pPr>
              <w:spacing w:after="60"/>
              <w:contextualSpacing/>
              <w:rPr>
                <w:rFonts w:ascii="Calibri Light" w:hAnsi="Calibri Light" w:cs="Calibri Light"/>
                <w:b/>
                <w:color w:val="E36C0A" w:themeColor="accent6" w:themeShade="BF"/>
                <w:lang w:val="en-AU"/>
              </w:rPr>
            </w:pPr>
          </w:p>
        </w:tc>
        <w:tc>
          <w:tcPr>
            <w:tcW w:w="567" w:type="dxa"/>
            <w:vMerge/>
            <w:tcBorders>
              <w:left w:val="single" w:sz="4" w:space="0" w:color="auto"/>
              <w:right w:val="single" w:sz="4" w:space="0" w:color="auto"/>
            </w:tcBorders>
            <w:shd w:val="clear" w:color="auto" w:fill="auto"/>
          </w:tcPr>
          <w:p w14:paraId="4F4BA40E" w14:textId="77777777" w:rsidR="002636A3" w:rsidRPr="008857C0" w:rsidRDefault="002636A3" w:rsidP="002636A3">
            <w:pPr>
              <w:spacing w:after="60"/>
              <w:contextualSpacing/>
              <w:rPr>
                <w:rFonts w:ascii="Calibri Light" w:hAnsi="Calibri Light" w:cs="Calibri Light"/>
                <w:b/>
                <w:color w:val="E36C0A" w:themeColor="accent6" w:themeShade="BF"/>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3E180EF" w14:textId="77777777" w:rsidR="002636A3" w:rsidRPr="008857C0" w:rsidRDefault="002636A3" w:rsidP="002636A3">
            <w:pPr>
              <w:spacing w:after="60"/>
              <w:rPr>
                <w:rFonts w:ascii="Calibri Light" w:hAnsi="Calibri Light" w:cs="Calibri Light"/>
                <w:lang w:val="en-AU"/>
              </w:rPr>
            </w:pPr>
            <w:r w:rsidRPr="008857C0">
              <w:rPr>
                <w:rFonts w:ascii="Calibri Light" w:hAnsi="Calibri Light" w:cs="Calibri Light"/>
                <w:b/>
                <w:lang w:val="en-AU"/>
              </w:rPr>
              <w:t>What next?</w:t>
            </w:r>
          </w:p>
        </w:tc>
      </w:tr>
      <w:tr w:rsidR="002636A3" w:rsidRPr="006A685C" w14:paraId="691EB908" w14:textId="77777777" w:rsidTr="00677860">
        <w:trPr>
          <w:trHeight w:val="101"/>
        </w:trPr>
        <w:tc>
          <w:tcPr>
            <w:tcW w:w="709" w:type="dxa"/>
            <w:vMerge/>
            <w:tcBorders>
              <w:left w:val="single" w:sz="4" w:space="0" w:color="auto"/>
              <w:right w:val="single" w:sz="4" w:space="0" w:color="auto"/>
            </w:tcBorders>
          </w:tcPr>
          <w:p w14:paraId="58565EB4" w14:textId="77777777" w:rsidR="002636A3" w:rsidRPr="008857C0" w:rsidRDefault="002636A3" w:rsidP="002636A3">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Borders>
              <w:left w:val="single" w:sz="4" w:space="0" w:color="auto"/>
              <w:right w:val="single" w:sz="4" w:space="0" w:color="auto"/>
            </w:tcBorders>
            <w:shd w:val="clear" w:color="auto" w:fill="auto"/>
          </w:tcPr>
          <w:p w14:paraId="047BF603" w14:textId="77777777" w:rsidR="002636A3" w:rsidRPr="008857C0" w:rsidRDefault="002636A3" w:rsidP="002636A3">
            <w:pPr>
              <w:numPr>
                <w:ilvl w:val="0"/>
                <w:numId w:val="6"/>
              </w:numPr>
              <w:spacing w:after="60"/>
              <w:ind w:left="0"/>
              <w:contextualSpacing/>
              <w:rPr>
                <w:rFonts w:ascii="Calibri Light" w:hAnsi="Calibri Light" w:cs="Calibri Light"/>
                <w:color w:val="E36C0A" w:themeColor="accent6" w:themeShade="BF"/>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229983AB" w14:textId="77777777" w:rsidR="002636A3" w:rsidRPr="008857C0" w:rsidRDefault="002636A3" w:rsidP="002636A3">
            <w:pPr>
              <w:numPr>
                <w:ilvl w:val="0"/>
                <w:numId w:val="6"/>
              </w:numPr>
              <w:spacing w:after="60"/>
              <w:ind w:left="0"/>
              <w:rPr>
                <w:rFonts w:ascii="Calibri Light" w:hAnsi="Calibri Light" w:cs="Calibri Light"/>
                <w:lang w:val="en-AU"/>
              </w:rPr>
            </w:pPr>
            <w:r w:rsidRPr="008857C0">
              <w:rPr>
                <w:rFonts w:ascii="Calibri Light" w:hAnsi="Calibri Light" w:cs="Calibri Light"/>
                <w:lang w:val="en-AU"/>
              </w:rPr>
              <w:t>Sustain</w:t>
            </w:r>
          </w:p>
        </w:tc>
        <w:tc>
          <w:tcPr>
            <w:tcW w:w="6804" w:type="dxa"/>
            <w:tcBorders>
              <w:top w:val="single" w:sz="4" w:space="0" w:color="auto"/>
              <w:left w:val="single" w:sz="4" w:space="0" w:color="auto"/>
              <w:bottom w:val="single" w:sz="4" w:space="0" w:color="auto"/>
              <w:right w:val="single" w:sz="4" w:space="0" w:color="auto"/>
            </w:tcBorders>
          </w:tcPr>
          <w:p w14:paraId="765D01E6" w14:textId="69315D0F" w:rsidR="002636A3" w:rsidRPr="008857C0" w:rsidRDefault="002636A3" w:rsidP="002636A3">
            <w:pPr>
              <w:spacing w:after="60"/>
              <w:rPr>
                <w:rFonts w:ascii="Calibri Light" w:hAnsi="Calibri Light" w:cs="Calibri Light"/>
                <w:i/>
                <w:lang w:val="en-AU"/>
              </w:rPr>
            </w:pPr>
            <w:r>
              <w:rPr>
                <w:rFonts w:ascii="Calibri Light" w:hAnsi="Calibri Light" w:cs="Calibri Light"/>
                <w:i/>
                <w:lang w:val="en-AU"/>
              </w:rPr>
              <w:t>Implement new processes and systems into business as usual</w:t>
            </w:r>
          </w:p>
        </w:tc>
      </w:tr>
      <w:tr w:rsidR="002636A3" w:rsidRPr="006A685C" w14:paraId="13D58898" w14:textId="77777777" w:rsidTr="00677860">
        <w:trPr>
          <w:trHeight w:val="101"/>
        </w:trPr>
        <w:tc>
          <w:tcPr>
            <w:tcW w:w="709" w:type="dxa"/>
            <w:vMerge/>
            <w:tcBorders>
              <w:left w:val="single" w:sz="4" w:space="0" w:color="auto"/>
              <w:bottom w:val="single" w:sz="4" w:space="0" w:color="auto"/>
              <w:right w:val="single" w:sz="4" w:space="0" w:color="auto"/>
            </w:tcBorders>
          </w:tcPr>
          <w:p w14:paraId="5AAD5813" w14:textId="77777777" w:rsidR="002636A3" w:rsidRPr="008857C0" w:rsidRDefault="002636A3" w:rsidP="002636A3">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Borders>
              <w:left w:val="single" w:sz="4" w:space="0" w:color="auto"/>
              <w:bottom w:val="single" w:sz="4" w:space="0" w:color="auto"/>
              <w:right w:val="single" w:sz="4" w:space="0" w:color="auto"/>
            </w:tcBorders>
            <w:shd w:val="clear" w:color="auto" w:fill="auto"/>
          </w:tcPr>
          <w:p w14:paraId="4718A785" w14:textId="77777777" w:rsidR="002636A3" w:rsidRPr="008857C0" w:rsidRDefault="002636A3" w:rsidP="002636A3">
            <w:pPr>
              <w:numPr>
                <w:ilvl w:val="0"/>
                <w:numId w:val="6"/>
              </w:numPr>
              <w:spacing w:after="60"/>
              <w:ind w:left="0"/>
              <w:contextualSpacing/>
              <w:rPr>
                <w:rFonts w:ascii="Calibri Light" w:hAnsi="Calibri Light" w:cs="Calibri Light"/>
                <w:color w:val="E36C0A" w:themeColor="accent6" w:themeShade="BF"/>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17DF7242" w14:textId="77777777" w:rsidR="002636A3" w:rsidRPr="008857C0" w:rsidRDefault="002636A3" w:rsidP="002636A3">
            <w:pPr>
              <w:numPr>
                <w:ilvl w:val="0"/>
                <w:numId w:val="6"/>
              </w:numPr>
              <w:spacing w:after="60"/>
              <w:ind w:left="0"/>
              <w:rPr>
                <w:rFonts w:ascii="Calibri Light" w:hAnsi="Calibri Light" w:cs="Calibri Light"/>
                <w:lang w:val="en-AU"/>
              </w:rPr>
            </w:pPr>
            <w:r w:rsidRPr="008857C0">
              <w:rPr>
                <w:rFonts w:ascii="Calibri Light" w:hAnsi="Calibri Light" w:cs="Calibri Light"/>
                <w:lang w:val="en-AU"/>
              </w:rPr>
              <w:t>Monitor</w:t>
            </w:r>
          </w:p>
        </w:tc>
        <w:tc>
          <w:tcPr>
            <w:tcW w:w="6804" w:type="dxa"/>
            <w:tcBorders>
              <w:top w:val="single" w:sz="4" w:space="0" w:color="auto"/>
              <w:left w:val="single" w:sz="4" w:space="0" w:color="auto"/>
              <w:bottom w:val="single" w:sz="4" w:space="0" w:color="auto"/>
              <w:right w:val="single" w:sz="4" w:space="0" w:color="auto"/>
            </w:tcBorders>
          </w:tcPr>
          <w:p w14:paraId="722F18C1" w14:textId="04E5FE44" w:rsidR="002636A3" w:rsidRPr="008857C0" w:rsidRDefault="002636A3" w:rsidP="002636A3">
            <w:pPr>
              <w:spacing w:after="60"/>
              <w:rPr>
                <w:rFonts w:ascii="Calibri Light" w:hAnsi="Calibri Light" w:cs="Calibri Light"/>
                <w:i/>
                <w:lang w:val="en-AU"/>
              </w:rPr>
            </w:pPr>
            <w:r w:rsidRPr="00B94AA9">
              <w:rPr>
                <w:rFonts w:ascii="Calibri Light" w:hAnsi="Calibri Light" w:cs="Calibri Light"/>
                <w:i/>
                <w:lang w:val="en-AU"/>
              </w:rPr>
              <w:t xml:space="preserve">Review </w:t>
            </w:r>
            <w:r>
              <w:rPr>
                <w:rFonts w:ascii="Calibri Light" w:hAnsi="Calibri Light" w:cs="Calibri Light"/>
                <w:i/>
                <w:lang w:val="en-AU"/>
              </w:rPr>
              <w:t xml:space="preserve">patients eligible for My Health </w:t>
            </w:r>
            <w:r w:rsidR="00AB025B">
              <w:rPr>
                <w:rFonts w:ascii="Calibri Light" w:hAnsi="Calibri Light" w:cs="Calibri Light"/>
                <w:i/>
                <w:lang w:val="en-AU"/>
              </w:rPr>
              <w:t>for</w:t>
            </w:r>
            <w:r>
              <w:rPr>
                <w:rFonts w:ascii="Calibri Light" w:hAnsi="Calibri Light" w:cs="Calibri Light"/>
                <w:i/>
                <w:lang w:val="en-AU"/>
              </w:rPr>
              <w:t xml:space="preserve"> Life with High CV Event risk</w:t>
            </w:r>
            <w:r w:rsidRPr="00B94AA9">
              <w:rPr>
                <w:rFonts w:ascii="Calibri Light" w:hAnsi="Calibri Light" w:cs="Calibri Light"/>
                <w:i/>
                <w:lang w:val="en-AU"/>
              </w:rPr>
              <w:t xml:space="preserve"> quarterly </w:t>
            </w:r>
            <w:r>
              <w:rPr>
                <w:rFonts w:ascii="Calibri Light" w:hAnsi="Calibri Light" w:cs="Calibri Light"/>
                <w:i/>
                <w:lang w:val="en-AU"/>
              </w:rPr>
              <w:t>and initiate corrective measures as required</w:t>
            </w:r>
          </w:p>
        </w:tc>
      </w:tr>
    </w:tbl>
    <w:p w14:paraId="3E303BB2" w14:textId="2FF35538" w:rsidR="00942E2A" w:rsidRDefault="00942E2A" w:rsidP="00C77F21">
      <w:pPr>
        <w:rPr>
          <w:rFonts w:ascii="Calibri Light" w:hAnsi="Calibri Light" w:cs="Calibri Light"/>
          <w:lang w:val="en-AU"/>
        </w:rPr>
      </w:pPr>
    </w:p>
    <w:p w14:paraId="2519093B" w14:textId="4C83E5A3" w:rsidR="00924FF6" w:rsidRDefault="00924FF6" w:rsidP="00C77F21">
      <w:pPr>
        <w:rPr>
          <w:rFonts w:ascii="Calibri Light" w:hAnsi="Calibri Light" w:cs="Calibri Light"/>
          <w:lang w:val="en-AU"/>
        </w:rPr>
      </w:pPr>
    </w:p>
    <w:sectPr w:rsidR="00924FF6" w:rsidSect="00E7097C">
      <w:headerReference w:type="default" r:id="rId21"/>
      <w:footerReference w:type="default" r:id="rId22"/>
      <w:headerReference w:type="first" r:id="rId23"/>
      <w:pgSz w:w="11906" w:h="16838"/>
      <w:pgMar w:top="720" w:right="720" w:bottom="720" w:left="720" w:header="142"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5280D" w14:textId="77777777" w:rsidR="002C609B" w:rsidRDefault="002C609B" w:rsidP="008D0FE1">
      <w:pPr>
        <w:spacing w:after="0" w:line="240" w:lineRule="auto"/>
      </w:pPr>
      <w:r>
        <w:separator/>
      </w:r>
    </w:p>
  </w:endnote>
  <w:endnote w:type="continuationSeparator" w:id="0">
    <w:p w14:paraId="74525B30" w14:textId="77777777" w:rsidR="002C609B" w:rsidRDefault="002C609B" w:rsidP="008D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RoundedMTBold">
    <w:altName w:val="Arial Rounded MT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52F9" w14:textId="49FFD0D1" w:rsidR="008D0FE1" w:rsidRPr="00264762" w:rsidRDefault="003938DB" w:rsidP="00264762">
    <w:pPr>
      <w:spacing w:after="0"/>
      <w:rPr>
        <w:rFonts w:ascii="Arial" w:hAnsi="Arial" w:cs="Arial"/>
        <w:i/>
        <w:iCs/>
        <w:color w:val="003E6A"/>
        <w:lang w:val="en-AU"/>
      </w:rPr>
    </w:pPr>
    <w:r w:rsidRPr="00336587">
      <w:rPr>
        <w:rFonts w:ascii="Arial" w:hAnsi="Arial" w:cs="Arial"/>
        <w:i/>
        <w:iCs/>
        <w:color w:val="003E6A"/>
        <w:lang w:val="en-AU"/>
      </w:rPr>
      <w:t>“Building one world class health system for the Gold Coast.”</w:t>
    </w:r>
    <w:r w:rsidR="002D36B7">
      <w:rPr>
        <w:rFonts w:ascii="Arial" w:hAnsi="Arial" w:cs="Arial"/>
        <w:i/>
        <w:iCs/>
        <w:color w:val="003E6A"/>
        <w:lang w:val="en-AU"/>
      </w:rPr>
      <w:t xml:space="preserve"> – 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DB408" w14:textId="77777777" w:rsidR="002C609B" w:rsidRDefault="002C609B" w:rsidP="008D0FE1">
      <w:pPr>
        <w:spacing w:after="0" w:line="240" w:lineRule="auto"/>
      </w:pPr>
      <w:r>
        <w:separator/>
      </w:r>
    </w:p>
  </w:footnote>
  <w:footnote w:type="continuationSeparator" w:id="0">
    <w:p w14:paraId="016985DA" w14:textId="77777777" w:rsidR="002C609B" w:rsidRDefault="002C609B" w:rsidP="008D0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B325" w14:textId="77777777" w:rsidR="001761B9" w:rsidRDefault="001761B9">
    <w:pPr>
      <w:pStyle w:val="Header"/>
    </w:pPr>
  </w:p>
  <w:p w14:paraId="5754762B" w14:textId="77777777" w:rsidR="003938DB" w:rsidRDefault="003938DB" w:rsidP="009545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BA30" w14:textId="77777777" w:rsidR="001761B9" w:rsidRDefault="001761B9" w:rsidP="001761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509D"/>
    <w:multiLevelType w:val="hybridMultilevel"/>
    <w:tmpl w:val="3ED4A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A962F1"/>
    <w:multiLevelType w:val="hybridMultilevel"/>
    <w:tmpl w:val="A2229B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FA539C6"/>
    <w:multiLevelType w:val="hybridMultilevel"/>
    <w:tmpl w:val="2B22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21C6E"/>
    <w:multiLevelType w:val="hybridMultilevel"/>
    <w:tmpl w:val="B38A3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126D50"/>
    <w:multiLevelType w:val="hybridMultilevel"/>
    <w:tmpl w:val="A6B891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73C1042"/>
    <w:multiLevelType w:val="hybridMultilevel"/>
    <w:tmpl w:val="F46C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B50A84"/>
    <w:multiLevelType w:val="hybridMultilevel"/>
    <w:tmpl w:val="EE5AA648"/>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7ED"/>
    <w:rsid w:val="00000852"/>
    <w:rsid w:val="0003014C"/>
    <w:rsid w:val="00032BE7"/>
    <w:rsid w:val="00063446"/>
    <w:rsid w:val="000969A6"/>
    <w:rsid w:val="00116F3E"/>
    <w:rsid w:val="0015427A"/>
    <w:rsid w:val="0016638C"/>
    <w:rsid w:val="001761B9"/>
    <w:rsid w:val="001920BF"/>
    <w:rsid w:val="001E5DD3"/>
    <w:rsid w:val="00203B42"/>
    <w:rsid w:val="00217317"/>
    <w:rsid w:val="00257821"/>
    <w:rsid w:val="002636A3"/>
    <w:rsid w:val="00264762"/>
    <w:rsid w:val="00270862"/>
    <w:rsid w:val="002A166D"/>
    <w:rsid w:val="002A38DC"/>
    <w:rsid w:val="002C609B"/>
    <w:rsid w:val="002D36B7"/>
    <w:rsid w:val="00336587"/>
    <w:rsid w:val="00360D14"/>
    <w:rsid w:val="0036526F"/>
    <w:rsid w:val="003938DB"/>
    <w:rsid w:val="003E6815"/>
    <w:rsid w:val="004151F1"/>
    <w:rsid w:val="00480277"/>
    <w:rsid w:val="00485E6A"/>
    <w:rsid w:val="004D184B"/>
    <w:rsid w:val="004D20FD"/>
    <w:rsid w:val="004D5809"/>
    <w:rsid w:val="004F7832"/>
    <w:rsid w:val="005005CD"/>
    <w:rsid w:val="00503A79"/>
    <w:rsid w:val="00576359"/>
    <w:rsid w:val="005C2919"/>
    <w:rsid w:val="005C5A4C"/>
    <w:rsid w:val="005D4075"/>
    <w:rsid w:val="005E60DF"/>
    <w:rsid w:val="00620808"/>
    <w:rsid w:val="00646397"/>
    <w:rsid w:val="006517CA"/>
    <w:rsid w:val="00677860"/>
    <w:rsid w:val="00691142"/>
    <w:rsid w:val="006A685C"/>
    <w:rsid w:val="006D0681"/>
    <w:rsid w:val="006D5916"/>
    <w:rsid w:val="006F76D8"/>
    <w:rsid w:val="00704702"/>
    <w:rsid w:val="00715A66"/>
    <w:rsid w:val="0074486A"/>
    <w:rsid w:val="007A643E"/>
    <w:rsid w:val="007D629E"/>
    <w:rsid w:val="00805B44"/>
    <w:rsid w:val="00806D68"/>
    <w:rsid w:val="00831F88"/>
    <w:rsid w:val="00864C57"/>
    <w:rsid w:val="00876585"/>
    <w:rsid w:val="008857C0"/>
    <w:rsid w:val="008A70A8"/>
    <w:rsid w:val="008A7ED0"/>
    <w:rsid w:val="008D0FE1"/>
    <w:rsid w:val="008F7D85"/>
    <w:rsid w:val="00900032"/>
    <w:rsid w:val="00912A93"/>
    <w:rsid w:val="00924FF6"/>
    <w:rsid w:val="00942E2A"/>
    <w:rsid w:val="009545FB"/>
    <w:rsid w:val="009627F5"/>
    <w:rsid w:val="00970F8C"/>
    <w:rsid w:val="0098084B"/>
    <w:rsid w:val="00980B12"/>
    <w:rsid w:val="00A3770F"/>
    <w:rsid w:val="00A67421"/>
    <w:rsid w:val="00A72B25"/>
    <w:rsid w:val="00A77B48"/>
    <w:rsid w:val="00AB025B"/>
    <w:rsid w:val="00AC3451"/>
    <w:rsid w:val="00AD7A1A"/>
    <w:rsid w:val="00AE58B3"/>
    <w:rsid w:val="00AF4698"/>
    <w:rsid w:val="00B057ED"/>
    <w:rsid w:val="00B17811"/>
    <w:rsid w:val="00B6283A"/>
    <w:rsid w:val="00B94AA9"/>
    <w:rsid w:val="00BA6E6B"/>
    <w:rsid w:val="00C22958"/>
    <w:rsid w:val="00C30D45"/>
    <w:rsid w:val="00C324D3"/>
    <w:rsid w:val="00C77F21"/>
    <w:rsid w:val="00CF4F77"/>
    <w:rsid w:val="00D44147"/>
    <w:rsid w:val="00D826F4"/>
    <w:rsid w:val="00DB3F86"/>
    <w:rsid w:val="00DD49C8"/>
    <w:rsid w:val="00DD76DC"/>
    <w:rsid w:val="00DE293B"/>
    <w:rsid w:val="00E024EE"/>
    <w:rsid w:val="00E0525F"/>
    <w:rsid w:val="00E1673D"/>
    <w:rsid w:val="00E40699"/>
    <w:rsid w:val="00E7097C"/>
    <w:rsid w:val="00E80BAA"/>
    <w:rsid w:val="00EF791B"/>
    <w:rsid w:val="00F03CFA"/>
    <w:rsid w:val="00F27B11"/>
    <w:rsid w:val="00F3149A"/>
    <w:rsid w:val="00FA5157"/>
    <w:rsid w:val="00FB42AF"/>
    <w:rsid w:val="00FD0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270FAE5"/>
  <w15:docId w15:val="{FE907E2E-6171-4FE0-8538-D0D53569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57ED"/>
    <w:pPr>
      <w:keepNext/>
      <w:keepLines/>
      <w:spacing w:before="240" w:after="0"/>
      <w:outlineLvl w:val="0"/>
    </w:pPr>
    <w:rPr>
      <w:rFonts w:eastAsiaTheme="majorEastAsia" w:cstheme="majorBidi"/>
      <w:b/>
      <w:color w:val="003D69"/>
      <w:sz w:val="36"/>
      <w:szCs w:val="32"/>
    </w:rPr>
  </w:style>
  <w:style w:type="paragraph" w:styleId="Heading2">
    <w:name w:val="heading 2"/>
    <w:basedOn w:val="Normal"/>
    <w:next w:val="Normal"/>
    <w:link w:val="Heading2Char"/>
    <w:uiPriority w:val="9"/>
    <w:unhideWhenUsed/>
    <w:qFormat/>
    <w:rsid w:val="00B057ED"/>
    <w:pPr>
      <w:keepNext/>
      <w:keepLines/>
      <w:spacing w:before="40" w:after="0"/>
      <w:outlineLvl w:val="1"/>
    </w:pPr>
    <w:rPr>
      <w:rFonts w:eastAsiaTheme="majorEastAsia" w:cstheme="majorBidi"/>
      <w:b/>
      <w:color w:val="51525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FE1"/>
  </w:style>
  <w:style w:type="paragraph" w:styleId="Footer">
    <w:name w:val="footer"/>
    <w:basedOn w:val="Normal"/>
    <w:link w:val="FooterChar"/>
    <w:uiPriority w:val="99"/>
    <w:unhideWhenUsed/>
    <w:rsid w:val="008D0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FE1"/>
  </w:style>
  <w:style w:type="paragraph" w:styleId="BalloonText">
    <w:name w:val="Balloon Text"/>
    <w:basedOn w:val="Normal"/>
    <w:link w:val="BalloonTextChar"/>
    <w:uiPriority w:val="99"/>
    <w:semiHidden/>
    <w:unhideWhenUsed/>
    <w:rsid w:val="008D0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E1"/>
    <w:rPr>
      <w:rFonts w:ascii="Tahoma" w:hAnsi="Tahoma" w:cs="Tahoma"/>
      <w:sz w:val="16"/>
      <w:szCs w:val="16"/>
    </w:rPr>
  </w:style>
  <w:style w:type="paragraph" w:customStyle="1" w:styleId="footerweb">
    <w:name w:val="footer web"/>
    <w:basedOn w:val="Normal"/>
    <w:qFormat/>
    <w:rsid w:val="008D0FE1"/>
    <w:pPr>
      <w:spacing w:after="57" w:line="240" w:lineRule="auto"/>
      <w:ind w:left="6010"/>
    </w:pPr>
    <w:rPr>
      <w:rFonts w:ascii="ArialRoundedMTBold" w:eastAsia="Arial" w:hAnsi="ArialRoundedMTBold" w:cs="ArialRoundedMTBold"/>
      <w:color w:val="009FED"/>
      <w:spacing w:val="-3"/>
      <w:sz w:val="16"/>
      <w:szCs w:val="16"/>
    </w:rPr>
  </w:style>
  <w:style w:type="paragraph" w:customStyle="1" w:styleId="footerabn">
    <w:name w:val="footer abn"/>
    <w:basedOn w:val="Footer"/>
    <w:qFormat/>
    <w:rsid w:val="008D0FE1"/>
    <w:pPr>
      <w:tabs>
        <w:tab w:val="clear" w:pos="4513"/>
        <w:tab w:val="clear" w:pos="9026"/>
      </w:tabs>
      <w:ind w:left="6010"/>
    </w:pPr>
    <w:rPr>
      <w:rFonts w:ascii="Arial" w:eastAsia="Arial" w:hAnsi="Arial" w:cs="ArialMT"/>
      <w:spacing w:val="-1"/>
      <w:sz w:val="12"/>
      <w:szCs w:val="15"/>
    </w:rPr>
  </w:style>
  <w:style w:type="paragraph" w:customStyle="1" w:styleId="BasicParagraph">
    <w:name w:val="[Basic Paragraph]"/>
    <w:basedOn w:val="Normal"/>
    <w:uiPriority w:val="99"/>
    <w:rsid w:val="008D0FE1"/>
    <w:pPr>
      <w:widowControl w:val="0"/>
      <w:autoSpaceDE w:val="0"/>
      <w:autoSpaceDN w:val="0"/>
      <w:adjustRightInd w:val="0"/>
      <w:spacing w:after="0" w:line="288" w:lineRule="auto"/>
      <w:textAlignment w:val="center"/>
    </w:pPr>
    <w:rPr>
      <w:rFonts w:ascii="Times-Roman" w:eastAsia="Arial" w:hAnsi="Times-Roman" w:cs="Times-Roman"/>
      <w:color w:val="000000"/>
      <w:sz w:val="24"/>
      <w:szCs w:val="24"/>
    </w:rPr>
  </w:style>
  <w:style w:type="character" w:styleId="Hyperlink">
    <w:name w:val="Hyperlink"/>
    <w:basedOn w:val="DefaultParagraphFont"/>
    <w:uiPriority w:val="99"/>
    <w:unhideWhenUsed/>
    <w:rsid w:val="003938DB"/>
    <w:rPr>
      <w:color w:val="0000FF" w:themeColor="hyperlink"/>
      <w:u w:val="single"/>
    </w:rPr>
  </w:style>
  <w:style w:type="paragraph" w:styleId="ListParagraph">
    <w:name w:val="List Paragraph"/>
    <w:basedOn w:val="Normal"/>
    <w:uiPriority w:val="34"/>
    <w:qFormat/>
    <w:rsid w:val="0015427A"/>
    <w:pPr>
      <w:ind w:left="720"/>
      <w:contextualSpacing/>
    </w:pPr>
  </w:style>
  <w:style w:type="character" w:customStyle="1" w:styleId="Heading1Char">
    <w:name w:val="Heading 1 Char"/>
    <w:basedOn w:val="DefaultParagraphFont"/>
    <w:link w:val="Heading1"/>
    <w:uiPriority w:val="9"/>
    <w:rsid w:val="00B057ED"/>
    <w:rPr>
      <w:rFonts w:eastAsiaTheme="majorEastAsia" w:cstheme="majorBidi"/>
      <w:b/>
      <w:color w:val="003D69"/>
      <w:sz w:val="36"/>
      <w:szCs w:val="32"/>
    </w:rPr>
  </w:style>
  <w:style w:type="character" w:customStyle="1" w:styleId="Heading2Char">
    <w:name w:val="Heading 2 Char"/>
    <w:basedOn w:val="DefaultParagraphFont"/>
    <w:link w:val="Heading2"/>
    <w:uiPriority w:val="9"/>
    <w:rsid w:val="00B057ED"/>
    <w:rPr>
      <w:rFonts w:eastAsiaTheme="majorEastAsia" w:cstheme="majorBidi"/>
      <w:b/>
      <w:color w:val="515251"/>
      <w:sz w:val="32"/>
      <w:szCs w:val="26"/>
    </w:rPr>
  </w:style>
  <w:style w:type="table" w:styleId="TableGrid">
    <w:name w:val="Table Grid"/>
    <w:basedOn w:val="TableNormal"/>
    <w:uiPriority w:val="39"/>
    <w:rsid w:val="005D407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A5157"/>
    <w:rPr>
      <w:color w:val="800080" w:themeColor="followedHyperlink"/>
      <w:u w:val="single"/>
    </w:rPr>
  </w:style>
  <w:style w:type="character" w:customStyle="1" w:styleId="afp-introduction">
    <w:name w:val="afp-introduction"/>
    <w:basedOn w:val="DefaultParagraphFont"/>
    <w:rsid w:val="007A643E"/>
  </w:style>
  <w:style w:type="character" w:styleId="UnresolvedMention">
    <w:name w:val="Unresolved Mention"/>
    <w:basedOn w:val="DefaultParagraphFont"/>
    <w:uiPriority w:val="99"/>
    <w:semiHidden/>
    <w:unhideWhenUsed/>
    <w:rsid w:val="007A643E"/>
    <w:rPr>
      <w:color w:val="605E5C"/>
      <w:shd w:val="clear" w:color="auto" w:fill="E1DFDD"/>
    </w:rPr>
  </w:style>
  <w:style w:type="paragraph" w:styleId="NormalWeb">
    <w:name w:val="Normal (Web)"/>
    <w:basedOn w:val="Normal"/>
    <w:uiPriority w:val="99"/>
    <w:unhideWhenUsed/>
    <w:rsid w:val="00503A79"/>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character" w:styleId="CommentReference">
    <w:name w:val="annotation reference"/>
    <w:basedOn w:val="DefaultParagraphFont"/>
    <w:uiPriority w:val="99"/>
    <w:semiHidden/>
    <w:unhideWhenUsed/>
    <w:rsid w:val="008A7ED0"/>
    <w:rPr>
      <w:sz w:val="16"/>
      <w:szCs w:val="16"/>
    </w:rPr>
  </w:style>
  <w:style w:type="paragraph" w:styleId="CommentText">
    <w:name w:val="annotation text"/>
    <w:basedOn w:val="Normal"/>
    <w:link w:val="CommentTextChar"/>
    <w:uiPriority w:val="99"/>
    <w:semiHidden/>
    <w:unhideWhenUsed/>
    <w:rsid w:val="008A7ED0"/>
    <w:pPr>
      <w:spacing w:line="240" w:lineRule="auto"/>
    </w:pPr>
    <w:rPr>
      <w:sz w:val="20"/>
      <w:szCs w:val="20"/>
    </w:rPr>
  </w:style>
  <w:style w:type="character" w:customStyle="1" w:styleId="CommentTextChar">
    <w:name w:val="Comment Text Char"/>
    <w:basedOn w:val="DefaultParagraphFont"/>
    <w:link w:val="CommentText"/>
    <w:uiPriority w:val="99"/>
    <w:semiHidden/>
    <w:rsid w:val="008A7ED0"/>
    <w:rPr>
      <w:sz w:val="20"/>
      <w:szCs w:val="20"/>
    </w:rPr>
  </w:style>
  <w:style w:type="paragraph" w:styleId="CommentSubject">
    <w:name w:val="annotation subject"/>
    <w:basedOn w:val="CommentText"/>
    <w:next w:val="CommentText"/>
    <w:link w:val="CommentSubjectChar"/>
    <w:uiPriority w:val="99"/>
    <w:semiHidden/>
    <w:unhideWhenUsed/>
    <w:rsid w:val="008A7ED0"/>
    <w:rPr>
      <w:b/>
      <w:bCs/>
    </w:rPr>
  </w:style>
  <w:style w:type="character" w:customStyle="1" w:styleId="CommentSubjectChar">
    <w:name w:val="Comment Subject Char"/>
    <w:basedOn w:val="CommentTextChar"/>
    <w:link w:val="CommentSubject"/>
    <w:uiPriority w:val="99"/>
    <w:semiHidden/>
    <w:rsid w:val="008A7ED0"/>
    <w:rPr>
      <w:b/>
      <w:bCs/>
      <w:sz w:val="20"/>
      <w:szCs w:val="20"/>
    </w:rPr>
  </w:style>
  <w:style w:type="paragraph" w:styleId="Revision">
    <w:name w:val="Revision"/>
    <w:hidden/>
    <w:uiPriority w:val="99"/>
    <w:semiHidden/>
    <w:rsid w:val="002708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19874">
      <w:bodyDiv w:val="1"/>
      <w:marLeft w:val="0"/>
      <w:marRight w:val="0"/>
      <w:marTop w:val="0"/>
      <w:marBottom w:val="0"/>
      <w:divBdr>
        <w:top w:val="none" w:sz="0" w:space="0" w:color="auto"/>
        <w:left w:val="none" w:sz="0" w:space="0" w:color="auto"/>
        <w:bottom w:val="none" w:sz="0" w:space="0" w:color="auto"/>
        <w:right w:val="none" w:sz="0" w:space="0" w:color="auto"/>
      </w:divBdr>
      <w:divsChild>
        <w:div w:id="1992829585">
          <w:marLeft w:val="0"/>
          <w:marRight w:val="0"/>
          <w:marTop w:val="0"/>
          <w:marBottom w:val="0"/>
          <w:divBdr>
            <w:top w:val="none" w:sz="0" w:space="0" w:color="auto"/>
            <w:left w:val="none" w:sz="0" w:space="0" w:color="auto"/>
            <w:bottom w:val="none" w:sz="0" w:space="0" w:color="auto"/>
            <w:right w:val="none" w:sz="0" w:space="0" w:color="auto"/>
          </w:divBdr>
          <w:divsChild>
            <w:div w:id="1799183716">
              <w:marLeft w:val="0"/>
              <w:marRight w:val="0"/>
              <w:marTop w:val="0"/>
              <w:marBottom w:val="0"/>
              <w:divBdr>
                <w:top w:val="none" w:sz="0" w:space="0" w:color="auto"/>
                <w:left w:val="none" w:sz="0" w:space="0" w:color="auto"/>
                <w:bottom w:val="none" w:sz="0" w:space="0" w:color="auto"/>
                <w:right w:val="none" w:sz="0" w:space="0" w:color="auto"/>
              </w:divBdr>
              <w:divsChild>
                <w:div w:id="6640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92116">
      <w:bodyDiv w:val="1"/>
      <w:marLeft w:val="0"/>
      <w:marRight w:val="0"/>
      <w:marTop w:val="0"/>
      <w:marBottom w:val="0"/>
      <w:divBdr>
        <w:top w:val="none" w:sz="0" w:space="0" w:color="auto"/>
        <w:left w:val="none" w:sz="0" w:space="0" w:color="auto"/>
        <w:bottom w:val="none" w:sz="0" w:space="0" w:color="auto"/>
        <w:right w:val="none" w:sz="0" w:space="0" w:color="auto"/>
      </w:divBdr>
    </w:div>
    <w:div w:id="245698279">
      <w:bodyDiv w:val="1"/>
      <w:marLeft w:val="0"/>
      <w:marRight w:val="0"/>
      <w:marTop w:val="0"/>
      <w:marBottom w:val="0"/>
      <w:divBdr>
        <w:top w:val="none" w:sz="0" w:space="0" w:color="auto"/>
        <w:left w:val="none" w:sz="0" w:space="0" w:color="auto"/>
        <w:bottom w:val="none" w:sz="0" w:space="0" w:color="auto"/>
        <w:right w:val="none" w:sz="0" w:space="0" w:color="auto"/>
      </w:divBdr>
    </w:div>
    <w:div w:id="473641146">
      <w:bodyDiv w:val="1"/>
      <w:marLeft w:val="0"/>
      <w:marRight w:val="0"/>
      <w:marTop w:val="0"/>
      <w:marBottom w:val="0"/>
      <w:divBdr>
        <w:top w:val="none" w:sz="0" w:space="0" w:color="auto"/>
        <w:left w:val="none" w:sz="0" w:space="0" w:color="auto"/>
        <w:bottom w:val="none" w:sz="0" w:space="0" w:color="auto"/>
        <w:right w:val="none" w:sz="0" w:space="0" w:color="auto"/>
      </w:divBdr>
    </w:div>
    <w:div w:id="666788099">
      <w:bodyDiv w:val="1"/>
      <w:marLeft w:val="0"/>
      <w:marRight w:val="0"/>
      <w:marTop w:val="0"/>
      <w:marBottom w:val="0"/>
      <w:divBdr>
        <w:top w:val="none" w:sz="0" w:space="0" w:color="auto"/>
        <w:left w:val="none" w:sz="0" w:space="0" w:color="auto"/>
        <w:bottom w:val="none" w:sz="0" w:space="0" w:color="auto"/>
        <w:right w:val="none" w:sz="0" w:space="0" w:color="auto"/>
      </w:divBdr>
      <w:divsChild>
        <w:div w:id="1702776225">
          <w:marLeft w:val="0"/>
          <w:marRight w:val="0"/>
          <w:marTop w:val="0"/>
          <w:marBottom w:val="0"/>
          <w:divBdr>
            <w:top w:val="none" w:sz="0" w:space="0" w:color="auto"/>
            <w:left w:val="none" w:sz="0" w:space="0" w:color="auto"/>
            <w:bottom w:val="none" w:sz="0" w:space="0" w:color="auto"/>
            <w:right w:val="none" w:sz="0" w:space="0" w:color="auto"/>
          </w:divBdr>
          <w:divsChild>
            <w:div w:id="445585849">
              <w:marLeft w:val="0"/>
              <w:marRight w:val="0"/>
              <w:marTop w:val="0"/>
              <w:marBottom w:val="0"/>
              <w:divBdr>
                <w:top w:val="none" w:sz="0" w:space="0" w:color="auto"/>
                <w:left w:val="none" w:sz="0" w:space="0" w:color="auto"/>
                <w:bottom w:val="none" w:sz="0" w:space="0" w:color="auto"/>
                <w:right w:val="none" w:sz="0" w:space="0" w:color="auto"/>
              </w:divBdr>
              <w:divsChild>
                <w:div w:id="5986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20677">
      <w:bodyDiv w:val="1"/>
      <w:marLeft w:val="0"/>
      <w:marRight w:val="0"/>
      <w:marTop w:val="0"/>
      <w:marBottom w:val="0"/>
      <w:divBdr>
        <w:top w:val="none" w:sz="0" w:space="0" w:color="auto"/>
        <w:left w:val="none" w:sz="0" w:space="0" w:color="auto"/>
        <w:bottom w:val="none" w:sz="0" w:space="0" w:color="auto"/>
        <w:right w:val="none" w:sz="0" w:space="0" w:color="auto"/>
      </w:divBdr>
    </w:div>
    <w:div w:id="891768676">
      <w:bodyDiv w:val="1"/>
      <w:marLeft w:val="0"/>
      <w:marRight w:val="0"/>
      <w:marTop w:val="0"/>
      <w:marBottom w:val="0"/>
      <w:divBdr>
        <w:top w:val="none" w:sz="0" w:space="0" w:color="auto"/>
        <w:left w:val="none" w:sz="0" w:space="0" w:color="auto"/>
        <w:bottom w:val="none" w:sz="0" w:space="0" w:color="auto"/>
        <w:right w:val="none" w:sz="0" w:space="0" w:color="auto"/>
      </w:divBdr>
    </w:div>
    <w:div w:id="1110972936">
      <w:bodyDiv w:val="1"/>
      <w:marLeft w:val="0"/>
      <w:marRight w:val="0"/>
      <w:marTop w:val="0"/>
      <w:marBottom w:val="0"/>
      <w:divBdr>
        <w:top w:val="none" w:sz="0" w:space="0" w:color="auto"/>
        <w:left w:val="none" w:sz="0" w:space="0" w:color="auto"/>
        <w:bottom w:val="none" w:sz="0" w:space="0" w:color="auto"/>
        <w:right w:val="none" w:sz="0" w:space="0" w:color="auto"/>
      </w:divBdr>
    </w:div>
    <w:div w:id="1464425650">
      <w:bodyDiv w:val="1"/>
      <w:marLeft w:val="0"/>
      <w:marRight w:val="0"/>
      <w:marTop w:val="0"/>
      <w:marBottom w:val="0"/>
      <w:divBdr>
        <w:top w:val="none" w:sz="0" w:space="0" w:color="auto"/>
        <w:left w:val="none" w:sz="0" w:space="0" w:color="auto"/>
        <w:bottom w:val="none" w:sz="0" w:space="0" w:color="auto"/>
        <w:right w:val="none" w:sz="0" w:space="0" w:color="auto"/>
      </w:divBdr>
    </w:div>
    <w:div w:id="1522862700">
      <w:bodyDiv w:val="1"/>
      <w:marLeft w:val="0"/>
      <w:marRight w:val="0"/>
      <w:marTop w:val="0"/>
      <w:marBottom w:val="0"/>
      <w:divBdr>
        <w:top w:val="none" w:sz="0" w:space="0" w:color="auto"/>
        <w:left w:val="none" w:sz="0" w:space="0" w:color="auto"/>
        <w:bottom w:val="none" w:sz="0" w:space="0" w:color="auto"/>
        <w:right w:val="none" w:sz="0" w:space="0" w:color="auto"/>
      </w:divBdr>
    </w:div>
    <w:div w:id="2106800949">
      <w:bodyDiv w:val="1"/>
      <w:marLeft w:val="0"/>
      <w:marRight w:val="0"/>
      <w:marTop w:val="0"/>
      <w:marBottom w:val="0"/>
      <w:divBdr>
        <w:top w:val="none" w:sz="0" w:space="0" w:color="auto"/>
        <w:left w:val="none" w:sz="0" w:space="0" w:color="auto"/>
        <w:bottom w:val="none" w:sz="0" w:space="0" w:color="auto"/>
        <w:right w:val="none" w:sz="0" w:space="0" w:color="auto"/>
      </w:divBdr>
      <w:divsChild>
        <w:div w:id="355037132">
          <w:marLeft w:val="0"/>
          <w:marRight w:val="0"/>
          <w:marTop w:val="0"/>
          <w:marBottom w:val="0"/>
          <w:divBdr>
            <w:top w:val="none" w:sz="0" w:space="0" w:color="auto"/>
            <w:left w:val="none" w:sz="0" w:space="0" w:color="auto"/>
            <w:bottom w:val="none" w:sz="0" w:space="0" w:color="auto"/>
            <w:right w:val="none" w:sz="0" w:space="0" w:color="auto"/>
          </w:divBdr>
          <w:divsChild>
            <w:div w:id="368535316">
              <w:marLeft w:val="0"/>
              <w:marRight w:val="0"/>
              <w:marTop w:val="0"/>
              <w:marBottom w:val="0"/>
              <w:divBdr>
                <w:top w:val="none" w:sz="0" w:space="0" w:color="auto"/>
                <w:left w:val="none" w:sz="0" w:space="0" w:color="auto"/>
                <w:bottom w:val="none" w:sz="0" w:space="0" w:color="auto"/>
                <w:right w:val="none" w:sz="0" w:space="0" w:color="auto"/>
              </w:divBdr>
              <w:divsChild>
                <w:div w:id="1741514726">
                  <w:marLeft w:val="0"/>
                  <w:marRight w:val="0"/>
                  <w:marTop w:val="0"/>
                  <w:marBottom w:val="0"/>
                  <w:divBdr>
                    <w:top w:val="none" w:sz="0" w:space="0" w:color="auto"/>
                    <w:left w:val="none" w:sz="0" w:space="0" w:color="auto"/>
                    <w:bottom w:val="none" w:sz="0" w:space="0" w:color="auto"/>
                    <w:right w:val="none" w:sz="0" w:space="0" w:color="auto"/>
                  </w:divBdr>
                  <w:divsChild>
                    <w:div w:id="67981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cbi.nlm.nih.gov/pubmed/15364185" TargetMode="External"/><Relationship Id="rId18" Type="http://schemas.openxmlformats.org/officeDocument/2006/relationships/hyperlink" Target="https://www.heartfoundation.org.au/Bundles/Heart-Health-Check-Toolki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help.pencs.com.au/display/CR/Find+patients+eligible+for+My+Health+For+Life+with+high+CV+Event+ris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acgp.org.au/afp/2012/october/prioritising-cvd-prevention-therapy/" TargetMode="External"/><Relationship Id="rId20" Type="http://schemas.openxmlformats.org/officeDocument/2006/relationships/hyperlink" Target="https://help.pencs.com.au/display/CR/Find+patients+eligible+for+My+Health+For+Life+with+high+CV+Event+ris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racgp.org.au/clinical-resources/clinical-guidelines/guidelines-by-topic/endorsed-guidelines/guidelines-for-the-management-of-absolute-cardiova"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heartfoundation.org.au/Bundles/Heart-Health-Check-Toolkit/toolkit-conte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cbi.nlm.nih.gov/pubmed/21249647"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FFD5D60BE45264D8FBF0358C9BE6B40" ma:contentTypeVersion="4" ma:contentTypeDescription="Create a new document." ma:contentTypeScope="" ma:versionID="fc965da8da140cc06579c793fcc02020">
  <xsd:schema xmlns:xsd="http://www.w3.org/2001/XMLSchema" xmlns:xs="http://www.w3.org/2001/XMLSchema" xmlns:p="http://schemas.microsoft.com/office/2006/metadata/properties" xmlns:ns2="b6e4cf57-7763-4f25-b137-c473ee7f5033" xmlns:ns3="1f2c2d7a-7e76-406c-ad5b-271a96a33f6d" targetNamespace="http://schemas.microsoft.com/office/2006/metadata/properties" ma:root="true" ma:fieldsID="f2cb5513559d3acbe382d9bbfd85c000" ns2:_="" ns3:_="">
    <xsd:import namespace="b6e4cf57-7763-4f25-b137-c473ee7f5033"/>
    <xsd:import namespace="1f2c2d7a-7e76-406c-ad5b-271a96a33f6d"/>
    <xsd:element name="properties">
      <xsd:complexType>
        <xsd:sequence>
          <xsd:element name="documentManagement">
            <xsd:complexType>
              <xsd:all>
                <xsd:element ref="ns2:_dlc_DocId" minOccurs="0"/>
                <xsd:element ref="ns2:_dlc_DocIdUrl" minOccurs="0"/>
                <xsd:element ref="ns2:_dlc_DocIdPersistId" minOccurs="0"/>
                <xsd:element ref="ns2:Document_x0020_Status"/>
                <xsd:element ref="ns2:GCPHN_x0020_Document_x0020_Typ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4cf57-7763-4f25-b137-c473ee7f50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Status" ma:index="11" ma:displayName="Doc Status" ma:default="Draft" ma:description="Document Status" ma:format="Dropdown" ma:internalName="Document_x0020_Status">
      <xsd:simpleType>
        <xsd:restriction base="dms:Choice">
          <xsd:enumeration value="Draft"/>
          <xsd:enumeration value="Final"/>
          <xsd:enumeration value="Publish"/>
          <xsd:enumeration value="Archive"/>
          <xsd:enumeration value="Reference only"/>
        </xsd:restriction>
      </xsd:simpleType>
    </xsd:element>
    <xsd:element name="GCPHN_x0020_Document_x0020_Type" ma:index="12" nillable="true" ma:displayName="Doc Type" ma:default="Unassigned" ma:description="Document Type" ma:format="Dropdown" ma:internalName="GCPHN_x0020_Document_x0020_Type">
      <xsd:simpleType>
        <xsd:restriction base="dms:Choice">
          <xsd:enumeration value="Abstracts"/>
          <xsd:enumeration value="Agenda"/>
          <xsd:enumeration value="Brochure"/>
          <xsd:enumeration value="Certificate"/>
          <xsd:enumeration value="Checklist"/>
          <xsd:enumeration value="Contract"/>
          <xsd:enumeration value="Correspondence"/>
          <xsd:enumeration value="Duty Statement"/>
          <xsd:enumeration value="External PHN related"/>
          <xsd:enumeration value="External presentations"/>
          <xsd:enumeration value="Fact Sheet"/>
          <xsd:enumeration value="Form"/>
          <xsd:enumeration value="Framework"/>
          <xsd:enumeration value="Gantt"/>
          <xsd:enumeration value="Manual"/>
          <xsd:enumeration value="Matrix"/>
          <xsd:enumeration value="Media File"/>
          <xsd:enumeration value="Minutes"/>
          <xsd:enumeration value="Plan"/>
          <xsd:enumeration value="Policy"/>
          <xsd:enumeration value="Position Description"/>
          <xsd:enumeration value="Presentation"/>
          <xsd:enumeration value="Procedure"/>
          <xsd:enumeration value="Register"/>
          <xsd:enumeration value="Report"/>
          <xsd:enumeration value="Review"/>
          <xsd:enumeration value="Standard"/>
          <xsd:enumeration value="Template"/>
          <xsd:enumeration value="Unassigned"/>
        </xsd:restriction>
      </xsd:simpleType>
    </xsd:element>
  </xsd:schema>
  <xsd:schema xmlns:xsd="http://www.w3.org/2001/XMLSchema" xmlns:xs="http://www.w3.org/2001/XMLSchema" xmlns:dms="http://schemas.microsoft.com/office/2006/documentManagement/types" xmlns:pc="http://schemas.microsoft.com/office/infopath/2007/PartnerControls" targetNamespace="1f2c2d7a-7e76-406c-ad5b-271a96a33f6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b6e4cf57-7763-4f25-b137-c473ee7f5033">K2J6JTMYQH34-1553964261-11</_dlc_DocId>
    <_dlc_DocIdUrl xmlns="b6e4cf57-7763-4f25-b137-c473ee7f5033">
      <Url>https://gcphn.sharepoint.com/programs/PractSupport/_layouts/15/DocIdRedir.aspx?ID=K2J6JTMYQH34-1553964261-11</Url>
      <Description>K2J6JTMYQH34-1553964261-11</Description>
    </_dlc_DocIdUrl>
    <GCPHN_x0020_Document_x0020_Type xmlns="b6e4cf57-7763-4f25-b137-c473ee7f5033">Template</GCPHN_x0020_Document_x0020_Type>
    <Document_x0020_Status xmlns="b6e4cf57-7763-4f25-b137-c473ee7f5033">Draft</Document_x0020_Status>
  </documentManagement>
</p:properties>
</file>

<file path=customXml/itemProps1.xml><?xml version="1.0" encoding="utf-8"?>
<ds:datastoreItem xmlns:ds="http://schemas.openxmlformats.org/officeDocument/2006/customXml" ds:itemID="{99B0FD34-6BCB-4A7B-AE61-9D79CD48DDCC}">
  <ds:schemaRefs>
    <ds:schemaRef ds:uri="http://schemas.microsoft.com/sharepoint/v3/contenttype/forms"/>
  </ds:schemaRefs>
</ds:datastoreItem>
</file>

<file path=customXml/itemProps2.xml><?xml version="1.0" encoding="utf-8"?>
<ds:datastoreItem xmlns:ds="http://schemas.openxmlformats.org/officeDocument/2006/customXml" ds:itemID="{CCFEF70B-DEED-4FE0-A36A-5FDF60A412B2}">
  <ds:schemaRefs>
    <ds:schemaRef ds:uri="http://schemas.microsoft.com/sharepoint/events"/>
  </ds:schemaRefs>
</ds:datastoreItem>
</file>

<file path=customXml/itemProps3.xml><?xml version="1.0" encoding="utf-8"?>
<ds:datastoreItem xmlns:ds="http://schemas.openxmlformats.org/officeDocument/2006/customXml" ds:itemID="{AA2A3480-F293-414E-A9B0-3BC7FD3B4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4cf57-7763-4f25-b137-c473ee7f5033"/>
    <ds:schemaRef ds:uri="1f2c2d7a-7e76-406c-ad5b-271a96a33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9CEB99-FC31-4DAE-A9C2-2CF686FAEC7D}">
  <ds:schemaRefs>
    <ds:schemaRef ds:uri="http://schemas.openxmlformats.org/officeDocument/2006/bibliography"/>
  </ds:schemaRefs>
</ds:datastoreItem>
</file>

<file path=customXml/itemProps5.xml><?xml version="1.0" encoding="utf-8"?>
<ds:datastoreItem xmlns:ds="http://schemas.openxmlformats.org/officeDocument/2006/customXml" ds:itemID="{A29E31D6-ACD6-4D6D-ABBF-9D42FF49C554}">
  <ds:schemaRefs>
    <ds:schemaRef ds:uri="http://www.w3.org/XML/1998/namespac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b6e4cf57-7763-4f25-b137-c473ee7f5033"/>
    <ds:schemaRef ds:uri="http://schemas.microsoft.com/office/infopath/2007/PartnerControls"/>
    <ds:schemaRef ds:uri="1f2c2d7a-7e76-406c-ad5b-271a96a33f6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GCML</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Butler</dc:creator>
  <cp:lastModifiedBy>Beth Ward-Smith</cp:lastModifiedBy>
  <cp:revision>3</cp:revision>
  <cp:lastPrinted>2019-08-02T01:12:00Z</cp:lastPrinted>
  <dcterms:created xsi:type="dcterms:W3CDTF">2021-06-17T04:53:00Z</dcterms:created>
  <dcterms:modified xsi:type="dcterms:W3CDTF">2021-06-17T04:59:00Z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-1776912112</vt:i4>
  </property>
  <property fmtid="{D5CDD505-2E9C-101B-9397-08002B2CF9AE}" pid="3" name="ContentTypeId">
    <vt:lpwstr>0x010100BFFD5D60BE45264D8FBF0358C9BE6B40</vt:lpwstr>
  </property>
  <property fmtid="{D5CDD505-2E9C-101B-9397-08002B2CF9AE}" pid="4" name="_dlc_DocIdItemGuid">
    <vt:lpwstr>ea023890-f332-4578-9f4b-5d5857521c6b</vt:lpwstr>
  </property>
</Properties>
</file>