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rPr>
        <w:drawing>
          <wp:anchor distT="0" distB="0" distL="114300" distR="114300" simplePos="0" relativeHeight="251658240" behindDoc="1" locked="0" layoutInCell="1" allowOverlap="1" wp14:anchorId="3090A01A" wp14:editId="34ECAE49">
            <wp:simplePos x="0" y="0"/>
            <wp:positionH relativeFrom="column">
              <wp:posOffset>4438650</wp:posOffset>
            </wp:positionH>
            <wp:positionV relativeFrom="paragraph">
              <wp:posOffset>0</wp:posOffset>
            </wp:positionV>
            <wp:extent cx="1743075" cy="11620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7E4B2937" w14:textId="77777777" w:rsidR="00501CE5" w:rsidRDefault="00501CE5" w:rsidP="00501CE5">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003D69"/>
          <w:sz w:val="36"/>
          <w:szCs w:val="36"/>
          <w:lang w:val="en-US"/>
        </w:rPr>
        <w:t xml:space="preserve">QI Action Plan- </w:t>
      </w:r>
      <w:r>
        <w:rPr>
          <w:rStyle w:val="normaltextrun"/>
          <w:rFonts w:ascii="Calibri Light" w:hAnsi="Calibri Light" w:cs="Calibri Light"/>
          <w:b/>
          <w:bCs/>
          <w:color w:val="003D69"/>
          <w:sz w:val="36"/>
          <w:szCs w:val="36"/>
          <w:shd w:val="clear" w:color="auto" w:fill="FFFF00"/>
          <w:lang w:val="en-US"/>
        </w:rPr>
        <w:t>add practice name</w:t>
      </w:r>
      <w:r>
        <w:rPr>
          <w:rStyle w:val="normaltextrun"/>
          <w:rFonts w:ascii="Calibri Light" w:hAnsi="Calibri Light" w:cs="Calibri Light"/>
          <w:b/>
          <w:bCs/>
          <w:color w:val="003D69"/>
          <w:sz w:val="36"/>
          <w:szCs w:val="36"/>
          <w:lang w:val="en-US"/>
        </w:rPr>
        <w:t>           </w:t>
      </w:r>
      <w:r>
        <w:rPr>
          <w:rStyle w:val="eop"/>
          <w:rFonts w:ascii="Calibri Light" w:hAnsi="Calibri Light" w:cs="Calibri Light"/>
          <w:color w:val="003D69"/>
          <w:sz w:val="36"/>
          <w:szCs w:val="36"/>
        </w:rPr>
        <w:t> </w:t>
      </w:r>
    </w:p>
    <w:p w14:paraId="24791420" w14:textId="77777777" w:rsidR="00501CE5" w:rsidRDefault="00501CE5" w:rsidP="00501CE5">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003D69"/>
          <w:sz w:val="36"/>
          <w:szCs w:val="36"/>
          <w:lang w:val="en-US"/>
        </w:rPr>
        <w:t>Health promotion QI activity with a </w:t>
      </w:r>
      <w:r>
        <w:rPr>
          <w:rStyle w:val="eop"/>
          <w:rFonts w:ascii="Calibri Light" w:hAnsi="Calibri Light" w:cs="Calibri Light"/>
          <w:color w:val="003D69"/>
          <w:sz w:val="36"/>
          <w:szCs w:val="36"/>
        </w:rPr>
        <w:t> </w:t>
      </w:r>
    </w:p>
    <w:p w14:paraId="5405CDE4" w14:textId="77777777" w:rsidR="00501CE5" w:rsidRDefault="00501CE5" w:rsidP="00501CE5">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b/>
          <w:bCs/>
          <w:color w:val="003D69"/>
          <w:sz w:val="36"/>
          <w:szCs w:val="36"/>
          <w:lang w:val="en-US"/>
        </w:rPr>
        <w:t xml:space="preserve">focus on influenza </w:t>
      </w:r>
      <w:proofErr w:type="spellStart"/>
      <w:r>
        <w:rPr>
          <w:rStyle w:val="normaltextrun"/>
          <w:rFonts w:ascii="Calibri Light" w:hAnsi="Calibri Light" w:cs="Calibri Light"/>
          <w:b/>
          <w:bCs/>
          <w:color w:val="003D69"/>
          <w:sz w:val="36"/>
          <w:szCs w:val="36"/>
          <w:lang w:val="en-US"/>
        </w:rPr>
        <w:t>immunisation</w:t>
      </w:r>
      <w:proofErr w:type="spellEnd"/>
      <w:r>
        <w:rPr>
          <w:rStyle w:val="eop"/>
          <w:rFonts w:ascii="Calibri Light" w:hAnsi="Calibri Light" w:cs="Calibri Light"/>
          <w:color w:val="003D69"/>
          <w:sz w:val="36"/>
          <w:szCs w:val="36"/>
        </w:rPr>
        <w:t> </w:t>
      </w:r>
    </w:p>
    <w:p w14:paraId="3E303BB2" w14:textId="3543C2C5" w:rsidR="00942E2A" w:rsidRDefault="00942E2A" w:rsidP="00780B1F">
      <w:pPr>
        <w:rPr>
          <w:rFonts w:ascii="Calibri Light" w:hAnsi="Calibri Light" w:cs="Calibri Light"/>
          <w:lang w:val="en-AU"/>
        </w:rPr>
      </w:pPr>
    </w:p>
    <w:p w14:paraId="62B09E2B" w14:textId="2C03E703" w:rsidR="00501CE5" w:rsidRPr="00501CE5" w:rsidRDefault="00501CE5" w:rsidP="00501CE5">
      <w:pPr>
        <w:spacing w:after="0" w:line="240" w:lineRule="auto"/>
        <w:textAlignment w:val="baseline"/>
        <w:rPr>
          <w:rFonts w:ascii="Segoe UI" w:eastAsia="Times New Roman" w:hAnsi="Segoe UI" w:cs="Segoe UI"/>
          <w:sz w:val="18"/>
          <w:szCs w:val="18"/>
          <w:lang w:val="en-AU" w:eastAsia="en-AU"/>
        </w:rPr>
      </w:pPr>
      <w:r w:rsidRPr="00501CE5">
        <w:rPr>
          <w:rFonts w:ascii="Calibri Light" w:eastAsia="Times New Roman" w:hAnsi="Calibri Light" w:cs="Calibri Light"/>
          <w:b/>
          <w:bCs/>
          <w:color w:val="003D69"/>
          <w:shd w:val="clear" w:color="auto" w:fill="00FF00"/>
          <w:lang w:eastAsia="en-AU"/>
        </w:rPr>
        <w:t>Green- Instructions</w:t>
      </w:r>
      <w:r w:rsidRPr="00501CE5">
        <w:rPr>
          <w:rFonts w:ascii="Calibri Light" w:eastAsia="Times New Roman" w:hAnsi="Calibri Light" w:cs="Calibri Light"/>
          <w:color w:val="003D69"/>
          <w:lang w:val="en-AU" w:eastAsia="en-AU"/>
        </w:rPr>
        <w:t> </w:t>
      </w:r>
      <w:r>
        <w:rPr>
          <w:rFonts w:ascii="Segoe UI" w:eastAsia="Times New Roman" w:hAnsi="Segoe UI" w:cs="Segoe UI"/>
          <w:sz w:val="18"/>
          <w:szCs w:val="18"/>
          <w:lang w:val="en-AU" w:eastAsia="en-AU"/>
        </w:rPr>
        <w:t xml:space="preserve">  </w:t>
      </w:r>
      <w:r w:rsidRPr="00501CE5">
        <w:rPr>
          <w:rFonts w:ascii="Calibri Light" w:eastAsia="Times New Roman" w:hAnsi="Calibri Light" w:cs="Calibri Light"/>
          <w:b/>
          <w:bCs/>
          <w:color w:val="003D69"/>
          <w:shd w:val="clear" w:color="auto" w:fill="FFFF00"/>
          <w:lang w:eastAsia="en-AU"/>
        </w:rPr>
        <w:t>Yellow- add practice detail</w:t>
      </w:r>
      <w:r w:rsidRPr="00501CE5">
        <w:rPr>
          <w:rFonts w:ascii="Calibri Light" w:eastAsia="Times New Roman" w:hAnsi="Calibri Light" w:cs="Calibri Light"/>
          <w:color w:val="003D69"/>
          <w:lang w:val="en-AU" w:eastAsia="en-AU"/>
        </w:rPr>
        <w:t> </w:t>
      </w:r>
      <w:r>
        <w:rPr>
          <w:rFonts w:ascii="Segoe UI" w:eastAsia="Times New Roman" w:hAnsi="Segoe UI" w:cs="Segoe UI"/>
          <w:sz w:val="18"/>
          <w:szCs w:val="18"/>
          <w:lang w:val="en-AU" w:eastAsia="en-AU"/>
        </w:rPr>
        <w:t xml:space="preserve">  </w:t>
      </w:r>
      <w:r w:rsidRPr="00501CE5">
        <w:rPr>
          <w:rFonts w:ascii="Calibri Light" w:eastAsia="Times New Roman" w:hAnsi="Calibri Light" w:cs="Calibri Light"/>
          <w:b/>
          <w:bCs/>
          <w:color w:val="003D69"/>
          <w:shd w:val="clear" w:color="auto" w:fill="00FFFF"/>
          <w:lang w:eastAsia="en-AU"/>
        </w:rPr>
        <w:t>Teal- examples</w:t>
      </w:r>
      <w:r w:rsidRPr="00501CE5">
        <w:rPr>
          <w:rFonts w:ascii="Calibri Light" w:eastAsia="Times New Roman" w:hAnsi="Calibri Light" w:cs="Calibri Light"/>
          <w:color w:val="003D69"/>
          <w:lang w:val="en-AU" w:eastAsia="en-AU"/>
        </w:rPr>
        <w:t> </w:t>
      </w:r>
    </w:p>
    <w:p w14:paraId="0CB921D9" w14:textId="77777777" w:rsidR="00501CE5" w:rsidRPr="00501CE5" w:rsidRDefault="00501CE5" w:rsidP="00501CE5">
      <w:pPr>
        <w:spacing w:after="0" w:line="240" w:lineRule="auto"/>
        <w:textAlignment w:val="baseline"/>
        <w:rPr>
          <w:rFonts w:ascii="Segoe UI" w:eastAsia="Times New Roman" w:hAnsi="Segoe UI" w:cs="Segoe UI"/>
          <w:sz w:val="18"/>
          <w:szCs w:val="18"/>
          <w:lang w:val="en-AU"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00"/>
        <w:gridCol w:w="7245"/>
      </w:tblGrid>
      <w:tr w:rsidR="00501CE5" w:rsidRPr="00501CE5" w14:paraId="12F93D81" w14:textId="77777777" w:rsidTr="00501CE5">
        <w:trPr>
          <w:trHeight w:val="360"/>
        </w:trPr>
        <w:tc>
          <w:tcPr>
            <w:tcW w:w="93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B0BAC1" w14:textId="77777777" w:rsidR="00501CE5" w:rsidRPr="00501CE5" w:rsidRDefault="00501CE5" w:rsidP="00501CE5">
            <w:pPr>
              <w:spacing w:after="0" w:line="240" w:lineRule="auto"/>
              <w:textAlignment w:val="baseline"/>
              <w:divId w:val="1251281894"/>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sz w:val="24"/>
                <w:szCs w:val="24"/>
                <w:lang w:eastAsia="en-AU"/>
              </w:rPr>
              <w:t>Ask-Do-Describe</w:t>
            </w:r>
            <w:r w:rsidRPr="00501CE5">
              <w:rPr>
                <w:rFonts w:ascii="Calibri Light" w:eastAsia="Times New Roman" w:hAnsi="Calibri Light" w:cs="Calibri Light"/>
                <w:sz w:val="24"/>
                <w:szCs w:val="24"/>
                <w:lang w:val="en-AU" w:eastAsia="en-AU"/>
              </w:rPr>
              <w:t> </w:t>
            </w:r>
          </w:p>
        </w:tc>
      </w:tr>
      <w:tr w:rsidR="00501CE5" w:rsidRPr="00501CE5" w14:paraId="257DBC0D" w14:textId="77777777" w:rsidTr="00501CE5">
        <w:trPr>
          <w:trHeight w:val="360"/>
        </w:trPr>
        <w:tc>
          <w:tcPr>
            <w:tcW w:w="9345" w:type="dxa"/>
            <w:gridSpan w:val="2"/>
            <w:tcBorders>
              <w:top w:val="single" w:sz="6" w:space="0" w:color="auto"/>
              <w:left w:val="single" w:sz="6" w:space="0" w:color="auto"/>
              <w:bottom w:val="single" w:sz="6" w:space="0" w:color="auto"/>
              <w:right w:val="single" w:sz="6" w:space="0" w:color="auto"/>
            </w:tcBorders>
            <w:shd w:val="clear" w:color="auto" w:fill="002060"/>
            <w:hideMark/>
          </w:tcPr>
          <w:p w14:paraId="7EB94AF6"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Why do we want to change?</w:t>
            </w:r>
            <w:r w:rsidRPr="00501CE5">
              <w:rPr>
                <w:rFonts w:ascii="Calibri Light" w:eastAsia="Times New Roman" w:hAnsi="Calibri Light" w:cs="Calibri Light"/>
                <w:color w:val="FFFFFF"/>
                <w:sz w:val="24"/>
                <w:szCs w:val="24"/>
                <w:lang w:val="en-AU" w:eastAsia="en-AU"/>
              </w:rPr>
              <w:t> </w:t>
            </w:r>
          </w:p>
        </w:tc>
      </w:tr>
      <w:tr w:rsidR="00501CE5" w:rsidRPr="00501CE5" w14:paraId="719F4FEB" w14:textId="77777777" w:rsidTr="00501CE5">
        <w:trPr>
          <w:trHeight w:val="39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63A3FBCA"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t>Gap</w:t>
            </w:r>
            <w:r w:rsidRPr="00501CE5">
              <w:rPr>
                <w:rFonts w:ascii="Calibri" w:eastAsia="Times New Roman" w:hAnsi="Calibri" w:cs="Calibri"/>
                <w:sz w:val="20"/>
                <w:szCs w:val="20"/>
                <w:lang w:val="en-AU" w:eastAsia="en-AU"/>
              </w:rPr>
              <w:t> </w:t>
            </w:r>
          </w:p>
        </w:tc>
        <w:tc>
          <w:tcPr>
            <w:tcW w:w="7245" w:type="dxa"/>
            <w:tcBorders>
              <w:top w:val="nil"/>
              <w:left w:val="single" w:sz="6" w:space="0" w:color="auto"/>
              <w:bottom w:val="single" w:sz="6" w:space="0" w:color="auto"/>
              <w:right w:val="single" w:sz="6" w:space="0" w:color="auto"/>
            </w:tcBorders>
            <w:shd w:val="clear" w:color="auto" w:fill="auto"/>
            <w:hideMark/>
          </w:tcPr>
          <w:p w14:paraId="24FF4FA6"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t>Low coverage of influenza vaccination in the practice population.</w:t>
            </w:r>
            <w:r w:rsidRPr="00501CE5">
              <w:rPr>
                <w:rFonts w:ascii="Calibri" w:eastAsia="Times New Roman" w:hAnsi="Calibri" w:cs="Calibri"/>
                <w:sz w:val="20"/>
                <w:szCs w:val="20"/>
                <w:lang w:val="en-AU" w:eastAsia="en-AU"/>
              </w:rPr>
              <w:t> </w:t>
            </w:r>
          </w:p>
        </w:tc>
      </w:tr>
      <w:tr w:rsidR="00501CE5" w:rsidRPr="00501CE5" w14:paraId="46CC163E" w14:textId="77777777" w:rsidTr="00501CE5">
        <w:trPr>
          <w:trHeight w:val="39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07C9E88E"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t>Benefits</w:t>
            </w:r>
            <w:r w:rsidRPr="00501CE5">
              <w:rPr>
                <w:rFonts w:ascii="Calibri" w:eastAsia="Times New Roman" w:hAnsi="Calibri" w:cs="Calibri"/>
                <w:sz w:val="20"/>
                <w:szCs w:val="20"/>
                <w:lang w:val="en-AU" w:eastAsia="en-AU"/>
              </w:rPr>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67EB3E90"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t>Annual vaccination is the most important measure to prevent influenza and its complications and is recommended for all people six months of age and older. Influenza vaccination is particularly recommended for those with medical conditions that place them at greater risk of acquiring influenza and those from vulnerable groups which increase the risk of influenza disease complications (</w:t>
            </w:r>
            <w:hyperlink r:id="rId13" w:tgtFrame="_blank" w:history="1">
              <w:r w:rsidRPr="00501CE5">
                <w:rPr>
                  <w:rFonts w:ascii="Calibri" w:eastAsia="Times New Roman" w:hAnsi="Calibri" w:cs="Calibri"/>
                  <w:color w:val="0563C1"/>
                  <w:sz w:val="20"/>
                  <w:szCs w:val="20"/>
                  <w:u w:val="single"/>
                  <w:lang w:eastAsia="en-AU"/>
                </w:rPr>
                <w:t>Queensland Health</w:t>
              </w:r>
            </w:hyperlink>
            <w:r w:rsidRPr="00501CE5">
              <w:rPr>
                <w:rFonts w:ascii="Calibri" w:eastAsia="Times New Roman" w:hAnsi="Calibri" w:cs="Calibri"/>
                <w:sz w:val="20"/>
                <w:szCs w:val="20"/>
                <w:lang w:eastAsia="en-AU"/>
              </w:rPr>
              <w:t>).</w:t>
            </w:r>
            <w:r w:rsidRPr="00501CE5">
              <w:rPr>
                <w:rFonts w:ascii="Calibri" w:eastAsia="Times New Roman" w:hAnsi="Calibri" w:cs="Calibri"/>
                <w:sz w:val="20"/>
                <w:szCs w:val="20"/>
                <w:lang w:val="en-AU" w:eastAsia="en-AU"/>
              </w:rPr>
              <w:t> </w:t>
            </w:r>
          </w:p>
        </w:tc>
      </w:tr>
      <w:tr w:rsidR="00501CE5" w:rsidRPr="00501CE5" w14:paraId="7BAF049E" w14:textId="77777777" w:rsidTr="00501CE5">
        <w:trPr>
          <w:trHeight w:val="36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E7E3300"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t>Evidence</w:t>
            </w:r>
            <w:r w:rsidRPr="00501CE5">
              <w:rPr>
                <w:rFonts w:ascii="Calibri" w:eastAsia="Times New Roman" w:hAnsi="Calibri" w:cs="Calibri"/>
                <w:sz w:val="20"/>
                <w:szCs w:val="20"/>
                <w:lang w:val="en-AU" w:eastAsia="en-AU"/>
              </w:rPr>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6A773EBF"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t xml:space="preserve">Vaccinations are a safe and effective way to protect from serious disease caused by influenza. A population health approach to influenza </w:t>
            </w:r>
            <w:proofErr w:type="spellStart"/>
            <w:r w:rsidRPr="00501CE5">
              <w:rPr>
                <w:rFonts w:ascii="Calibri" w:eastAsia="Times New Roman" w:hAnsi="Calibri" w:cs="Calibri"/>
                <w:sz w:val="20"/>
                <w:szCs w:val="20"/>
                <w:lang w:eastAsia="en-AU"/>
              </w:rPr>
              <w:t>immunisation</w:t>
            </w:r>
            <w:proofErr w:type="spellEnd"/>
            <w:r w:rsidRPr="00501CE5">
              <w:rPr>
                <w:rFonts w:ascii="Calibri" w:eastAsia="Times New Roman" w:hAnsi="Calibri" w:cs="Calibri"/>
                <w:sz w:val="20"/>
                <w:szCs w:val="20"/>
                <w:lang w:eastAsia="en-AU"/>
              </w:rPr>
              <w:t xml:space="preserve"> across our communities also protects all people, especially people who are ineligible for vaccination. The more people vaccinated in communities, the less likely the disease will spread </w:t>
            </w:r>
            <w:hyperlink r:id="rId14" w:tgtFrame="_blank" w:history="1">
              <w:r w:rsidRPr="00501CE5">
                <w:rPr>
                  <w:rFonts w:ascii="Calibri" w:eastAsia="Times New Roman" w:hAnsi="Calibri" w:cs="Calibri"/>
                  <w:color w:val="0563C1"/>
                  <w:sz w:val="20"/>
                  <w:szCs w:val="20"/>
                  <w:u w:val="single"/>
                  <w:lang w:val="en-AU" w:eastAsia="en-AU"/>
                </w:rPr>
                <w:t>(Queensland Health)</w:t>
              </w:r>
            </w:hyperlink>
            <w:r w:rsidRPr="00501CE5">
              <w:rPr>
                <w:rFonts w:ascii="Calibri" w:eastAsia="Times New Roman" w:hAnsi="Calibri" w:cs="Calibri"/>
                <w:sz w:val="20"/>
                <w:szCs w:val="20"/>
                <w:lang w:eastAsia="en-AU"/>
              </w:rPr>
              <w:t>. </w:t>
            </w:r>
            <w:r w:rsidRPr="00501CE5">
              <w:rPr>
                <w:rFonts w:ascii="Calibri" w:eastAsia="Times New Roman" w:hAnsi="Calibri" w:cs="Calibri"/>
                <w:sz w:val="20"/>
                <w:szCs w:val="20"/>
                <w:lang w:val="en-AU" w:eastAsia="en-AU"/>
              </w:rPr>
              <w:t> </w:t>
            </w:r>
          </w:p>
        </w:tc>
      </w:tr>
      <w:tr w:rsidR="00501CE5" w:rsidRPr="00501CE5" w14:paraId="36BC8BB1" w14:textId="77777777" w:rsidTr="00501CE5">
        <w:trPr>
          <w:trHeight w:val="360"/>
        </w:trPr>
        <w:tc>
          <w:tcPr>
            <w:tcW w:w="9345" w:type="dxa"/>
            <w:gridSpan w:val="2"/>
            <w:tcBorders>
              <w:top w:val="single" w:sz="6" w:space="0" w:color="auto"/>
              <w:left w:val="single" w:sz="6" w:space="0" w:color="auto"/>
              <w:bottom w:val="single" w:sz="6" w:space="0" w:color="auto"/>
              <w:right w:val="single" w:sz="6" w:space="0" w:color="auto"/>
            </w:tcBorders>
            <w:shd w:val="clear" w:color="auto" w:fill="17365D"/>
            <w:hideMark/>
          </w:tcPr>
          <w:p w14:paraId="04511C6F"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What</w:t>
            </w:r>
            <w:r w:rsidRPr="00501CE5">
              <w:rPr>
                <w:rFonts w:ascii="Calibri Light" w:eastAsia="Times New Roman" w:hAnsi="Calibri Light" w:cs="Calibri Light"/>
                <w:color w:val="FFFFFF"/>
                <w:sz w:val="24"/>
                <w:szCs w:val="24"/>
                <w:lang w:eastAsia="en-AU"/>
              </w:rPr>
              <w:t xml:space="preserve"> do we want to change?</w:t>
            </w:r>
            <w:r w:rsidRPr="00501CE5">
              <w:rPr>
                <w:rFonts w:ascii="Calibri Light" w:eastAsia="Times New Roman" w:hAnsi="Calibri Light" w:cs="Calibri Light"/>
                <w:color w:val="FFFFFF"/>
                <w:sz w:val="24"/>
                <w:szCs w:val="24"/>
                <w:lang w:val="en-AU" w:eastAsia="en-AU"/>
              </w:rPr>
              <w:t> </w:t>
            </w:r>
          </w:p>
        </w:tc>
      </w:tr>
      <w:tr w:rsidR="00501CE5" w:rsidRPr="00501CE5" w14:paraId="6B85AEA3" w14:textId="77777777" w:rsidTr="00501CE5">
        <w:trPr>
          <w:trHeight w:val="39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7A47D612"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t>Topic</w:t>
            </w:r>
            <w:r w:rsidRPr="00501CE5">
              <w:rPr>
                <w:rFonts w:ascii="Calibri" w:eastAsia="Times New Roman" w:hAnsi="Calibri" w:cs="Calibri"/>
                <w:sz w:val="20"/>
                <w:szCs w:val="20"/>
                <w:lang w:val="en-AU" w:eastAsia="en-AU"/>
              </w:rPr>
              <w:t> </w:t>
            </w:r>
          </w:p>
        </w:tc>
        <w:tc>
          <w:tcPr>
            <w:tcW w:w="7245" w:type="dxa"/>
            <w:tcBorders>
              <w:top w:val="nil"/>
              <w:left w:val="single" w:sz="6" w:space="0" w:color="auto"/>
              <w:bottom w:val="single" w:sz="6" w:space="0" w:color="auto"/>
              <w:right w:val="single" w:sz="6" w:space="0" w:color="auto"/>
            </w:tcBorders>
            <w:shd w:val="clear" w:color="auto" w:fill="auto"/>
            <w:hideMark/>
          </w:tcPr>
          <w:p w14:paraId="30EC6966"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t xml:space="preserve">Increased influenza vaccination rates for regular patients of </w:t>
            </w:r>
            <w:r w:rsidRPr="00501CE5">
              <w:rPr>
                <w:rFonts w:ascii="Calibri" w:eastAsia="Times New Roman" w:hAnsi="Calibri" w:cs="Calibri"/>
                <w:sz w:val="20"/>
                <w:szCs w:val="20"/>
                <w:shd w:val="clear" w:color="auto" w:fill="FFFF00"/>
                <w:lang w:eastAsia="en-AU"/>
              </w:rPr>
              <w:t>the practice.</w:t>
            </w:r>
            <w:r w:rsidRPr="00501CE5">
              <w:rPr>
                <w:rFonts w:ascii="Calibri" w:eastAsia="Times New Roman" w:hAnsi="Calibri" w:cs="Calibri"/>
                <w:sz w:val="20"/>
                <w:szCs w:val="20"/>
                <w:lang w:val="en-AU" w:eastAsia="en-AU"/>
              </w:rPr>
              <w:t> </w:t>
            </w:r>
          </w:p>
          <w:p w14:paraId="78944771"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t>Recording influenza vaccinations given elsewhere. </w:t>
            </w:r>
            <w:r w:rsidRPr="00501CE5">
              <w:rPr>
                <w:rFonts w:ascii="Calibri" w:eastAsia="Times New Roman" w:hAnsi="Calibri" w:cs="Calibri"/>
                <w:sz w:val="20"/>
                <w:szCs w:val="20"/>
                <w:lang w:val="en-AU" w:eastAsia="en-AU"/>
              </w:rPr>
              <w:t> </w:t>
            </w:r>
          </w:p>
        </w:tc>
      </w:tr>
      <w:tr w:rsidR="00501CE5" w:rsidRPr="00501CE5" w14:paraId="7332A9EE" w14:textId="77777777" w:rsidTr="00501CE5">
        <w:trPr>
          <w:trHeight w:val="360"/>
        </w:trPr>
        <w:tc>
          <w:tcPr>
            <w:tcW w:w="9345" w:type="dxa"/>
            <w:gridSpan w:val="2"/>
            <w:tcBorders>
              <w:top w:val="single" w:sz="6" w:space="0" w:color="auto"/>
              <w:left w:val="single" w:sz="6" w:space="0" w:color="auto"/>
              <w:bottom w:val="single" w:sz="6" w:space="0" w:color="auto"/>
              <w:right w:val="single" w:sz="6" w:space="0" w:color="auto"/>
            </w:tcBorders>
            <w:shd w:val="clear" w:color="auto" w:fill="17365D"/>
            <w:hideMark/>
          </w:tcPr>
          <w:p w14:paraId="02899556"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How much</w:t>
            </w:r>
            <w:r w:rsidRPr="00501CE5">
              <w:rPr>
                <w:rFonts w:ascii="Calibri Light" w:eastAsia="Times New Roman" w:hAnsi="Calibri Light" w:cs="Calibri Light"/>
                <w:color w:val="FFFFFF"/>
                <w:sz w:val="24"/>
                <w:szCs w:val="24"/>
                <w:lang w:eastAsia="en-AU"/>
              </w:rPr>
              <w:t xml:space="preserve"> do we want to change?</w:t>
            </w:r>
            <w:r w:rsidRPr="00501CE5">
              <w:rPr>
                <w:rFonts w:ascii="Calibri Light" w:eastAsia="Times New Roman" w:hAnsi="Calibri Light" w:cs="Calibri Light"/>
                <w:color w:val="FFFFFF"/>
                <w:sz w:val="24"/>
                <w:szCs w:val="24"/>
                <w:lang w:val="en-AU" w:eastAsia="en-AU"/>
              </w:rPr>
              <w:t> </w:t>
            </w:r>
          </w:p>
        </w:tc>
      </w:tr>
      <w:tr w:rsidR="00501CE5" w:rsidRPr="00501CE5" w14:paraId="7205477C" w14:textId="77777777" w:rsidTr="00501CE5">
        <w:trPr>
          <w:trHeight w:val="39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79ADF750"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t>Baseline</w:t>
            </w:r>
            <w:r w:rsidRPr="00501CE5">
              <w:rPr>
                <w:rFonts w:ascii="Calibri" w:eastAsia="Times New Roman" w:hAnsi="Calibri" w:cs="Calibri"/>
                <w:sz w:val="20"/>
                <w:szCs w:val="20"/>
                <w:lang w:val="en-AU" w:eastAsia="en-AU"/>
              </w:rPr>
              <w:t> </w:t>
            </w:r>
          </w:p>
        </w:tc>
        <w:tc>
          <w:tcPr>
            <w:tcW w:w="7245" w:type="dxa"/>
            <w:tcBorders>
              <w:top w:val="nil"/>
              <w:left w:val="single" w:sz="6" w:space="0" w:color="auto"/>
              <w:bottom w:val="single" w:sz="6" w:space="0" w:color="auto"/>
              <w:right w:val="single" w:sz="6" w:space="0" w:color="auto"/>
            </w:tcBorders>
            <w:shd w:val="clear" w:color="auto" w:fill="auto"/>
            <w:hideMark/>
          </w:tcPr>
          <w:p w14:paraId="21F59F8A"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b/>
                <w:bCs/>
                <w:sz w:val="20"/>
                <w:szCs w:val="20"/>
                <w:lang w:eastAsia="en-AU"/>
              </w:rPr>
              <w:t>Baseline data is the % of your current performance</w:t>
            </w:r>
            <w:r w:rsidRPr="00501CE5">
              <w:rPr>
                <w:rFonts w:ascii="Calibri" w:eastAsia="Times New Roman" w:hAnsi="Calibri" w:cs="Calibri"/>
                <w:sz w:val="20"/>
                <w:szCs w:val="20"/>
                <w:lang w:eastAsia="en-AU"/>
              </w:rPr>
              <w:t>, baseline data for QI activities can be obtained from multiple sources e.g.:</w:t>
            </w:r>
            <w:r w:rsidRPr="00501CE5">
              <w:rPr>
                <w:rFonts w:ascii="Calibri" w:eastAsia="Times New Roman" w:hAnsi="Calibri" w:cs="Calibri"/>
                <w:sz w:val="20"/>
                <w:szCs w:val="20"/>
                <w:lang w:val="en-AU" w:eastAsia="en-AU"/>
              </w:rPr>
              <w:t> </w:t>
            </w:r>
          </w:p>
          <w:p w14:paraId="66F64520" w14:textId="77777777" w:rsidR="00501CE5" w:rsidRPr="00501CE5" w:rsidRDefault="00501CE5" w:rsidP="00501CE5">
            <w:pPr>
              <w:numPr>
                <w:ilvl w:val="0"/>
                <w:numId w:val="10"/>
              </w:numPr>
              <w:spacing w:after="0" w:line="240" w:lineRule="auto"/>
              <w:ind w:left="1080" w:firstLine="0"/>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lang w:eastAsia="en-AU"/>
              </w:rPr>
              <w:t>Data analytic tools- e.g., Primary Sense™</w:t>
            </w:r>
            <w:r w:rsidRPr="00501CE5">
              <w:rPr>
                <w:rFonts w:ascii="Calibri" w:eastAsia="Times New Roman" w:hAnsi="Calibri" w:cs="Calibri"/>
                <w:sz w:val="20"/>
                <w:szCs w:val="20"/>
                <w:lang w:val="en-AU" w:eastAsia="en-AU"/>
              </w:rPr>
              <w:t> </w:t>
            </w:r>
          </w:p>
          <w:p w14:paraId="10C6CE38" w14:textId="77777777" w:rsidR="00501CE5" w:rsidRPr="00501CE5" w:rsidRDefault="00501CE5" w:rsidP="00501CE5">
            <w:pPr>
              <w:numPr>
                <w:ilvl w:val="0"/>
                <w:numId w:val="10"/>
              </w:numPr>
              <w:spacing w:after="0" w:line="240" w:lineRule="auto"/>
              <w:ind w:left="1080" w:firstLine="0"/>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lang w:eastAsia="en-AU"/>
              </w:rPr>
              <w:t>Quarterly PIP QI reports</w:t>
            </w:r>
            <w:r w:rsidRPr="00501CE5">
              <w:rPr>
                <w:rFonts w:ascii="Calibri" w:eastAsia="Times New Roman" w:hAnsi="Calibri" w:cs="Calibri"/>
                <w:sz w:val="20"/>
                <w:szCs w:val="20"/>
                <w:lang w:val="en-AU" w:eastAsia="en-AU"/>
              </w:rPr>
              <w:t> </w:t>
            </w:r>
          </w:p>
          <w:p w14:paraId="35E1FBE8" w14:textId="77777777" w:rsidR="00501CE5" w:rsidRPr="00501CE5" w:rsidRDefault="00501CE5" w:rsidP="00501CE5">
            <w:pPr>
              <w:numPr>
                <w:ilvl w:val="0"/>
                <w:numId w:val="10"/>
              </w:numPr>
              <w:spacing w:after="0" w:line="240" w:lineRule="auto"/>
              <w:ind w:left="1080" w:firstLine="0"/>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lang w:eastAsia="en-AU"/>
              </w:rPr>
              <w:t>Clinical information systems using the “search” function/patient registers</w:t>
            </w:r>
            <w:r w:rsidRPr="00501CE5">
              <w:rPr>
                <w:rFonts w:ascii="Calibri" w:eastAsia="Times New Roman" w:hAnsi="Calibri" w:cs="Calibri"/>
                <w:sz w:val="20"/>
                <w:szCs w:val="20"/>
                <w:lang w:val="en-AU" w:eastAsia="en-AU"/>
              </w:rPr>
              <w:t> </w:t>
            </w:r>
          </w:p>
          <w:p w14:paraId="3989CAA6" w14:textId="77777777" w:rsidR="00501CE5" w:rsidRPr="00501CE5" w:rsidRDefault="00501CE5" w:rsidP="00501CE5">
            <w:pPr>
              <w:numPr>
                <w:ilvl w:val="0"/>
                <w:numId w:val="10"/>
              </w:numPr>
              <w:spacing w:after="0" w:line="240" w:lineRule="auto"/>
              <w:ind w:left="1080" w:firstLine="0"/>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lang w:eastAsia="en-AU"/>
              </w:rPr>
              <w:t>External data sources- e.g., AIR/ National Cancer Screening Register</w:t>
            </w:r>
            <w:r w:rsidRPr="00501CE5">
              <w:rPr>
                <w:rFonts w:ascii="Calibri" w:eastAsia="Times New Roman" w:hAnsi="Calibri" w:cs="Calibri"/>
                <w:sz w:val="20"/>
                <w:szCs w:val="20"/>
                <w:lang w:val="en-AU" w:eastAsia="en-AU"/>
              </w:rPr>
              <w:t> </w:t>
            </w:r>
          </w:p>
          <w:p w14:paraId="76301433"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shd w:val="clear" w:color="auto" w:fill="00FFFF"/>
                <w:lang w:eastAsia="en-AU"/>
              </w:rPr>
              <w:t>Example: Baseline data can be determined from Primary Sense™ – PIP QI Report 10 Measures (% compliance) </w:t>
            </w:r>
            <w:r w:rsidRPr="00501CE5">
              <w:rPr>
                <w:rFonts w:ascii="Calibri" w:eastAsia="Times New Roman" w:hAnsi="Calibri" w:cs="Calibri"/>
                <w:sz w:val="20"/>
                <w:szCs w:val="20"/>
                <w:lang w:val="en-AU" w:eastAsia="en-AU"/>
              </w:rPr>
              <w:t> </w:t>
            </w:r>
          </w:p>
          <w:p w14:paraId="2D83D6D3"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shd w:val="clear" w:color="auto" w:fill="00FF00"/>
                <w:lang w:eastAsia="en-AU"/>
              </w:rPr>
              <w:t>(You could pick one topic or measure from the examples below)</w:t>
            </w:r>
            <w:r w:rsidRPr="00501CE5">
              <w:rPr>
                <w:rFonts w:ascii="Calibri" w:eastAsia="Times New Roman" w:hAnsi="Calibri" w:cs="Calibri"/>
                <w:sz w:val="20"/>
                <w:szCs w:val="20"/>
                <w:lang w:val="en-AU" w:eastAsia="en-AU"/>
              </w:rPr>
              <w:t> </w:t>
            </w:r>
          </w:p>
          <w:p w14:paraId="35D51E84" w14:textId="77777777" w:rsidR="00501CE5" w:rsidRPr="00501CE5" w:rsidRDefault="00501CE5" w:rsidP="00501CE5">
            <w:pPr>
              <w:numPr>
                <w:ilvl w:val="0"/>
                <w:numId w:val="11"/>
              </w:numPr>
              <w:spacing w:after="0" w:line="240" w:lineRule="auto"/>
              <w:ind w:left="1080" w:firstLine="0"/>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shd w:val="clear" w:color="auto" w:fill="FFFF00"/>
                <w:lang w:eastAsia="en-AU"/>
              </w:rPr>
              <w:t>XX%</w:t>
            </w:r>
            <w:r w:rsidRPr="00501CE5">
              <w:rPr>
                <w:rFonts w:ascii="Calibri" w:eastAsia="Times New Roman" w:hAnsi="Calibri" w:cs="Calibri"/>
                <w:sz w:val="20"/>
                <w:szCs w:val="20"/>
                <w:lang w:eastAsia="en-AU"/>
              </w:rPr>
              <w:t xml:space="preserve"> of patients </w:t>
            </w:r>
            <w:r w:rsidRPr="00501CE5">
              <w:rPr>
                <w:rFonts w:ascii="Calibri" w:eastAsia="Times New Roman" w:hAnsi="Calibri" w:cs="Calibri"/>
                <w:sz w:val="20"/>
                <w:szCs w:val="20"/>
                <w:shd w:val="clear" w:color="auto" w:fill="FFFF00"/>
                <w:lang w:eastAsia="en-AU"/>
              </w:rPr>
              <w:t>65 years and older</w:t>
            </w:r>
            <w:r w:rsidRPr="00501CE5">
              <w:rPr>
                <w:rFonts w:ascii="Calibri" w:eastAsia="Times New Roman" w:hAnsi="Calibri" w:cs="Calibri"/>
                <w:sz w:val="20"/>
                <w:szCs w:val="20"/>
                <w:lang w:eastAsia="en-AU"/>
              </w:rPr>
              <w:t xml:space="preserve"> who have been </w:t>
            </w:r>
            <w:proofErr w:type="spellStart"/>
            <w:r w:rsidRPr="00501CE5">
              <w:rPr>
                <w:rFonts w:ascii="Calibri" w:eastAsia="Times New Roman" w:hAnsi="Calibri" w:cs="Calibri"/>
                <w:sz w:val="20"/>
                <w:szCs w:val="20"/>
                <w:lang w:eastAsia="en-AU"/>
              </w:rPr>
              <w:t>immunised</w:t>
            </w:r>
            <w:proofErr w:type="spellEnd"/>
            <w:r w:rsidRPr="00501CE5">
              <w:rPr>
                <w:rFonts w:ascii="Calibri" w:eastAsia="Times New Roman" w:hAnsi="Calibri" w:cs="Calibri"/>
                <w:sz w:val="20"/>
                <w:szCs w:val="20"/>
                <w:lang w:eastAsia="en-AU"/>
              </w:rPr>
              <w:t xml:space="preserve"> against influenza.</w:t>
            </w:r>
            <w:r w:rsidRPr="00501CE5">
              <w:rPr>
                <w:rFonts w:ascii="Calibri" w:eastAsia="Times New Roman" w:hAnsi="Calibri" w:cs="Calibri"/>
                <w:sz w:val="20"/>
                <w:szCs w:val="20"/>
                <w:lang w:val="en-AU" w:eastAsia="en-AU"/>
              </w:rPr>
              <w:t> </w:t>
            </w:r>
          </w:p>
          <w:p w14:paraId="4C007AD4" w14:textId="77777777" w:rsidR="00501CE5" w:rsidRPr="00501CE5" w:rsidRDefault="00501CE5" w:rsidP="00501CE5">
            <w:pPr>
              <w:numPr>
                <w:ilvl w:val="0"/>
                <w:numId w:val="11"/>
              </w:numPr>
              <w:spacing w:after="0" w:line="240" w:lineRule="auto"/>
              <w:ind w:left="1080" w:firstLine="0"/>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shd w:val="clear" w:color="auto" w:fill="FFFF00"/>
                <w:lang w:eastAsia="en-AU"/>
              </w:rPr>
              <w:t>XX%</w:t>
            </w:r>
            <w:r w:rsidRPr="00501CE5">
              <w:rPr>
                <w:rFonts w:ascii="Calibri" w:eastAsia="Times New Roman" w:hAnsi="Calibri" w:cs="Calibri"/>
                <w:sz w:val="20"/>
                <w:szCs w:val="20"/>
                <w:lang w:eastAsia="en-AU"/>
              </w:rPr>
              <w:t xml:space="preserve"> of patients </w:t>
            </w:r>
            <w:r w:rsidRPr="00501CE5">
              <w:rPr>
                <w:rFonts w:ascii="Calibri" w:eastAsia="Times New Roman" w:hAnsi="Calibri" w:cs="Calibri"/>
                <w:sz w:val="20"/>
                <w:szCs w:val="20"/>
                <w:shd w:val="clear" w:color="auto" w:fill="FFFF00"/>
                <w:lang w:eastAsia="en-AU"/>
              </w:rPr>
              <w:t>with diabetes</w:t>
            </w:r>
            <w:r w:rsidRPr="00501CE5">
              <w:rPr>
                <w:rFonts w:ascii="Calibri" w:eastAsia="Times New Roman" w:hAnsi="Calibri" w:cs="Calibri"/>
                <w:sz w:val="20"/>
                <w:szCs w:val="20"/>
                <w:lang w:eastAsia="en-AU"/>
              </w:rPr>
              <w:t xml:space="preserve"> who have been </w:t>
            </w:r>
            <w:proofErr w:type="spellStart"/>
            <w:r w:rsidRPr="00501CE5">
              <w:rPr>
                <w:rFonts w:ascii="Calibri" w:eastAsia="Times New Roman" w:hAnsi="Calibri" w:cs="Calibri"/>
                <w:sz w:val="20"/>
                <w:szCs w:val="20"/>
                <w:lang w:eastAsia="en-AU"/>
              </w:rPr>
              <w:t>immunised</w:t>
            </w:r>
            <w:proofErr w:type="spellEnd"/>
            <w:r w:rsidRPr="00501CE5">
              <w:rPr>
                <w:rFonts w:ascii="Calibri" w:eastAsia="Times New Roman" w:hAnsi="Calibri" w:cs="Calibri"/>
                <w:sz w:val="20"/>
                <w:szCs w:val="20"/>
                <w:lang w:eastAsia="en-AU"/>
              </w:rPr>
              <w:t xml:space="preserve"> against</w:t>
            </w:r>
            <w:r w:rsidRPr="00501CE5">
              <w:rPr>
                <w:rFonts w:ascii="Calibri" w:eastAsia="Times New Roman" w:hAnsi="Calibri" w:cs="Calibri"/>
                <w:color w:val="D13438"/>
                <w:sz w:val="20"/>
                <w:szCs w:val="20"/>
                <w:u w:val="single"/>
                <w:lang w:eastAsia="en-AU"/>
              </w:rPr>
              <w:t xml:space="preserve"> </w:t>
            </w:r>
            <w:r w:rsidRPr="00501CE5">
              <w:rPr>
                <w:rFonts w:ascii="Calibri" w:eastAsia="Times New Roman" w:hAnsi="Calibri" w:cs="Calibri"/>
                <w:sz w:val="20"/>
                <w:szCs w:val="20"/>
                <w:lang w:eastAsia="en-AU"/>
              </w:rPr>
              <w:t>influenza.</w:t>
            </w:r>
            <w:r w:rsidRPr="00501CE5">
              <w:rPr>
                <w:rFonts w:ascii="Calibri" w:eastAsia="Times New Roman" w:hAnsi="Calibri" w:cs="Calibri"/>
                <w:sz w:val="20"/>
                <w:szCs w:val="20"/>
                <w:lang w:val="en-AU" w:eastAsia="en-AU"/>
              </w:rPr>
              <w:t> </w:t>
            </w:r>
          </w:p>
          <w:p w14:paraId="4974FECB" w14:textId="77777777" w:rsidR="00501CE5" w:rsidRPr="00501CE5" w:rsidRDefault="00501CE5" w:rsidP="00501CE5">
            <w:pPr>
              <w:numPr>
                <w:ilvl w:val="0"/>
                <w:numId w:val="11"/>
              </w:numPr>
              <w:spacing w:after="0" w:line="240" w:lineRule="auto"/>
              <w:ind w:left="1080" w:firstLine="0"/>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shd w:val="clear" w:color="auto" w:fill="FFFF00"/>
                <w:lang w:eastAsia="en-AU"/>
              </w:rPr>
              <w:t>XX%</w:t>
            </w:r>
            <w:r w:rsidRPr="00501CE5">
              <w:rPr>
                <w:rFonts w:ascii="Calibri" w:eastAsia="Times New Roman" w:hAnsi="Calibri" w:cs="Calibri"/>
                <w:sz w:val="20"/>
                <w:szCs w:val="20"/>
                <w:lang w:eastAsia="en-AU"/>
              </w:rPr>
              <w:t xml:space="preserve"> of patients </w:t>
            </w:r>
            <w:r w:rsidRPr="00501CE5">
              <w:rPr>
                <w:rFonts w:ascii="Calibri" w:eastAsia="Times New Roman" w:hAnsi="Calibri" w:cs="Calibri"/>
                <w:sz w:val="20"/>
                <w:szCs w:val="20"/>
                <w:shd w:val="clear" w:color="auto" w:fill="FFFF00"/>
                <w:lang w:eastAsia="en-AU"/>
              </w:rPr>
              <w:t>with COPD</w:t>
            </w:r>
            <w:r w:rsidRPr="00501CE5">
              <w:rPr>
                <w:rFonts w:ascii="Calibri" w:eastAsia="Times New Roman" w:hAnsi="Calibri" w:cs="Calibri"/>
                <w:sz w:val="20"/>
                <w:szCs w:val="20"/>
                <w:lang w:eastAsia="en-AU"/>
              </w:rPr>
              <w:t xml:space="preserve"> who have been </w:t>
            </w:r>
            <w:proofErr w:type="spellStart"/>
            <w:r w:rsidRPr="00501CE5">
              <w:rPr>
                <w:rFonts w:ascii="Calibri" w:eastAsia="Times New Roman" w:hAnsi="Calibri" w:cs="Calibri"/>
                <w:sz w:val="20"/>
                <w:szCs w:val="20"/>
                <w:lang w:eastAsia="en-AU"/>
              </w:rPr>
              <w:t>immunised</w:t>
            </w:r>
            <w:proofErr w:type="spellEnd"/>
            <w:r w:rsidRPr="00501CE5">
              <w:rPr>
                <w:rFonts w:ascii="Calibri" w:eastAsia="Times New Roman" w:hAnsi="Calibri" w:cs="Calibri"/>
                <w:sz w:val="20"/>
                <w:szCs w:val="20"/>
                <w:lang w:eastAsia="en-AU"/>
              </w:rPr>
              <w:t xml:space="preserve"> against influenza.</w:t>
            </w:r>
            <w:r w:rsidRPr="00501CE5">
              <w:rPr>
                <w:rFonts w:ascii="Calibri" w:eastAsia="Times New Roman" w:hAnsi="Calibri" w:cs="Calibri"/>
                <w:sz w:val="20"/>
                <w:szCs w:val="20"/>
                <w:lang w:val="en-AU" w:eastAsia="en-AU"/>
              </w:rPr>
              <w:t> </w:t>
            </w:r>
          </w:p>
          <w:p w14:paraId="285F7B2D"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shd w:val="clear" w:color="auto" w:fill="00FFFF"/>
                <w:lang w:eastAsia="en-AU"/>
              </w:rPr>
              <w:t>Example: current baseline performance is 42%</w:t>
            </w:r>
            <w:r w:rsidRPr="00501CE5">
              <w:rPr>
                <w:rFonts w:ascii="Calibri" w:eastAsia="Times New Roman" w:hAnsi="Calibri" w:cs="Calibri"/>
                <w:sz w:val="20"/>
                <w:szCs w:val="20"/>
                <w:lang w:val="en-AU" w:eastAsia="en-AU"/>
              </w:rPr>
              <w:t> </w:t>
            </w:r>
          </w:p>
        </w:tc>
      </w:tr>
      <w:tr w:rsidR="00501CE5" w:rsidRPr="00501CE5" w14:paraId="4B57EE24" w14:textId="77777777" w:rsidTr="00501CE5">
        <w:trPr>
          <w:trHeight w:val="39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4F944D97"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t>Target</w:t>
            </w:r>
            <w:r w:rsidRPr="00501CE5">
              <w:rPr>
                <w:rFonts w:ascii="Calibri" w:eastAsia="Times New Roman" w:hAnsi="Calibri" w:cs="Calibri"/>
                <w:sz w:val="20"/>
                <w:szCs w:val="20"/>
                <w:lang w:val="en-AU" w:eastAsia="en-AU"/>
              </w:rPr>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07718947"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b/>
                <w:bCs/>
                <w:sz w:val="20"/>
                <w:szCs w:val="20"/>
                <w:lang w:eastAsia="en-AU"/>
              </w:rPr>
              <w:t>Target is the percentage result of the proposed improvement </w:t>
            </w:r>
            <w:r w:rsidRPr="00501CE5">
              <w:rPr>
                <w:rFonts w:ascii="Calibri" w:eastAsia="Times New Roman" w:hAnsi="Calibri" w:cs="Calibri"/>
                <w:sz w:val="20"/>
                <w:szCs w:val="20"/>
                <w:lang w:val="en-AU" w:eastAsia="en-AU"/>
              </w:rPr>
              <w:t> </w:t>
            </w:r>
          </w:p>
          <w:p w14:paraId="29AC2017"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shd w:val="clear" w:color="auto" w:fill="00FFFF"/>
                <w:lang w:eastAsia="en-AU"/>
              </w:rPr>
              <w:t>Example: target is 70%</w:t>
            </w:r>
            <w:r w:rsidRPr="00501CE5">
              <w:rPr>
                <w:rFonts w:ascii="Calibri" w:eastAsia="Times New Roman" w:hAnsi="Calibri" w:cs="Calibri"/>
                <w:sz w:val="20"/>
                <w:szCs w:val="20"/>
                <w:lang w:val="en-AU" w:eastAsia="en-AU"/>
              </w:rPr>
              <w:t> </w:t>
            </w:r>
          </w:p>
        </w:tc>
      </w:tr>
      <w:tr w:rsidR="00501CE5" w:rsidRPr="00501CE5" w14:paraId="7EBA211C" w14:textId="77777777" w:rsidTr="00501CE5">
        <w:trPr>
          <w:trHeight w:val="39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0757C87A"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t>Sample</w:t>
            </w:r>
            <w:r w:rsidRPr="00501CE5">
              <w:rPr>
                <w:rFonts w:ascii="Calibri" w:eastAsia="Times New Roman" w:hAnsi="Calibri" w:cs="Calibri"/>
                <w:sz w:val="20"/>
                <w:szCs w:val="20"/>
                <w:lang w:val="en-AU" w:eastAsia="en-AU"/>
              </w:rPr>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4DB2AB4A"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b/>
                <w:bCs/>
                <w:sz w:val="20"/>
                <w:szCs w:val="20"/>
                <w:lang w:eastAsia="en-AU"/>
              </w:rPr>
              <w:t>Sample is the number of patients that require vaccination to meet your target</w:t>
            </w:r>
            <w:r w:rsidRPr="00501CE5">
              <w:rPr>
                <w:rFonts w:ascii="Calibri" w:eastAsia="Times New Roman" w:hAnsi="Calibri" w:cs="Calibri"/>
                <w:sz w:val="20"/>
                <w:szCs w:val="20"/>
                <w:lang w:val="en-AU" w:eastAsia="en-AU"/>
              </w:rPr>
              <w:t> </w:t>
            </w:r>
          </w:p>
          <w:p w14:paraId="5A620DD9"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shd w:val="clear" w:color="auto" w:fill="00FFFF"/>
                <w:lang w:eastAsia="en-AU"/>
              </w:rPr>
              <w:t>Example: 120 patients require an influenza vaccine to meet the target of 70%</w:t>
            </w:r>
            <w:r w:rsidRPr="00501CE5">
              <w:rPr>
                <w:rFonts w:ascii="Calibri" w:eastAsia="Times New Roman" w:hAnsi="Calibri" w:cs="Calibri"/>
                <w:sz w:val="20"/>
                <w:szCs w:val="20"/>
                <w:lang w:val="en-AU" w:eastAsia="en-AU"/>
              </w:rPr>
              <w:t> </w:t>
            </w:r>
          </w:p>
        </w:tc>
      </w:tr>
      <w:tr w:rsidR="00501CE5" w:rsidRPr="00501CE5" w14:paraId="05673D26" w14:textId="77777777" w:rsidTr="00501CE5">
        <w:trPr>
          <w:trHeight w:val="360"/>
        </w:trPr>
        <w:tc>
          <w:tcPr>
            <w:tcW w:w="9345" w:type="dxa"/>
            <w:gridSpan w:val="2"/>
            <w:tcBorders>
              <w:top w:val="single" w:sz="6" w:space="0" w:color="auto"/>
              <w:left w:val="single" w:sz="6" w:space="0" w:color="auto"/>
              <w:bottom w:val="single" w:sz="6" w:space="0" w:color="auto"/>
              <w:right w:val="single" w:sz="6" w:space="0" w:color="auto"/>
            </w:tcBorders>
            <w:shd w:val="clear" w:color="auto" w:fill="17365D"/>
            <w:hideMark/>
          </w:tcPr>
          <w:p w14:paraId="459522DC"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Who</w:t>
            </w:r>
            <w:r w:rsidRPr="00501CE5">
              <w:rPr>
                <w:rFonts w:ascii="Calibri Light" w:eastAsia="Times New Roman" w:hAnsi="Calibri Light" w:cs="Calibri Light"/>
                <w:color w:val="FFFFFF"/>
                <w:sz w:val="24"/>
                <w:szCs w:val="24"/>
                <w:lang w:eastAsia="en-AU"/>
              </w:rPr>
              <w:t xml:space="preserve"> are involved in the change?</w:t>
            </w:r>
            <w:r w:rsidRPr="00501CE5">
              <w:rPr>
                <w:rFonts w:ascii="Calibri Light" w:eastAsia="Times New Roman" w:hAnsi="Calibri Light" w:cs="Calibri Light"/>
                <w:color w:val="FFFFFF"/>
                <w:sz w:val="24"/>
                <w:szCs w:val="24"/>
                <w:lang w:val="en-AU" w:eastAsia="en-AU"/>
              </w:rPr>
              <w:t> </w:t>
            </w:r>
          </w:p>
        </w:tc>
      </w:tr>
      <w:tr w:rsidR="00501CE5" w:rsidRPr="00501CE5" w14:paraId="3191E220" w14:textId="77777777" w:rsidTr="00501CE5">
        <w:trPr>
          <w:trHeight w:val="39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64A18B82"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t>Contributors</w:t>
            </w:r>
            <w:r w:rsidRPr="00501CE5">
              <w:rPr>
                <w:rFonts w:ascii="Calibri" w:eastAsia="Times New Roman" w:hAnsi="Calibri" w:cs="Calibri"/>
                <w:sz w:val="20"/>
                <w:szCs w:val="20"/>
                <w:lang w:val="en-AU" w:eastAsia="en-AU"/>
              </w:rPr>
              <w:t> </w:t>
            </w:r>
          </w:p>
        </w:tc>
        <w:tc>
          <w:tcPr>
            <w:tcW w:w="7245" w:type="dxa"/>
            <w:tcBorders>
              <w:top w:val="nil"/>
              <w:left w:val="single" w:sz="6" w:space="0" w:color="auto"/>
              <w:bottom w:val="single" w:sz="6" w:space="0" w:color="auto"/>
              <w:right w:val="single" w:sz="6" w:space="0" w:color="auto"/>
            </w:tcBorders>
            <w:shd w:val="clear" w:color="auto" w:fill="auto"/>
            <w:hideMark/>
          </w:tcPr>
          <w:p w14:paraId="2471D69D"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i/>
                <w:iCs/>
                <w:color w:val="000000"/>
                <w:sz w:val="20"/>
                <w:szCs w:val="20"/>
                <w:shd w:val="clear" w:color="auto" w:fill="00FF00"/>
                <w:lang w:eastAsia="en-AU"/>
              </w:rPr>
              <w:t>Remove/change/add names as required</w:t>
            </w:r>
            <w:r w:rsidRPr="00501CE5">
              <w:rPr>
                <w:rFonts w:ascii="Calibri" w:eastAsia="Times New Roman" w:hAnsi="Calibri" w:cs="Calibri"/>
                <w:color w:val="000000"/>
                <w:sz w:val="20"/>
                <w:szCs w:val="20"/>
                <w:lang w:val="en-AU" w:eastAsia="en-AU"/>
              </w:rPr>
              <w:t> </w:t>
            </w:r>
          </w:p>
          <w:p w14:paraId="3E431D73"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t>Practice Manager </w:t>
            </w:r>
            <w:r w:rsidRPr="00501CE5">
              <w:rPr>
                <w:rFonts w:ascii="Calibri" w:eastAsia="Times New Roman" w:hAnsi="Calibri" w:cs="Calibri"/>
                <w:sz w:val="20"/>
                <w:szCs w:val="20"/>
                <w:lang w:val="en-AU" w:eastAsia="en-AU"/>
              </w:rPr>
              <w:t> </w:t>
            </w:r>
          </w:p>
          <w:p w14:paraId="2FCDAB81"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t>GPs/Practice Nurses/Receptionists</w:t>
            </w:r>
            <w:r w:rsidRPr="00501CE5">
              <w:rPr>
                <w:rFonts w:ascii="Calibri" w:eastAsia="Times New Roman" w:hAnsi="Calibri" w:cs="Calibri"/>
                <w:sz w:val="20"/>
                <w:szCs w:val="20"/>
                <w:lang w:val="en-AU" w:eastAsia="en-AU"/>
              </w:rPr>
              <w:t> </w:t>
            </w:r>
          </w:p>
          <w:p w14:paraId="00394ED5"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t>GCPHN QI Project Officer</w:t>
            </w:r>
            <w:r w:rsidRPr="00501CE5">
              <w:rPr>
                <w:rFonts w:ascii="Calibri" w:eastAsia="Times New Roman" w:hAnsi="Calibri" w:cs="Calibri"/>
                <w:sz w:val="20"/>
                <w:szCs w:val="20"/>
                <w:lang w:val="en-AU" w:eastAsia="en-AU"/>
              </w:rPr>
              <w:t> </w:t>
            </w:r>
          </w:p>
        </w:tc>
      </w:tr>
      <w:tr w:rsidR="00501CE5" w:rsidRPr="00501CE5" w14:paraId="48D5218B" w14:textId="77777777" w:rsidTr="00501CE5">
        <w:trPr>
          <w:trHeight w:val="360"/>
        </w:trPr>
        <w:tc>
          <w:tcPr>
            <w:tcW w:w="9345" w:type="dxa"/>
            <w:gridSpan w:val="2"/>
            <w:tcBorders>
              <w:top w:val="single" w:sz="6" w:space="0" w:color="auto"/>
              <w:left w:val="single" w:sz="6" w:space="0" w:color="auto"/>
              <w:bottom w:val="single" w:sz="6" w:space="0" w:color="auto"/>
              <w:right w:val="single" w:sz="6" w:space="0" w:color="auto"/>
            </w:tcBorders>
            <w:shd w:val="clear" w:color="auto" w:fill="17365D"/>
            <w:hideMark/>
          </w:tcPr>
          <w:p w14:paraId="449CA790"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When</w:t>
            </w:r>
            <w:r w:rsidRPr="00501CE5">
              <w:rPr>
                <w:rFonts w:ascii="Calibri Light" w:eastAsia="Times New Roman" w:hAnsi="Calibri Light" w:cs="Calibri Light"/>
                <w:color w:val="FFFFFF"/>
                <w:sz w:val="24"/>
                <w:szCs w:val="24"/>
                <w:lang w:eastAsia="en-AU"/>
              </w:rPr>
              <w:t xml:space="preserve"> are we making the change?</w:t>
            </w:r>
            <w:r w:rsidRPr="00501CE5">
              <w:rPr>
                <w:rFonts w:ascii="Calibri Light" w:eastAsia="Times New Roman" w:hAnsi="Calibri Light" w:cs="Calibri Light"/>
                <w:color w:val="FFFFFF"/>
                <w:sz w:val="24"/>
                <w:szCs w:val="24"/>
                <w:lang w:val="en-AU" w:eastAsia="en-AU"/>
              </w:rPr>
              <w:t> </w:t>
            </w:r>
          </w:p>
        </w:tc>
      </w:tr>
      <w:tr w:rsidR="00501CE5" w:rsidRPr="00501CE5" w14:paraId="6B693E5A" w14:textId="77777777" w:rsidTr="008C78FF">
        <w:trPr>
          <w:trHeight w:val="36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3374B05B"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t>Deadlines</w:t>
            </w:r>
            <w:r w:rsidRPr="00501CE5">
              <w:rPr>
                <w:rFonts w:ascii="Calibri" w:eastAsia="Times New Roman" w:hAnsi="Calibri" w:cs="Calibri"/>
                <w:sz w:val="20"/>
                <w:szCs w:val="20"/>
                <w:lang w:val="en-AU" w:eastAsia="en-AU"/>
              </w:rPr>
              <w:t> </w:t>
            </w:r>
          </w:p>
        </w:tc>
        <w:tc>
          <w:tcPr>
            <w:tcW w:w="7245" w:type="dxa"/>
            <w:tcBorders>
              <w:top w:val="single" w:sz="4" w:space="0" w:color="auto"/>
              <w:left w:val="single" w:sz="6" w:space="0" w:color="auto"/>
              <w:bottom w:val="single" w:sz="6" w:space="0" w:color="auto"/>
              <w:right w:val="single" w:sz="6" w:space="0" w:color="auto"/>
            </w:tcBorders>
            <w:shd w:val="clear" w:color="auto" w:fill="auto"/>
            <w:hideMark/>
          </w:tcPr>
          <w:p w14:paraId="1E9E6B40"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t xml:space="preserve">Baseline data report generated </w:t>
            </w:r>
            <w:r w:rsidRPr="00501CE5">
              <w:rPr>
                <w:rFonts w:ascii="Calibri" w:eastAsia="Times New Roman" w:hAnsi="Calibri" w:cs="Calibri"/>
                <w:sz w:val="20"/>
                <w:szCs w:val="20"/>
                <w:shd w:val="clear" w:color="auto" w:fill="FFFF00"/>
                <w:lang w:eastAsia="en-AU"/>
              </w:rPr>
              <w:t>(date)</w:t>
            </w:r>
            <w:r w:rsidRPr="00501CE5">
              <w:rPr>
                <w:rFonts w:ascii="Calibri" w:eastAsia="Times New Roman" w:hAnsi="Calibri" w:cs="Calibri"/>
                <w:sz w:val="20"/>
                <w:szCs w:val="20"/>
                <w:lang w:eastAsia="en-AU"/>
              </w:rPr>
              <w:t> </w:t>
            </w:r>
            <w:r w:rsidRPr="00501CE5">
              <w:rPr>
                <w:rFonts w:ascii="Calibri" w:eastAsia="Times New Roman" w:hAnsi="Calibri" w:cs="Calibri"/>
                <w:sz w:val="20"/>
                <w:szCs w:val="20"/>
                <w:lang w:val="en-AU" w:eastAsia="en-AU"/>
              </w:rPr>
              <w:t> </w:t>
            </w:r>
          </w:p>
          <w:p w14:paraId="3E854812"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t xml:space="preserve">Implementation between </w:t>
            </w:r>
            <w:r w:rsidRPr="00501CE5">
              <w:rPr>
                <w:rFonts w:ascii="Calibri" w:eastAsia="Times New Roman" w:hAnsi="Calibri" w:cs="Calibri"/>
                <w:sz w:val="20"/>
                <w:szCs w:val="20"/>
                <w:shd w:val="clear" w:color="auto" w:fill="FFFF00"/>
                <w:lang w:eastAsia="en-AU"/>
              </w:rPr>
              <w:t>(date range)</w:t>
            </w:r>
            <w:r w:rsidRPr="00501CE5">
              <w:rPr>
                <w:rFonts w:ascii="Calibri" w:eastAsia="Times New Roman" w:hAnsi="Calibri" w:cs="Calibri"/>
                <w:sz w:val="20"/>
                <w:szCs w:val="20"/>
                <w:lang w:eastAsia="en-AU"/>
              </w:rPr>
              <w:t> </w:t>
            </w:r>
            <w:r w:rsidRPr="00501CE5">
              <w:rPr>
                <w:rFonts w:ascii="Calibri" w:eastAsia="Times New Roman" w:hAnsi="Calibri" w:cs="Calibri"/>
                <w:sz w:val="20"/>
                <w:szCs w:val="20"/>
                <w:lang w:val="en-AU" w:eastAsia="en-AU"/>
              </w:rPr>
              <w:t> </w:t>
            </w:r>
          </w:p>
          <w:p w14:paraId="1A2AC1DE"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lastRenderedPageBreak/>
              <w:t xml:space="preserve">Review meeting </w:t>
            </w:r>
            <w:r w:rsidRPr="00501CE5">
              <w:rPr>
                <w:rFonts w:ascii="Calibri" w:eastAsia="Times New Roman" w:hAnsi="Calibri" w:cs="Calibri"/>
                <w:sz w:val="20"/>
                <w:szCs w:val="20"/>
                <w:shd w:val="clear" w:color="auto" w:fill="FFFF00"/>
                <w:lang w:eastAsia="en-AU"/>
              </w:rPr>
              <w:t>(date)</w:t>
            </w:r>
            <w:r w:rsidRPr="00501CE5">
              <w:rPr>
                <w:rFonts w:ascii="Calibri" w:eastAsia="Times New Roman" w:hAnsi="Calibri" w:cs="Calibri"/>
                <w:sz w:val="20"/>
                <w:szCs w:val="20"/>
                <w:lang w:val="en-AU" w:eastAsia="en-AU"/>
              </w:rPr>
              <w:t> </w:t>
            </w:r>
          </w:p>
          <w:p w14:paraId="755C27A1"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t xml:space="preserve">Evaluation meeting </w:t>
            </w:r>
            <w:r w:rsidRPr="00501CE5">
              <w:rPr>
                <w:rFonts w:ascii="Calibri" w:eastAsia="Times New Roman" w:hAnsi="Calibri" w:cs="Calibri"/>
                <w:sz w:val="20"/>
                <w:szCs w:val="20"/>
                <w:shd w:val="clear" w:color="auto" w:fill="FFFF00"/>
                <w:lang w:eastAsia="en-AU"/>
              </w:rPr>
              <w:t>(date)</w:t>
            </w:r>
            <w:r w:rsidRPr="00501CE5">
              <w:rPr>
                <w:rFonts w:ascii="Calibri" w:eastAsia="Times New Roman" w:hAnsi="Calibri" w:cs="Calibri"/>
                <w:sz w:val="20"/>
                <w:szCs w:val="20"/>
                <w:lang w:val="en-AU" w:eastAsia="en-AU"/>
              </w:rPr>
              <w:t> </w:t>
            </w:r>
          </w:p>
        </w:tc>
      </w:tr>
      <w:tr w:rsidR="00501CE5" w:rsidRPr="00501CE5" w14:paraId="297EE741" w14:textId="77777777" w:rsidTr="00501CE5">
        <w:trPr>
          <w:trHeight w:val="360"/>
        </w:trPr>
        <w:tc>
          <w:tcPr>
            <w:tcW w:w="9345" w:type="dxa"/>
            <w:gridSpan w:val="2"/>
            <w:tcBorders>
              <w:top w:val="single" w:sz="6" w:space="0" w:color="auto"/>
              <w:left w:val="single" w:sz="6" w:space="0" w:color="auto"/>
              <w:bottom w:val="single" w:sz="6" w:space="0" w:color="auto"/>
              <w:right w:val="single" w:sz="6" w:space="0" w:color="auto"/>
            </w:tcBorders>
            <w:shd w:val="clear" w:color="auto" w:fill="17365D"/>
            <w:hideMark/>
          </w:tcPr>
          <w:p w14:paraId="3F89EE11"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lastRenderedPageBreak/>
              <w:t>How</w:t>
            </w:r>
            <w:r w:rsidRPr="00501CE5">
              <w:rPr>
                <w:rFonts w:ascii="Calibri Light" w:eastAsia="Times New Roman" w:hAnsi="Calibri Light" w:cs="Calibri Light"/>
                <w:color w:val="FFFFFF"/>
                <w:sz w:val="24"/>
                <w:szCs w:val="24"/>
                <w:lang w:eastAsia="en-AU"/>
              </w:rPr>
              <w:t xml:space="preserve"> are we going to change?</w:t>
            </w:r>
            <w:r w:rsidRPr="00501CE5">
              <w:rPr>
                <w:rFonts w:ascii="Calibri Light" w:eastAsia="Times New Roman" w:hAnsi="Calibri Light" w:cs="Calibri Light"/>
                <w:color w:val="FFFFFF"/>
                <w:sz w:val="24"/>
                <w:szCs w:val="24"/>
                <w:lang w:val="en-AU" w:eastAsia="en-AU"/>
              </w:rPr>
              <w:t> </w:t>
            </w:r>
          </w:p>
        </w:tc>
      </w:tr>
      <w:tr w:rsidR="00501CE5" w:rsidRPr="00501CE5" w14:paraId="7A26F958" w14:textId="77777777" w:rsidTr="00501CE5">
        <w:trPr>
          <w:trHeight w:val="39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047A83BB"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t>Potential solutions</w:t>
            </w:r>
            <w:r w:rsidRPr="00501CE5">
              <w:rPr>
                <w:rFonts w:ascii="Calibri" w:eastAsia="Times New Roman" w:hAnsi="Calibri" w:cs="Calibri"/>
                <w:sz w:val="20"/>
                <w:szCs w:val="20"/>
                <w:lang w:val="en-AU" w:eastAsia="en-AU"/>
              </w:rPr>
              <w:t> </w:t>
            </w:r>
          </w:p>
        </w:tc>
        <w:tc>
          <w:tcPr>
            <w:tcW w:w="7245" w:type="dxa"/>
            <w:tcBorders>
              <w:top w:val="nil"/>
              <w:left w:val="single" w:sz="6" w:space="0" w:color="auto"/>
              <w:bottom w:val="single" w:sz="6" w:space="0" w:color="auto"/>
              <w:right w:val="single" w:sz="6" w:space="0" w:color="auto"/>
            </w:tcBorders>
            <w:shd w:val="clear" w:color="auto" w:fill="auto"/>
            <w:hideMark/>
          </w:tcPr>
          <w:p w14:paraId="6B1C4B9D" w14:textId="77777777" w:rsidR="00501CE5" w:rsidRPr="00501CE5" w:rsidRDefault="00501CE5" w:rsidP="008C78FF">
            <w:pPr>
              <w:numPr>
                <w:ilvl w:val="0"/>
                <w:numId w:val="12"/>
              </w:numPr>
              <w:spacing w:after="0" w:line="240" w:lineRule="auto"/>
              <w:ind w:left="438" w:hanging="284"/>
              <w:textAlignment w:val="baseline"/>
              <w:rPr>
                <w:rFonts w:ascii="Calibri" w:eastAsia="Times New Roman" w:hAnsi="Calibri" w:cs="Calibri"/>
                <w:sz w:val="20"/>
                <w:szCs w:val="20"/>
                <w:lang w:val="en-AU" w:eastAsia="en-AU"/>
              </w:rPr>
            </w:pPr>
            <w:r w:rsidRPr="00501CE5">
              <w:rPr>
                <w:rFonts w:ascii="Calibri" w:eastAsia="Times New Roman" w:hAnsi="Calibri" w:cs="Calibri"/>
                <w:i/>
                <w:iCs/>
                <w:color w:val="000000"/>
                <w:sz w:val="20"/>
                <w:szCs w:val="20"/>
                <w:shd w:val="clear" w:color="auto" w:fill="00FF00"/>
                <w:lang w:eastAsia="en-AU"/>
              </w:rPr>
              <w:t xml:space="preserve">These are some options you could implement to increase influenza </w:t>
            </w:r>
            <w:proofErr w:type="spellStart"/>
            <w:r w:rsidRPr="00501CE5">
              <w:rPr>
                <w:rFonts w:ascii="Calibri" w:eastAsia="Times New Roman" w:hAnsi="Calibri" w:cs="Calibri"/>
                <w:i/>
                <w:iCs/>
                <w:color w:val="000000"/>
                <w:sz w:val="20"/>
                <w:szCs w:val="20"/>
                <w:shd w:val="clear" w:color="auto" w:fill="00FF00"/>
                <w:lang w:eastAsia="en-AU"/>
              </w:rPr>
              <w:t>immunisation</w:t>
            </w:r>
            <w:proofErr w:type="spellEnd"/>
            <w:r w:rsidRPr="00501CE5">
              <w:rPr>
                <w:rFonts w:ascii="Calibri" w:eastAsia="Times New Roman" w:hAnsi="Calibri" w:cs="Calibri"/>
                <w:i/>
                <w:iCs/>
                <w:color w:val="000000"/>
                <w:sz w:val="20"/>
                <w:szCs w:val="20"/>
                <w:shd w:val="clear" w:color="auto" w:fill="00FF00"/>
                <w:lang w:eastAsia="en-AU"/>
              </w:rPr>
              <w:t xml:space="preserve"> recorded rates. Please note you can choose 1 or more or amend/add your own as appropriate for your practice. You do not have to implement all options that are brainstormed/listed.</w:t>
            </w:r>
            <w:r w:rsidRPr="00501CE5">
              <w:rPr>
                <w:rFonts w:ascii="Calibri" w:eastAsia="Times New Roman" w:hAnsi="Calibri" w:cs="Calibri"/>
                <w:color w:val="000000"/>
                <w:sz w:val="20"/>
                <w:szCs w:val="20"/>
                <w:lang w:val="en-AU" w:eastAsia="en-AU"/>
              </w:rPr>
              <w:t> </w:t>
            </w:r>
          </w:p>
          <w:p w14:paraId="378DA618" w14:textId="77777777" w:rsidR="00501CE5" w:rsidRPr="00501CE5" w:rsidRDefault="00501CE5" w:rsidP="008C78FF">
            <w:pPr>
              <w:numPr>
                <w:ilvl w:val="0"/>
                <w:numId w:val="12"/>
              </w:numPr>
              <w:spacing w:after="0" w:line="240" w:lineRule="auto"/>
              <w:ind w:left="438" w:hanging="284"/>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lang w:eastAsia="en-AU"/>
              </w:rPr>
              <w:t>Consider ways to raise influenza vaccination awareness for patients that have not been vaccinated at your practice and develop a plan of action.</w:t>
            </w:r>
            <w:r w:rsidRPr="00501CE5">
              <w:rPr>
                <w:rFonts w:ascii="Calibri" w:eastAsia="Times New Roman" w:hAnsi="Calibri" w:cs="Calibri"/>
                <w:sz w:val="20"/>
                <w:szCs w:val="20"/>
                <w:lang w:val="en-AU" w:eastAsia="en-AU"/>
              </w:rPr>
              <w:t> </w:t>
            </w:r>
          </w:p>
          <w:p w14:paraId="5029BB76" w14:textId="77777777" w:rsidR="00501CE5" w:rsidRPr="00501CE5" w:rsidRDefault="00501CE5" w:rsidP="008C78FF">
            <w:pPr>
              <w:numPr>
                <w:ilvl w:val="0"/>
                <w:numId w:val="12"/>
              </w:numPr>
              <w:spacing w:after="0" w:line="240" w:lineRule="auto"/>
              <w:ind w:left="438" w:hanging="284"/>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lang w:eastAsia="en-AU"/>
              </w:rPr>
              <w:t>Share the plan with all members of the practice team.</w:t>
            </w:r>
            <w:r w:rsidRPr="00501CE5">
              <w:rPr>
                <w:rFonts w:ascii="Calibri" w:eastAsia="Times New Roman" w:hAnsi="Calibri" w:cs="Calibri"/>
                <w:sz w:val="20"/>
                <w:szCs w:val="20"/>
                <w:lang w:val="en-AU" w:eastAsia="en-AU"/>
              </w:rPr>
              <w:t> </w:t>
            </w:r>
          </w:p>
          <w:p w14:paraId="6C09886A" w14:textId="77777777" w:rsidR="00501CE5" w:rsidRPr="00501CE5" w:rsidRDefault="00501CE5" w:rsidP="008C78FF">
            <w:pPr>
              <w:numPr>
                <w:ilvl w:val="0"/>
                <w:numId w:val="12"/>
              </w:numPr>
              <w:spacing w:after="0" w:line="240" w:lineRule="auto"/>
              <w:ind w:left="438" w:hanging="284"/>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lang w:eastAsia="en-AU"/>
              </w:rPr>
              <w:t>Potential ways to promote influenza vaccination for patients with their usual GP may include:</w:t>
            </w:r>
            <w:r w:rsidRPr="00501CE5">
              <w:rPr>
                <w:rFonts w:ascii="Calibri" w:eastAsia="Times New Roman" w:hAnsi="Calibri" w:cs="Calibri"/>
                <w:sz w:val="20"/>
                <w:szCs w:val="20"/>
                <w:lang w:val="en-AU" w:eastAsia="en-AU"/>
              </w:rPr>
              <w:t> </w:t>
            </w:r>
          </w:p>
          <w:p w14:paraId="44C32F96" w14:textId="77777777" w:rsidR="00501CE5" w:rsidRPr="00501CE5" w:rsidRDefault="00501CE5" w:rsidP="008C78FF">
            <w:pPr>
              <w:numPr>
                <w:ilvl w:val="0"/>
                <w:numId w:val="13"/>
              </w:numPr>
              <w:tabs>
                <w:tab w:val="clear" w:pos="720"/>
              </w:tabs>
              <w:spacing w:after="0" w:line="240" w:lineRule="auto"/>
              <w:ind w:left="1147" w:hanging="284"/>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lang w:eastAsia="en-AU"/>
              </w:rPr>
              <w:t xml:space="preserve">practice webpage, </w:t>
            </w:r>
            <w:proofErr w:type="gramStart"/>
            <w:r w:rsidRPr="00501CE5">
              <w:rPr>
                <w:rFonts w:ascii="Calibri" w:eastAsia="Times New Roman" w:hAnsi="Calibri" w:cs="Calibri"/>
                <w:sz w:val="20"/>
                <w:szCs w:val="20"/>
                <w:lang w:eastAsia="en-AU"/>
              </w:rPr>
              <w:t>newsletter</w:t>
            </w:r>
            <w:proofErr w:type="gramEnd"/>
            <w:r w:rsidRPr="00501CE5">
              <w:rPr>
                <w:rFonts w:ascii="Calibri" w:eastAsia="Times New Roman" w:hAnsi="Calibri" w:cs="Calibri"/>
                <w:sz w:val="20"/>
                <w:szCs w:val="20"/>
                <w:lang w:eastAsia="en-AU"/>
              </w:rPr>
              <w:t xml:space="preserve"> and social media pages</w:t>
            </w:r>
            <w:r w:rsidRPr="00501CE5">
              <w:rPr>
                <w:rFonts w:ascii="Calibri" w:eastAsia="Times New Roman" w:hAnsi="Calibri" w:cs="Calibri"/>
                <w:sz w:val="20"/>
                <w:szCs w:val="20"/>
                <w:lang w:val="en-AU" w:eastAsia="en-AU"/>
              </w:rPr>
              <w:t> </w:t>
            </w:r>
          </w:p>
          <w:p w14:paraId="0F0568AF" w14:textId="77777777" w:rsidR="00501CE5" w:rsidRPr="00501CE5" w:rsidRDefault="00501CE5" w:rsidP="008C78FF">
            <w:pPr>
              <w:numPr>
                <w:ilvl w:val="0"/>
                <w:numId w:val="13"/>
              </w:numPr>
              <w:tabs>
                <w:tab w:val="clear" w:pos="720"/>
              </w:tabs>
              <w:spacing w:after="0" w:line="240" w:lineRule="auto"/>
              <w:ind w:left="1147" w:hanging="284"/>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lang w:eastAsia="en-AU"/>
              </w:rPr>
              <w:t>posters and pamphlets </w:t>
            </w:r>
            <w:r w:rsidRPr="00501CE5">
              <w:rPr>
                <w:rFonts w:ascii="Calibri" w:eastAsia="Times New Roman" w:hAnsi="Calibri" w:cs="Calibri"/>
                <w:sz w:val="20"/>
                <w:szCs w:val="20"/>
                <w:lang w:val="en-AU" w:eastAsia="en-AU"/>
              </w:rPr>
              <w:t> </w:t>
            </w:r>
          </w:p>
          <w:p w14:paraId="5D8DB739" w14:textId="77777777" w:rsidR="00501CE5" w:rsidRPr="00501CE5" w:rsidRDefault="00501CE5" w:rsidP="008C78FF">
            <w:pPr>
              <w:numPr>
                <w:ilvl w:val="0"/>
                <w:numId w:val="13"/>
              </w:numPr>
              <w:tabs>
                <w:tab w:val="clear" w:pos="720"/>
              </w:tabs>
              <w:spacing w:after="0" w:line="240" w:lineRule="auto"/>
              <w:ind w:left="1147" w:hanging="284"/>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lang w:eastAsia="en-AU"/>
              </w:rPr>
              <w:t>during health assessment, care plan and review appointments</w:t>
            </w:r>
            <w:r w:rsidRPr="00501CE5">
              <w:rPr>
                <w:rFonts w:ascii="Calibri" w:eastAsia="Times New Roman" w:hAnsi="Calibri" w:cs="Calibri"/>
                <w:sz w:val="20"/>
                <w:szCs w:val="20"/>
                <w:lang w:val="en-AU" w:eastAsia="en-AU"/>
              </w:rPr>
              <w:t> </w:t>
            </w:r>
          </w:p>
          <w:p w14:paraId="20BAE1A5" w14:textId="77777777" w:rsidR="00501CE5" w:rsidRPr="00501CE5" w:rsidRDefault="00501CE5" w:rsidP="008C78FF">
            <w:pPr>
              <w:numPr>
                <w:ilvl w:val="0"/>
                <w:numId w:val="13"/>
              </w:numPr>
              <w:tabs>
                <w:tab w:val="clear" w:pos="720"/>
              </w:tabs>
              <w:spacing w:after="0" w:line="240" w:lineRule="auto"/>
              <w:ind w:left="1147" w:hanging="284"/>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lang w:eastAsia="en-AU"/>
              </w:rPr>
              <w:t>phone out of hours and on hold messages</w:t>
            </w:r>
            <w:r w:rsidRPr="00501CE5">
              <w:rPr>
                <w:rFonts w:ascii="Calibri" w:eastAsia="Times New Roman" w:hAnsi="Calibri" w:cs="Calibri"/>
                <w:sz w:val="20"/>
                <w:szCs w:val="20"/>
                <w:lang w:val="en-AU" w:eastAsia="en-AU"/>
              </w:rPr>
              <w:t> </w:t>
            </w:r>
          </w:p>
          <w:p w14:paraId="3C6F4BE9" w14:textId="77777777" w:rsidR="00501CE5" w:rsidRPr="00501CE5" w:rsidRDefault="00501CE5" w:rsidP="008C78FF">
            <w:pPr>
              <w:numPr>
                <w:ilvl w:val="0"/>
                <w:numId w:val="13"/>
              </w:numPr>
              <w:tabs>
                <w:tab w:val="clear" w:pos="720"/>
              </w:tabs>
              <w:spacing w:after="0" w:line="240" w:lineRule="auto"/>
              <w:ind w:left="1147" w:hanging="284"/>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lang w:eastAsia="en-AU"/>
              </w:rPr>
              <w:t>SMS alerts</w:t>
            </w:r>
            <w:r w:rsidRPr="00501CE5">
              <w:rPr>
                <w:rFonts w:ascii="Calibri" w:eastAsia="Times New Roman" w:hAnsi="Calibri" w:cs="Calibri"/>
                <w:sz w:val="20"/>
                <w:szCs w:val="20"/>
                <w:lang w:val="en-AU" w:eastAsia="en-AU"/>
              </w:rPr>
              <w:t> </w:t>
            </w:r>
          </w:p>
          <w:p w14:paraId="14C002BD" w14:textId="77777777" w:rsidR="00501CE5" w:rsidRPr="00501CE5" w:rsidRDefault="00501CE5" w:rsidP="008C78FF">
            <w:pPr>
              <w:numPr>
                <w:ilvl w:val="0"/>
                <w:numId w:val="13"/>
              </w:numPr>
              <w:tabs>
                <w:tab w:val="clear" w:pos="720"/>
              </w:tabs>
              <w:spacing w:after="0" w:line="240" w:lineRule="auto"/>
              <w:ind w:left="1147" w:hanging="284"/>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lang w:eastAsia="en-AU"/>
              </w:rPr>
              <w:t>online booking system messaging</w:t>
            </w:r>
            <w:r w:rsidRPr="00501CE5">
              <w:rPr>
                <w:rFonts w:ascii="Calibri" w:eastAsia="Times New Roman" w:hAnsi="Calibri" w:cs="Calibri"/>
                <w:sz w:val="20"/>
                <w:szCs w:val="20"/>
                <w:lang w:val="en-AU" w:eastAsia="en-AU"/>
              </w:rPr>
              <w:t> </w:t>
            </w:r>
          </w:p>
          <w:p w14:paraId="2535BF04" w14:textId="77777777" w:rsidR="00501CE5" w:rsidRPr="00501CE5" w:rsidRDefault="00501CE5" w:rsidP="008C78FF">
            <w:pPr>
              <w:numPr>
                <w:ilvl w:val="0"/>
                <w:numId w:val="14"/>
              </w:numPr>
              <w:spacing w:after="0" w:line="240" w:lineRule="auto"/>
              <w:ind w:left="438" w:hanging="284"/>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lang w:eastAsia="en-AU"/>
              </w:rPr>
              <w:t>Identify updated influenza vaccination resources for 2022 to assist with promotion</w:t>
            </w:r>
            <w:r w:rsidRPr="00501CE5">
              <w:rPr>
                <w:rFonts w:ascii="Calibri" w:eastAsia="Times New Roman" w:hAnsi="Calibri" w:cs="Calibri"/>
                <w:sz w:val="20"/>
                <w:szCs w:val="20"/>
                <w:lang w:val="en-AU" w:eastAsia="en-AU"/>
              </w:rPr>
              <w:t> </w:t>
            </w:r>
          </w:p>
          <w:p w14:paraId="19EDB254" w14:textId="77777777" w:rsidR="00501CE5" w:rsidRPr="00501CE5" w:rsidRDefault="00501CE5" w:rsidP="008C78FF">
            <w:pPr>
              <w:numPr>
                <w:ilvl w:val="0"/>
                <w:numId w:val="14"/>
              </w:numPr>
              <w:spacing w:after="0" w:line="240" w:lineRule="auto"/>
              <w:ind w:left="438" w:hanging="284"/>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lang w:eastAsia="en-AU"/>
              </w:rPr>
              <w:t>Identify high risk patients with missing vaccination and appointments booked opportunistically using Primary Sense™:</w:t>
            </w:r>
            <w:r w:rsidRPr="00501CE5">
              <w:rPr>
                <w:rFonts w:ascii="Calibri" w:eastAsia="Times New Roman" w:hAnsi="Calibri" w:cs="Calibri"/>
                <w:sz w:val="20"/>
                <w:szCs w:val="20"/>
                <w:lang w:val="en-AU" w:eastAsia="en-AU"/>
              </w:rPr>
              <w:t> </w:t>
            </w:r>
          </w:p>
          <w:p w14:paraId="4EDF0AFE" w14:textId="77777777" w:rsidR="00501CE5" w:rsidRPr="00501CE5" w:rsidRDefault="00501CE5" w:rsidP="008C78FF">
            <w:pPr>
              <w:numPr>
                <w:ilvl w:val="0"/>
                <w:numId w:val="15"/>
              </w:numPr>
              <w:spacing w:after="0" w:line="240" w:lineRule="auto"/>
              <w:ind w:left="1147" w:hanging="284"/>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lang w:eastAsia="en-AU"/>
              </w:rPr>
              <w:t>p</w:t>
            </w:r>
            <w:r w:rsidRPr="00501CE5">
              <w:rPr>
                <w:rFonts w:ascii="Calibri" w:eastAsia="Times New Roman" w:hAnsi="Calibri" w:cs="Calibri"/>
                <w:i/>
                <w:iCs/>
                <w:sz w:val="20"/>
                <w:szCs w:val="20"/>
                <w:lang w:eastAsia="en-AU"/>
              </w:rPr>
              <w:t>atients with high complexity ACG 4 and 5 report </w:t>
            </w:r>
            <w:r w:rsidRPr="00501CE5">
              <w:rPr>
                <w:rFonts w:ascii="Calibri" w:eastAsia="Times New Roman" w:hAnsi="Calibri" w:cs="Calibri"/>
                <w:sz w:val="20"/>
                <w:szCs w:val="20"/>
                <w:lang w:val="en-AU" w:eastAsia="en-AU"/>
              </w:rPr>
              <w:t> </w:t>
            </w:r>
          </w:p>
          <w:p w14:paraId="5DB5A13E" w14:textId="77777777" w:rsidR="00501CE5" w:rsidRPr="00501CE5" w:rsidRDefault="00501CE5" w:rsidP="008C78FF">
            <w:pPr>
              <w:numPr>
                <w:ilvl w:val="0"/>
                <w:numId w:val="15"/>
              </w:numPr>
              <w:spacing w:after="0" w:line="240" w:lineRule="auto"/>
              <w:ind w:left="1147" w:hanging="284"/>
              <w:textAlignment w:val="baseline"/>
              <w:rPr>
                <w:rFonts w:ascii="Calibri" w:eastAsia="Times New Roman" w:hAnsi="Calibri" w:cs="Calibri"/>
                <w:sz w:val="20"/>
                <w:szCs w:val="20"/>
                <w:lang w:val="en-AU" w:eastAsia="en-AU"/>
              </w:rPr>
            </w:pPr>
            <w:r w:rsidRPr="00501CE5">
              <w:rPr>
                <w:rFonts w:ascii="Calibri" w:eastAsia="Times New Roman" w:hAnsi="Calibri" w:cs="Calibri"/>
                <w:i/>
                <w:iCs/>
                <w:sz w:val="20"/>
                <w:szCs w:val="20"/>
                <w:lang w:eastAsia="en-AU"/>
              </w:rPr>
              <w:t>patients booked in with missing PIP QI measures (with appointments in the next two weeks) </w:t>
            </w:r>
            <w:r w:rsidRPr="00501CE5">
              <w:rPr>
                <w:rFonts w:ascii="Calibri" w:eastAsia="Times New Roman" w:hAnsi="Calibri" w:cs="Calibri"/>
                <w:sz w:val="20"/>
                <w:szCs w:val="20"/>
                <w:lang w:val="en-AU" w:eastAsia="en-AU"/>
              </w:rPr>
              <w:t> </w:t>
            </w:r>
          </w:p>
          <w:p w14:paraId="1BF7A1BD" w14:textId="77777777" w:rsidR="00501CE5" w:rsidRPr="00501CE5" w:rsidRDefault="00501CE5" w:rsidP="008C78FF">
            <w:pPr>
              <w:numPr>
                <w:ilvl w:val="0"/>
                <w:numId w:val="16"/>
              </w:numPr>
              <w:spacing w:after="0" w:line="240" w:lineRule="auto"/>
              <w:ind w:left="438" w:hanging="284"/>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lang w:eastAsia="en-AU"/>
              </w:rPr>
              <w:t xml:space="preserve">Offer designated </w:t>
            </w:r>
            <w:proofErr w:type="spellStart"/>
            <w:r w:rsidRPr="00501CE5">
              <w:rPr>
                <w:rFonts w:ascii="Calibri" w:eastAsia="Times New Roman" w:hAnsi="Calibri" w:cs="Calibri"/>
                <w:sz w:val="20"/>
                <w:szCs w:val="20"/>
                <w:lang w:eastAsia="en-AU"/>
              </w:rPr>
              <w:t>immunisation</w:t>
            </w:r>
            <w:proofErr w:type="spellEnd"/>
            <w:r w:rsidRPr="00501CE5">
              <w:rPr>
                <w:rFonts w:ascii="Calibri" w:eastAsia="Times New Roman" w:hAnsi="Calibri" w:cs="Calibri"/>
                <w:sz w:val="20"/>
                <w:szCs w:val="20"/>
                <w:lang w:eastAsia="en-AU"/>
              </w:rPr>
              <w:t xml:space="preserve"> clinics for patients, consider your practice demographic and plan clinics accordingly (e.g., before/after school/ lunchtime/after work/weekends/designated clinics for vulnerable patients)  </w:t>
            </w:r>
            <w:r w:rsidRPr="00501CE5">
              <w:rPr>
                <w:rFonts w:ascii="Calibri" w:eastAsia="Times New Roman" w:hAnsi="Calibri" w:cs="Calibri"/>
                <w:sz w:val="20"/>
                <w:szCs w:val="20"/>
                <w:lang w:val="en-AU" w:eastAsia="en-AU"/>
              </w:rPr>
              <w:t> </w:t>
            </w:r>
          </w:p>
          <w:p w14:paraId="06049DD0" w14:textId="77777777" w:rsidR="00501CE5" w:rsidRPr="00501CE5" w:rsidRDefault="00501CE5" w:rsidP="008C78FF">
            <w:pPr>
              <w:numPr>
                <w:ilvl w:val="0"/>
                <w:numId w:val="16"/>
              </w:numPr>
              <w:spacing w:after="0" w:line="240" w:lineRule="auto"/>
              <w:ind w:left="438" w:hanging="284"/>
              <w:textAlignment w:val="baseline"/>
              <w:rPr>
                <w:rFonts w:ascii="Calibri" w:eastAsia="Times New Roman" w:hAnsi="Calibri" w:cs="Calibri"/>
                <w:sz w:val="20"/>
                <w:szCs w:val="20"/>
                <w:lang w:val="en-AU" w:eastAsia="en-AU"/>
              </w:rPr>
            </w:pPr>
            <w:r w:rsidRPr="00501CE5">
              <w:rPr>
                <w:rFonts w:ascii="Calibri" w:eastAsia="Times New Roman" w:hAnsi="Calibri" w:cs="Calibri"/>
                <w:sz w:val="20"/>
                <w:szCs w:val="20"/>
                <w:lang w:eastAsia="en-AU"/>
              </w:rPr>
              <w:t xml:space="preserve">Ensure consistent recording of vaccination ‘not given here’ option and entering the date the patient provides if </w:t>
            </w:r>
            <w:proofErr w:type="spellStart"/>
            <w:r w:rsidRPr="00501CE5">
              <w:rPr>
                <w:rFonts w:ascii="Calibri" w:eastAsia="Times New Roman" w:hAnsi="Calibri" w:cs="Calibri"/>
                <w:sz w:val="20"/>
                <w:szCs w:val="20"/>
                <w:lang w:eastAsia="en-AU"/>
              </w:rPr>
              <w:t>immunisation</w:t>
            </w:r>
            <w:proofErr w:type="spellEnd"/>
            <w:r w:rsidRPr="00501CE5">
              <w:rPr>
                <w:rFonts w:ascii="Calibri" w:eastAsia="Times New Roman" w:hAnsi="Calibri" w:cs="Calibri"/>
                <w:sz w:val="20"/>
                <w:szCs w:val="20"/>
                <w:lang w:eastAsia="en-AU"/>
              </w:rPr>
              <w:t xml:space="preserve"> given elsewhere</w:t>
            </w:r>
            <w:r w:rsidRPr="00501CE5">
              <w:rPr>
                <w:rFonts w:ascii="Calibri" w:eastAsia="Times New Roman" w:hAnsi="Calibri" w:cs="Calibri"/>
                <w:sz w:val="20"/>
                <w:szCs w:val="20"/>
                <w:lang w:val="en-AU" w:eastAsia="en-AU"/>
              </w:rPr>
              <w:t> </w:t>
            </w:r>
          </w:p>
        </w:tc>
      </w:tr>
      <w:tr w:rsidR="00501CE5" w:rsidRPr="00501CE5" w14:paraId="51B40C45" w14:textId="77777777" w:rsidTr="00501CE5">
        <w:trPr>
          <w:trHeight w:val="360"/>
        </w:trPr>
        <w:tc>
          <w:tcPr>
            <w:tcW w:w="2100" w:type="dxa"/>
            <w:tcBorders>
              <w:top w:val="single" w:sz="6" w:space="0" w:color="auto"/>
              <w:left w:val="single" w:sz="6" w:space="0" w:color="auto"/>
              <w:bottom w:val="single" w:sz="6" w:space="0" w:color="auto"/>
              <w:right w:val="single" w:sz="6" w:space="0" w:color="auto"/>
            </w:tcBorders>
            <w:shd w:val="clear" w:color="auto" w:fill="95D8F9"/>
            <w:hideMark/>
          </w:tcPr>
          <w:p w14:paraId="44389B6E"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color w:val="000000"/>
                <w:sz w:val="20"/>
                <w:szCs w:val="20"/>
                <w:lang w:eastAsia="en-AU"/>
              </w:rPr>
              <w:t>Implement</w:t>
            </w:r>
            <w:r w:rsidRPr="00501CE5">
              <w:rPr>
                <w:rFonts w:ascii="Calibri" w:eastAsia="Times New Roman" w:hAnsi="Calibri" w:cs="Calibri"/>
                <w:color w:val="000000"/>
                <w:sz w:val="20"/>
                <w:szCs w:val="20"/>
                <w:lang w:val="en-AU" w:eastAsia="en-AU"/>
              </w:rPr>
              <w:t> </w:t>
            </w:r>
          </w:p>
        </w:tc>
        <w:tc>
          <w:tcPr>
            <w:tcW w:w="7245" w:type="dxa"/>
            <w:tcBorders>
              <w:top w:val="single" w:sz="6" w:space="0" w:color="auto"/>
              <w:left w:val="single" w:sz="6" w:space="0" w:color="auto"/>
              <w:bottom w:val="single" w:sz="6" w:space="0" w:color="auto"/>
              <w:right w:val="single" w:sz="6" w:space="0" w:color="auto"/>
            </w:tcBorders>
            <w:shd w:val="clear" w:color="auto" w:fill="95D8F9"/>
            <w:hideMark/>
          </w:tcPr>
          <w:p w14:paraId="4AAFAB8B"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color w:val="000000"/>
                <w:sz w:val="20"/>
                <w:szCs w:val="20"/>
                <w:lang w:eastAsia="en-AU"/>
              </w:rPr>
              <w:t>List your chosen solutions in order of implementation</w:t>
            </w:r>
            <w:r w:rsidRPr="00501CE5">
              <w:rPr>
                <w:rFonts w:ascii="Calibri" w:eastAsia="Times New Roman" w:hAnsi="Calibri" w:cs="Calibri"/>
                <w:color w:val="000000"/>
                <w:sz w:val="20"/>
                <w:szCs w:val="20"/>
                <w:lang w:val="en-AU" w:eastAsia="en-AU"/>
              </w:rPr>
              <w:t> </w:t>
            </w:r>
          </w:p>
          <w:p w14:paraId="5054D281"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color w:val="000000"/>
                <w:sz w:val="20"/>
                <w:szCs w:val="20"/>
                <w:shd w:val="clear" w:color="auto" w:fill="FFFF00"/>
                <w:lang w:eastAsia="en-AU"/>
              </w:rPr>
              <w:t>1.</w:t>
            </w:r>
            <w:r w:rsidRPr="00501CE5">
              <w:rPr>
                <w:rFonts w:ascii="Calibri" w:eastAsia="Times New Roman" w:hAnsi="Calibri" w:cs="Calibri"/>
                <w:color w:val="000000"/>
                <w:sz w:val="20"/>
                <w:szCs w:val="20"/>
                <w:lang w:val="en-AU" w:eastAsia="en-AU"/>
              </w:rPr>
              <w:t> </w:t>
            </w:r>
          </w:p>
          <w:p w14:paraId="611C84FD"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color w:val="000000"/>
                <w:sz w:val="20"/>
                <w:szCs w:val="20"/>
                <w:shd w:val="clear" w:color="auto" w:fill="FFFF00"/>
                <w:lang w:eastAsia="en-AU"/>
              </w:rPr>
              <w:t>2.</w:t>
            </w:r>
            <w:r w:rsidRPr="00501CE5">
              <w:rPr>
                <w:rFonts w:ascii="Calibri" w:eastAsia="Times New Roman" w:hAnsi="Calibri" w:cs="Calibri"/>
                <w:color w:val="000000"/>
                <w:sz w:val="20"/>
                <w:szCs w:val="20"/>
                <w:lang w:val="en-AU" w:eastAsia="en-AU"/>
              </w:rPr>
              <w:t> </w:t>
            </w:r>
          </w:p>
          <w:p w14:paraId="1E26CDDB"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color w:val="000000"/>
                <w:sz w:val="20"/>
                <w:szCs w:val="20"/>
                <w:shd w:val="clear" w:color="auto" w:fill="FFFF00"/>
                <w:lang w:eastAsia="en-AU"/>
              </w:rPr>
              <w:t>3.</w:t>
            </w:r>
            <w:r w:rsidRPr="00501CE5">
              <w:rPr>
                <w:rFonts w:ascii="Calibri" w:eastAsia="Times New Roman" w:hAnsi="Calibri" w:cs="Calibri"/>
                <w:color w:val="000000"/>
                <w:sz w:val="20"/>
                <w:szCs w:val="20"/>
                <w:lang w:val="en-AU" w:eastAsia="en-AU"/>
              </w:rPr>
              <w:t> </w:t>
            </w:r>
          </w:p>
        </w:tc>
      </w:tr>
      <w:tr w:rsidR="00501CE5" w:rsidRPr="00501CE5" w14:paraId="1C23F896" w14:textId="77777777" w:rsidTr="00501CE5">
        <w:trPr>
          <w:trHeight w:val="390"/>
        </w:trPr>
        <w:tc>
          <w:tcPr>
            <w:tcW w:w="2100" w:type="dxa"/>
            <w:tcBorders>
              <w:top w:val="single" w:sz="6" w:space="0" w:color="auto"/>
              <w:left w:val="single" w:sz="6" w:space="0" w:color="auto"/>
              <w:bottom w:val="single" w:sz="6" w:space="0" w:color="auto"/>
              <w:right w:val="single" w:sz="6" w:space="0" w:color="auto"/>
            </w:tcBorders>
            <w:shd w:val="clear" w:color="auto" w:fill="95D8F9"/>
            <w:hideMark/>
          </w:tcPr>
          <w:p w14:paraId="03479860"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color w:val="000000"/>
                <w:sz w:val="20"/>
                <w:szCs w:val="20"/>
                <w:lang w:eastAsia="en-AU"/>
              </w:rPr>
              <w:t>Monitor</w:t>
            </w:r>
            <w:r w:rsidRPr="00501CE5">
              <w:rPr>
                <w:rFonts w:ascii="Calibri" w:eastAsia="Times New Roman" w:hAnsi="Calibri" w:cs="Calibri"/>
                <w:color w:val="000000"/>
                <w:sz w:val="20"/>
                <w:szCs w:val="20"/>
                <w:lang w:val="en-AU" w:eastAsia="en-AU"/>
              </w:rPr>
              <w:t> </w:t>
            </w:r>
          </w:p>
        </w:tc>
        <w:tc>
          <w:tcPr>
            <w:tcW w:w="7245" w:type="dxa"/>
            <w:tcBorders>
              <w:top w:val="single" w:sz="6" w:space="0" w:color="auto"/>
              <w:left w:val="single" w:sz="6" w:space="0" w:color="auto"/>
              <w:bottom w:val="single" w:sz="6" w:space="0" w:color="auto"/>
              <w:right w:val="single" w:sz="6" w:space="0" w:color="auto"/>
            </w:tcBorders>
            <w:shd w:val="clear" w:color="auto" w:fill="95D8F9"/>
            <w:hideMark/>
          </w:tcPr>
          <w:p w14:paraId="6CAD3E2A" w14:textId="09590D24"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color w:val="000000"/>
                <w:sz w:val="20"/>
                <w:szCs w:val="20"/>
                <w:shd w:val="clear" w:color="auto" w:fill="00FF00"/>
                <w:lang w:eastAsia="en-AU"/>
              </w:rPr>
              <w:t xml:space="preserve">A minimum of one QI activity review/touchpoint is required. You can include multiple reviews/touchpoints – list by date. If you have only one review </w:t>
            </w:r>
            <w:r w:rsidRPr="008C78FF">
              <w:rPr>
                <w:rFonts w:ascii="Calibri" w:eastAsia="Times New Roman" w:hAnsi="Calibri" w:cs="Calibri"/>
                <w:sz w:val="20"/>
                <w:szCs w:val="20"/>
                <w:shd w:val="clear" w:color="auto" w:fill="00FF00"/>
                <w:lang w:eastAsia="en-AU"/>
              </w:rPr>
              <w:t xml:space="preserve">during the </w:t>
            </w:r>
            <w:r w:rsidRPr="00501CE5">
              <w:rPr>
                <w:rFonts w:ascii="Calibri" w:eastAsia="Times New Roman" w:hAnsi="Calibri" w:cs="Calibri"/>
                <w:color w:val="000000"/>
                <w:sz w:val="20"/>
                <w:szCs w:val="20"/>
                <w:shd w:val="clear" w:color="auto" w:fill="00FF00"/>
                <w:lang w:eastAsia="en-AU"/>
              </w:rPr>
              <w:t>activity, remove secondary review dates/information that do not apply.</w:t>
            </w:r>
            <w:r w:rsidRPr="00501CE5">
              <w:rPr>
                <w:rFonts w:ascii="Calibri" w:eastAsia="Times New Roman" w:hAnsi="Calibri" w:cs="Calibri"/>
                <w:color w:val="000000"/>
                <w:sz w:val="20"/>
                <w:szCs w:val="20"/>
                <w:lang w:eastAsia="en-AU"/>
              </w:rPr>
              <w:t> </w:t>
            </w:r>
            <w:r w:rsidRPr="00501CE5">
              <w:rPr>
                <w:rFonts w:ascii="Calibri" w:eastAsia="Times New Roman" w:hAnsi="Calibri" w:cs="Calibri"/>
                <w:color w:val="000000"/>
                <w:sz w:val="20"/>
                <w:szCs w:val="20"/>
                <w:lang w:val="en-AU" w:eastAsia="en-AU"/>
              </w:rPr>
              <w:t> </w:t>
            </w:r>
          </w:p>
          <w:p w14:paraId="4D36C04E"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color w:val="000000"/>
                <w:sz w:val="20"/>
                <w:szCs w:val="20"/>
                <w:shd w:val="clear" w:color="auto" w:fill="FFFF00"/>
                <w:lang w:eastAsia="en-AU"/>
              </w:rPr>
              <w:t>Review 1 - Date: </w:t>
            </w:r>
            <w:r w:rsidRPr="00501CE5">
              <w:rPr>
                <w:rFonts w:ascii="Calibri" w:eastAsia="Times New Roman" w:hAnsi="Calibri" w:cs="Calibri"/>
                <w:color w:val="000000"/>
                <w:sz w:val="20"/>
                <w:szCs w:val="20"/>
                <w:lang w:val="en-AU" w:eastAsia="en-AU"/>
              </w:rPr>
              <w:t> </w:t>
            </w:r>
          </w:p>
          <w:p w14:paraId="487C423B"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color w:val="000000"/>
                <w:sz w:val="20"/>
                <w:szCs w:val="20"/>
                <w:shd w:val="clear" w:color="auto" w:fill="FFFF00"/>
                <w:lang w:eastAsia="en-AU"/>
              </w:rPr>
              <w:t>· What is working/not working? </w:t>
            </w:r>
            <w:r w:rsidRPr="00501CE5">
              <w:rPr>
                <w:rFonts w:ascii="Calibri" w:eastAsia="Times New Roman" w:hAnsi="Calibri" w:cs="Calibri"/>
                <w:color w:val="000000"/>
                <w:sz w:val="20"/>
                <w:szCs w:val="20"/>
                <w:lang w:val="en-AU" w:eastAsia="en-AU"/>
              </w:rPr>
              <w:t> </w:t>
            </w:r>
          </w:p>
          <w:p w14:paraId="6205BFBA"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color w:val="000000"/>
                <w:sz w:val="20"/>
                <w:szCs w:val="20"/>
                <w:shd w:val="clear" w:color="auto" w:fill="FFFF00"/>
                <w:lang w:eastAsia="en-AU"/>
              </w:rPr>
              <w:t>· Has there been a change in your performance? If not, why not? </w:t>
            </w:r>
            <w:r w:rsidRPr="00501CE5">
              <w:rPr>
                <w:rFonts w:ascii="Calibri" w:eastAsia="Times New Roman" w:hAnsi="Calibri" w:cs="Calibri"/>
                <w:color w:val="000000"/>
                <w:sz w:val="20"/>
                <w:szCs w:val="20"/>
                <w:lang w:val="en-AU" w:eastAsia="en-AU"/>
              </w:rPr>
              <w:t> </w:t>
            </w:r>
          </w:p>
          <w:p w14:paraId="11992ACC"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color w:val="000000"/>
                <w:sz w:val="20"/>
                <w:szCs w:val="20"/>
                <w:shd w:val="clear" w:color="auto" w:fill="FFFF00"/>
                <w:lang w:eastAsia="en-AU"/>
              </w:rPr>
              <w:t>Review 2 - Date: </w:t>
            </w:r>
            <w:r w:rsidRPr="00501CE5">
              <w:rPr>
                <w:rFonts w:ascii="Calibri" w:eastAsia="Times New Roman" w:hAnsi="Calibri" w:cs="Calibri"/>
                <w:color w:val="000000"/>
                <w:sz w:val="20"/>
                <w:szCs w:val="20"/>
                <w:lang w:val="en-AU" w:eastAsia="en-AU"/>
              </w:rPr>
              <w:t> </w:t>
            </w:r>
          </w:p>
          <w:p w14:paraId="3C0BA0FD"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color w:val="000000"/>
                <w:sz w:val="20"/>
                <w:szCs w:val="20"/>
                <w:shd w:val="clear" w:color="auto" w:fill="FFFF00"/>
                <w:lang w:eastAsia="en-AU"/>
              </w:rPr>
              <w:t>· What is working/not working? </w:t>
            </w:r>
            <w:r w:rsidRPr="00501CE5">
              <w:rPr>
                <w:rFonts w:ascii="Calibri" w:eastAsia="Times New Roman" w:hAnsi="Calibri" w:cs="Calibri"/>
                <w:color w:val="000000"/>
                <w:sz w:val="20"/>
                <w:szCs w:val="20"/>
                <w:lang w:val="en-AU" w:eastAsia="en-AU"/>
              </w:rPr>
              <w:t> </w:t>
            </w:r>
          </w:p>
          <w:p w14:paraId="252BCB53"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color w:val="000000"/>
                <w:sz w:val="20"/>
                <w:szCs w:val="20"/>
                <w:shd w:val="clear" w:color="auto" w:fill="FFFF00"/>
                <w:lang w:eastAsia="en-AU"/>
              </w:rPr>
              <w:t>· Has there been a change in your performance? If not, why not?</w:t>
            </w:r>
            <w:r w:rsidRPr="00501CE5">
              <w:rPr>
                <w:rFonts w:ascii="Calibri" w:eastAsia="Times New Roman" w:hAnsi="Calibri" w:cs="Calibri"/>
                <w:color w:val="000000"/>
                <w:sz w:val="20"/>
                <w:szCs w:val="20"/>
                <w:lang w:val="en-AU" w:eastAsia="en-AU"/>
              </w:rPr>
              <w:t> </w:t>
            </w:r>
          </w:p>
        </w:tc>
      </w:tr>
      <w:tr w:rsidR="00501CE5" w:rsidRPr="00501CE5" w14:paraId="5E088C3F" w14:textId="77777777" w:rsidTr="00501CE5">
        <w:trPr>
          <w:trHeight w:val="345"/>
        </w:trPr>
        <w:tc>
          <w:tcPr>
            <w:tcW w:w="9345" w:type="dxa"/>
            <w:gridSpan w:val="2"/>
            <w:tcBorders>
              <w:top w:val="single" w:sz="6" w:space="0" w:color="auto"/>
              <w:left w:val="single" w:sz="6" w:space="0" w:color="auto"/>
              <w:bottom w:val="single" w:sz="6" w:space="0" w:color="auto"/>
              <w:right w:val="single" w:sz="6" w:space="0" w:color="auto"/>
            </w:tcBorders>
            <w:shd w:val="clear" w:color="auto" w:fill="17365D"/>
            <w:hideMark/>
          </w:tcPr>
          <w:p w14:paraId="2B044645"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How much</w:t>
            </w:r>
            <w:r w:rsidRPr="00501CE5">
              <w:rPr>
                <w:rFonts w:ascii="Calibri Light" w:eastAsia="Times New Roman" w:hAnsi="Calibri Light" w:cs="Calibri Light"/>
                <w:color w:val="FFFFFF"/>
                <w:sz w:val="24"/>
                <w:szCs w:val="24"/>
                <w:lang w:eastAsia="en-AU"/>
              </w:rPr>
              <w:t xml:space="preserve"> did we change?</w:t>
            </w:r>
            <w:r w:rsidRPr="00501CE5">
              <w:rPr>
                <w:rFonts w:ascii="Calibri Light" w:eastAsia="Times New Roman" w:hAnsi="Calibri Light" w:cs="Calibri Light"/>
                <w:color w:val="FFFFFF"/>
                <w:sz w:val="24"/>
                <w:szCs w:val="24"/>
                <w:lang w:val="en-AU" w:eastAsia="en-AU"/>
              </w:rPr>
              <w:t> </w:t>
            </w:r>
          </w:p>
        </w:tc>
      </w:tr>
      <w:tr w:rsidR="00501CE5" w:rsidRPr="00501CE5" w14:paraId="3E425E15" w14:textId="77777777" w:rsidTr="00501CE5">
        <w:trPr>
          <w:trHeight w:val="39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08F93C29"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t>Performance </w:t>
            </w:r>
            <w:r w:rsidRPr="00501CE5">
              <w:rPr>
                <w:rFonts w:ascii="Calibri" w:eastAsia="Times New Roman" w:hAnsi="Calibri" w:cs="Calibri"/>
                <w:sz w:val="20"/>
                <w:szCs w:val="20"/>
                <w:lang w:val="en-AU" w:eastAsia="en-AU"/>
              </w:rPr>
              <w:t> </w:t>
            </w:r>
          </w:p>
        </w:tc>
        <w:tc>
          <w:tcPr>
            <w:tcW w:w="7245" w:type="dxa"/>
            <w:tcBorders>
              <w:top w:val="nil"/>
              <w:left w:val="single" w:sz="6" w:space="0" w:color="auto"/>
              <w:bottom w:val="single" w:sz="6" w:space="0" w:color="auto"/>
              <w:right w:val="single" w:sz="6" w:space="0" w:color="auto"/>
            </w:tcBorders>
            <w:shd w:val="clear" w:color="auto" w:fill="auto"/>
            <w:hideMark/>
          </w:tcPr>
          <w:p w14:paraId="5C859A41"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i/>
                <w:iCs/>
                <w:color w:val="000000"/>
                <w:sz w:val="20"/>
                <w:szCs w:val="20"/>
                <w:shd w:val="clear" w:color="auto" w:fill="00FF00"/>
                <w:lang w:eastAsia="en-AU"/>
              </w:rPr>
              <w:t>This section is to be completed at end/closure of activity. </w:t>
            </w:r>
            <w:r w:rsidRPr="00501CE5">
              <w:rPr>
                <w:rFonts w:ascii="Calibri" w:eastAsia="Times New Roman" w:hAnsi="Calibri" w:cs="Calibri"/>
                <w:color w:val="000000"/>
                <w:sz w:val="20"/>
                <w:szCs w:val="20"/>
                <w:lang w:val="en-AU" w:eastAsia="en-AU"/>
              </w:rPr>
              <w:t> </w:t>
            </w:r>
          </w:p>
          <w:p w14:paraId="0C7B93A5"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i/>
                <w:iCs/>
                <w:color w:val="000000"/>
                <w:sz w:val="20"/>
                <w:szCs w:val="20"/>
                <w:shd w:val="clear" w:color="auto" w:fill="00FF00"/>
                <w:lang w:eastAsia="en-AU"/>
              </w:rPr>
              <w:t>Remove/change/edit as required for your practice</w:t>
            </w:r>
            <w:r w:rsidRPr="00501CE5">
              <w:rPr>
                <w:rFonts w:ascii="Calibri" w:eastAsia="Times New Roman" w:hAnsi="Calibri" w:cs="Calibri"/>
                <w:color w:val="000000"/>
                <w:sz w:val="20"/>
                <w:szCs w:val="20"/>
                <w:lang w:val="en-AU" w:eastAsia="en-AU"/>
              </w:rPr>
              <w:t> </w:t>
            </w:r>
          </w:p>
          <w:p w14:paraId="7BDBE739"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i/>
                <w:iCs/>
                <w:color w:val="000000"/>
                <w:sz w:val="20"/>
                <w:szCs w:val="20"/>
                <w:lang w:eastAsia="en-AU"/>
              </w:rPr>
              <w:t xml:space="preserve">e.g.: </w:t>
            </w:r>
            <w:r w:rsidRPr="00501CE5">
              <w:rPr>
                <w:rFonts w:ascii="Calibri" w:eastAsia="Times New Roman" w:hAnsi="Calibri" w:cs="Calibri"/>
                <w:sz w:val="20"/>
                <w:szCs w:val="20"/>
                <w:shd w:val="clear" w:color="auto" w:fill="FFFF00"/>
                <w:lang w:eastAsia="en-AU"/>
              </w:rPr>
              <w:t>XX</w:t>
            </w:r>
            <w:r w:rsidRPr="00501CE5">
              <w:rPr>
                <w:rFonts w:ascii="Calibri" w:eastAsia="Times New Roman" w:hAnsi="Calibri" w:cs="Calibri"/>
                <w:sz w:val="20"/>
                <w:szCs w:val="20"/>
                <w:lang w:eastAsia="en-AU"/>
              </w:rPr>
              <w:t xml:space="preserve"> </w:t>
            </w:r>
            <w:r w:rsidRPr="00501CE5">
              <w:rPr>
                <w:rFonts w:ascii="Calibri" w:eastAsia="Times New Roman" w:hAnsi="Calibri" w:cs="Calibri"/>
                <w:sz w:val="20"/>
                <w:szCs w:val="20"/>
                <w:shd w:val="clear" w:color="auto" w:fill="FFFF00"/>
                <w:lang w:eastAsia="en-AU"/>
              </w:rPr>
              <w:t>patients 65 and older</w:t>
            </w:r>
            <w:r w:rsidRPr="00501CE5">
              <w:rPr>
                <w:rFonts w:ascii="Calibri" w:eastAsia="Times New Roman" w:hAnsi="Calibri" w:cs="Calibri"/>
                <w:sz w:val="20"/>
                <w:szCs w:val="20"/>
                <w:lang w:eastAsia="en-AU"/>
              </w:rPr>
              <w:t xml:space="preserve"> who have been </w:t>
            </w:r>
            <w:proofErr w:type="spellStart"/>
            <w:r w:rsidRPr="00501CE5">
              <w:rPr>
                <w:rFonts w:ascii="Calibri" w:eastAsia="Times New Roman" w:hAnsi="Calibri" w:cs="Calibri"/>
                <w:sz w:val="20"/>
                <w:szCs w:val="20"/>
                <w:lang w:eastAsia="en-AU"/>
              </w:rPr>
              <w:t>immunised</w:t>
            </w:r>
            <w:proofErr w:type="spellEnd"/>
            <w:r w:rsidRPr="00501CE5">
              <w:rPr>
                <w:rFonts w:ascii="Calibri" w:eastAsia="Times New Roman" w:hAnsi="Calibri" w:cs="Calibri"/>
                <w:sz w:val="20"/>
                <w:szCs w:val="20"/>
                <w:lang w:eastAsia="en-AU"/>
              </w:rPr>
              <w:t xml:space="preserve"> against influenza increased from baseline to </w:t>
            </w:r>
            <w:r w:rsidRPr="00501CE5">
              <w:rPr>
                <w:rFonts w:ascii="Calibri" w:eastAsia="Times New Roman" w:hAnsi="Calibri" w:cs="Calibri"/>
                <w:sz w:val="20"/>
                <w:szCs w:val="20"/>
                <w:shd w:val="clear" w:color="auto" w:fill="FFFF00"/>
                <w:lang w:eastAsia="en-AU"/>
              </w:rPr>
              <w:t>xx%</w:t>
            </w:r>
            <w:r w:rsidRPr="00501CE5">
              <w:rPr>
                <w:rFonts w:ascii="Calibri" w:eastAsia="Times New Roman" w:hAnsi="Calibri" w:cs="Calibri"/>
                <w:sz w:val="20"/>
                <w:szCs w:val="20"/>
                <w:lang w:val="en-AU" w:eastAsia="en-AU"/>
              </w:rPr>
              <w:t> </w:t>
            </w:r>
          </w:p>
        </w:tc>
      </w:tr>
      <w:tr w:rsidR="00501CE5" w:rsidRPr="00501CE5" w14:paraId="12CA6DCB" w14:textId="77777777" w:rsidTr="00501CE5">
        <w:trPr>
          <w:trHeight w:val="39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13202685"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t>Worthwhile</w:t>
            </w:r>
            <w:r w:rsidRPr="00501CE5">
              <w:rPr>
                <w:rFonts w:ascii="Calibri" w:eastAsia="Times New Roman" w:hAnsi="Calibri" w:cs="Calibri"/>
                <w:sz w:val="20"/>
                <w:szCs w:val="20"/>
                <w:lang w:val="en-AU" w:eastAsia="en-AU"/>
              </w:rPr>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53727C74"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i/>
                <w:iCs/>
                <w:color w:val="000000"/>
                <w:sz w:val="20"/>
                <w:szCs w:val="20"/>
                <w:shd w:val="clear" w:color="auto" w:fill="00FF00"/>
                <w:lang w:eastAsia="en-AU"/>
              </w:rPr>
              <w:t>Please choose an option or add your own. More detail can be included as required</w:t>
            </w:r>
            <w:r w:rsidRPr="00501CE5">
              <w:rPr>
                <w:rFonts w:ascii="Calibri" w:eastAsia="Times New Roman" w:hAnsi="Calibri" w:cs="Calibri"/>
                <w:color w:val="000000"/>
                <w:sz w:val="20"/>
                <w:szCs w:val="20"/>
                <w:lang w:val="en-AU" w:eastAsia="en-AU"/>
              </w:rPr>
              <w:t> </w:t>
            </w:r>
          </w:p>
          <w:p w14:paraId="6A1D5A8F"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i/>
                <w:iCs/>
                <w:color w:val="000000"/>
                <w:sz w:val="20"/>
                <w:szCs w:val="20"/>
                <w:lang w:eastAsia="en-AU"/>
              </w:rPr>
              <w:t> </w:t>
            </w:r>
            <w:r w:rsidRPr="00501CE5">
              <w:rPr>
                <w:rFonts w:ascii="Calibri" w:eastAsia="Times New Roman" w:hAnsi="Calibri" w:cs="Calibri"/>
                <w:i/>
                <w:iCs/>
                <w:color w:val="000000"/>
                <w:sz w:val="20"/>
                <w:szCs w:val="20"/>
                <w:shd w:val="clear" w:color="auto" w:fill="FFFF00"/>
                <w:lang w:eastAsia="en-AU"/>
              </w:rPr>
              <w:t xml:space="preserve">e.g. – we believe the effort to complete the activity was worthwhile as we increased our influenza </w:t>
            </w:r>
            <w:proofErr w:type="spellStart"/>
            <w:r w:rsidRPr="00501CE5">
              <w:rPr>
                <w:rFonts w:ascii="Calibri" w:eastAsia="Times New Roman" w:hAnsi="Calibri" w:cs="Calibri"/>
                <w:i/>
                <w:iCs/>
                <w:color w:val="000000"/>
                <w:sz w:val="20"/>
                <w:szCs w:val="20"/>
                <w:shd w:val="clear" w:color="auto" w:fill="FFFF00"/>
                <w:lang w:eastAsia="en-AU"/>
              </w:rPr>
              <w:t>immunisation</w:t>
            </w:r>
            <w:proofErr w:type="spellEnd"/>
            <w:r w:rsidRPr="00501CE5">
              <w:rPr>
                <w:rFonts w:ascii="Calibri" w:eastAsia="Times New Roman" w:hAnsi="Calibri" w:cs="Calibri"/>
                <w:i/>
                <w:iCs/>
                <w:color w:val="000000"/>
                <w:sz w:val="20"/>
                <w:szCs w:val="20"/>
                <w:shd w:val="clear" w:color="auto" w:fill="FFFF00"/>
                <w:lang w:eastAsia="en-AU"/>
              </w:rPr>
              <w:t xml:space="preserve"> recorded rates.</w:t>
            </w:r>
            <w:r w:rsidRPr="00501CE5">
              <w:rPr>
                <w:rFonts w:ascii="Calibri" w:eastAsia="Times New Roman" w:hAnsi="Calibri" w:cs="Calibri"/>
                <w:color w:val="000000"/>
                <w:sz w:val="20"/>
                <w:szCs w:val="20"/>
                <w:lang w:val="en-AU" w:eastAsia="en-AU"/>
              </w:rPr>
              <w:t> </w:t>
            </w:r>
          </w:p>
          <w:p w14:paraId="032819C9"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i/>
                <w:iCs/>
                <w:color w:val="000000"/>
                <w:sz w:val="20"/>
                <w:szCs w:val="20"/>
                <w:shd w:val="clear" w:color="auto" w:fill="FFFF00"/>
                <w:lang w:eastAsia="en-AU"/>
              </w:rPr>
              <w:t> OR </w:t>
            </w:r>
            <w:r w:rsidRPr="00501CE5">
              <w:rPr>
                <w:rFonts w:ascii="Calibri" w:eastAsia="Times New Roman" w:hAnsi="Calibri" w:cs="Calibri"/>
                <w:color w:val="000000"/>
                <w:sz w:val="20"/>
                <w:szCs w:val="20"/>
                <w:lang w:val="en-AU" w:eastAsia="en-AU"/>
              </w:rPr>
              <w:t> </w:t>
            </w:r>
          </w:p>
          <w:p w14:paraId="3471F4D5"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i/>
                <w:iCs/>
                <w:color w:val="000000"/>
                <w:sz w:val="20"/>
                <w:szCs w:val="20"/>
                <w:shd w:val="clear" w:color="auto" w:fill="FFFF00"/>
                <w:lang w:eastAsia="en-AU"/>
              </w:rPr>
              <w:t xml:space="preserve">We believe this activity was not worth the effort required, as we did not significantly increase influenza </w:t>
            </w:r>
            <w:proofErr w:type="spellStart"/>
            <w:r w:rsidRPr="00501CE5">
              <w:rPr>
                <w:rFonts w:ascii="Calibri" w:eastAsia="Times New Roman" w:hAnsi="Calibri" w:cs="Calibri"/>
                <w:i/>
                <w:iCs/>
                <w:color w:val="000000"/>
                <w:sz w:val="20"/>
                <w:szCs w:val="20"/>
                <w:shd w:val="clear" w:color="auto" w:fill="FFFF00"/>
                <w:lang w:eastAsia="en-AU"/>
              </w:rPr>
              <w:t>immunisation</w:t>
            </w:r>
            <w:proofErr w:type="spellEnd"/>
            <w:r w:rsidRPr="00501CE5">
              <w:rPr>
                <w:rFonts w:ascii="Calibri" w:eastAsia="Times New Roman" w:hAnsi="Calibri" w:cs="Calibri"/>
                <w:i/>
                <w:iCs/>
                <w:color w:val="000000"/>
                <w:sz w:val="20"/>
                <w:szCs w:val="20"/>
                <w:shd w:val="clear" w:color="auto" w:fill="FFFF00"/>
                <w:lang w:eastAsia="en-AU"/>
              </w:rPr>
              <w:t xml:space="preserve"> recorded rates efficiently</w:t>
            </w:r>
            <w:r w:rsidRPr="00501CE5">
              <w:rPr>
                <w:rFonts w:ascii="Calibri" w:eastAsia="Times New Roman" w:hAnsi="Calibri" w:cs="Calibri"/>
                <w:color w:val="000000"/>
                <w:sz w:val="20"/>
                <w:szCs w:val="20"/>
                <w:lang w:val="en-AU" w:eastAsia="en-AU"/>
              </w:rPr>
              <w:t> </w:t>
            </w:r>
          </w:p>
        </w:tc>
      </w:tr>
      <w:tr w:rsidR="00501CE5" w:rsidRPr="00501CE5" w14:paraId="459B1F50" w14:textId="77777777" w:rsidTr="00501CE5">
        <w:trPr>
          <w:trHeight w:val="36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7AE2CA20"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t>Learn</w:t>
            </w:r>
            <w:r w:rsidRPr="00501CE5">
              <w:rPr>
                <w:rFonts w:ascii="Calibri" w:eastAsia="Times New Roman" w:hAnsi="Calibri" w:cs="Calibri"/>
                <w:sz w:val="20"/>
                <w:szCs w:val="20"/>
                <w:lang w:val="en-AU" w:eastAsia="en-AU"/>
              </w:rPr>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69713578"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i/>
                <w:iCs/>
                <w:color w:val="000000"/>
                <w:sz w:val="20"/>
                <w:szCs w:val="20"/>
                <w:shd w:val="clear" w:color="auto" w:fill="00FF00"/>
                <w:lang w:eastAsia="en-AU"/>
              </w:rPr>
              <w:t>What lessons learnt could you use for other improvement activities? </w:t>
            </w:r>
            <w:r w:rsidRPr="00501CE5">
              <w:rPr>
                <w:rFonts w:ascii="Calibri" w:eastAsia="Times New Roman" w:hAnsi="Calibri" w:cs="Calibri"/>
                <w:color w:val="000000"/>
                <w:sz w:val="20"/>
                <w:szCs w:val="20"/>
                <w:lang w:val="en-AU" w:eastAsia="en-AU"/>
              </w:rPr>
              <w:t> </w:t>
            </w:r>
          </w:p>
          <w:p w14:paraId="371D2292"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i/>
                <w:iCs/>
                <w:color w:val="000000"/>
                <w:sz w:val="20"/>
                <w:szCs w:val="20"/>
                <w:shd w:val="clear" w:color="auto" w:fill="00FF00"/>
                <w:lang w:eastAsia="en-AU"/>
              </w:rPr>
              <w:t>What worked well, what could have been changed or improved?</w:t>
            </w:r>
            <w:r w:rsidRPr="00501CE5">
              <w:rPr>
                <w:rFonts w:ascii="Calibri" w:eastAsia="Times New Roman" w:hAnsi="Calibri" w:cs="Calibri"/>
                <w:i/>
                <w:iCs/>
                <w:color w:val="000000"/>
                <w:sz w:val="20"/>
                <w:szCs w:val="20"/>
                <w:lang w:eastAsia="en-AU"/>
              </w:rPr>
              <w:t> </w:t>
            </w:r>
            <w:r w:rsidRPr="00501CE5">
              <w:rPr>
                <w:rFonts w:ascii="Calibri" w:eastAsia="Times New Roman" w:hAnsi="Calibri" w:cs="Calibri"/>
                <w:color w:val="000000"/>
                <w:sz w:val="20"/>
                <w:szCs w:val="20"/>
                <w:lang w:val="en-AU" w:eastAsia="en-AU"/>
              </w:rPr>
              <w:t> </w:t>
            </w:r>
          </w:p>
          <w:p w14:paraId="73C41D0B"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i/>
                <w:iCs/>
                <w:color w:val="000000"/>
                <w:sz w:val="20"/>
                <w:szCs w:val="20"/>
                <w:shd w:val="clear" w:color="auto" w:fill="FFFF00"/>
                <w:lang w:eastAsia="en-AU"/>
              </w:rPr>
              <w:t>e.g., SMS reminders result in higher bookings than phone calls</w:t>
            </w:r>
            <w:r w:rsidRPr="00501CE5">
              <w:rPr>
                <w:rFonts w:ascii="Calibri" w:eastAsia="Times New Roman" w:hAnsi="Calibri" w:cs="Calibri"/>
                <w:color w:val="000000"/>
                <w:sz w:val="20"/>
                <w:szCs w:val="20"/>
                <w:lang w:val="en-AU" w:eastAsia="en-AU"/>
              </w:rPr>
              <w:t> </w:t>
            </w:r>
          </w:p>
        </w:tc>
      </w:tr>
      <w:tr w:rsidR="00501CE5" w:rsidRPr="00501CE5" w14:paraId="724571F7" w14:textId="77777777" w:rsidTr="00501CE5">
        <w:trPr>
          <w:trHeight w:val="360"/>
        </w:trPr>
        <w:tc>
          <w:tcPr>
            <w:tcW w:w="9345" w:type="dxa"/>
            <w:gridSpan w:val="2"/>
            <w:tcBorders>
              <w:top w:val="single" w:sz="6" w:space="0" w:color="auto"/>
              <w:left w:val="single" w:sz="6" w:space="0" w:color="auto"/>
              <w:bottom w:val="single" w:sz="6" w:space="0" w:color="auto"/>
              <w:right w:val="single" w:sz="6" w:space="0" w:color="auto"/>
            </w:tcBorders>
            <w:shd w:val="clear" w:color="auto" w:fill="17365D"/>
            <w:hideMark/>
          </w:tcPr>
          <w:p w14:paraId="6B0D24B0"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Light" w:eastAsia="Times New Roman" w:hAnsi="Calibri Light" w:cs="Calibri Light"/>
                <w:b/>
                <w:bCs/>
                <w:color w:val="FFFFFF"/>
                <w:sz w:val="24"/>
                <w:szCs w:val="24"/>
                <w:lang w:eastAsia="en-AU"/>
              </w:rPr>
              <w:t>What next?</w:t>
            </w:r>
            <w:r w:rsidRPr="00501CE5">
              <w:rPr>
                <w:rFonts w:ascii="Calibri Light" w:eastAsia="Times New Roman" w:hAnsi="Calibri Light" w:cs="Calibri Light"/>
                <w:color w:val="FFFFFF"/>
                <w:sz w:val="24"/>
                <w:szCs w:val="24"/>
                <w:lang w:val="en-AU" w:eastAsia="en-AU"/>
              </w:rPr>
              <w:t> </w:t>
            </w:r>
          </w:p>
        </w:tc>
      </w:tr>
      <w:tr w:rsidR="00501CE5" w:rsidRPr="00501CE5" w14:paraId="07EC208F" w14:textId="77777777" w:rsidTr="00501CE5">
        <w:trPr>
          <w:trHeight w:val="9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6D31FEA6"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t>Sustain</w:t>
            </w:r>
            <w:r w:rsidRPr="00501CE5">
              <w:rPr>
                <w:rFonts w:ascii="Calibri" w:eastAsia="Times New Roman" w:hAnsi="Calibri" w:cs="Calibri"/>
                <w:sz w:val="20"/>
                <w:szCs w:val="20"/>
                <w:lang w:val="en-AU" w:eastAsia="en-AU"/>
              </w:rPr>
              <w:t> </w:t>
            </w:r>
          </w:p>
        </w:tc>
        <w:tc>
          <w:tcPr>
            <w:tcW w:w="7245" w:type="dxa"/>
            <w:tcBorders>
              <w:top w:val="nil"/>
              <w:left w:val="single" w:sz="6" w:space="0" w:color="auto"/>
              <w:bottom w:val="single" w:sz="6" w:space="0" w:color="auto"/>
              <w:right w:val="single" w:sz="6" w:space="0" w:color="auto"/>
            </w:tcBorders>
            <w:shd w:val="clear" w:color="auto" w:fill="auto"/>
            <w:hideMark/>
          </w:tcPr>
          <w:p w14:paraId="32031221"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i/>
                <w:iCs/>
                <w:color w:val="000000"/>
                <w:sz w:val="20"/>
                <w:szCs w:val="20"/>
                <w:shd w:val="clear" w:color="auto" w:fill="00FF00"/>
                <w:lang w:eastAsia="en-AU"/>
              </w:rPr>
              <w:t>Implement new processes and systems into business as usual - which parts of this activity, if any, will you incorporate into business as usual at your practice</w:t>
            </w:r>
            <w:r w:rsidRPr="00501CE5">
              <w:rPr>
                <w:rFonts w:ascii="Calibri" w:eastAsia="Times New Roman" w:hAnsi="Calibri" w:cs="Calibri"/>
                <w:i/>
                <w:iCs/>
                <w:color w:val="000000"/>
                <w:sz w:val="20"/>
                <w:szCs w:val="20"/>
                <w:shd w:val="clear" w:color="auto" w:fill="E6E6E6"/>
                <w:lang w:eastAsia="en-AU"/>
              </w:rPr>
              <w:t> </w:t>
            </w:r>
            <w:r w:rsidRPr="00501CE5">
              <w:rPr>
                <w:rFonts w:ascii="Calibri" w:eastAsia="Times New Roman" w:hAnsi="Calibri" w:cs="Calibri"/>
                <w:color w:val="000000"/>
                <w:sz w:val="20"/>
                <w:szCs w:val="20"/>
                <w:lang w:val="en-AU" w:eastAsia="en-AU"/>
              </w:rPr>
              <w:t> </w:t>
            </w:r>
          </w:p>
          <w:p w14:paraId="3ADB3E27"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i/>
                <w:iCs/>
                <w:color w:val="000000"/>
                <w:sz w:val="20"/>
                <w:szCs w:val="20"/>
                <w:shd w:val="clear" w:color="auto" w:fill="FFFF00"/>
                <w:lang w:eastAsia="en-AU"/>
              </w:rPr>
              <w:lastRenderedPageBreak/>
              <w:t xml:space="preserve">e.g., Nurses/Doctors will continue to add in influenza </w:t>
            </w:r>
            <w:proofErr w:type="spellStart"/>
            <w:r w:rsidRPr="00501CE5">
              <w:rPr>
                <w:rFonts w:ascii="Calibri" w:eastAsia="Times New Roman" w:hAnsi="Calibri" w:cs="Calibri"/>
                <w:i/>
                <w:iCs/>
                <w:color w:val="000000"/>
                <w:sz w:val="20"/>
                <w:szCs w:val="20"/>
                <w:shd w:val="clear" w:color="auto" w:fill="FFFF00"/>
                <w:lang w:eastAsia="en-AU"/>
              </w:rPr>
              <w:t>immunisations</w:t>
            </w:r>
            <w:proofErr w:type="spellEnd"/>
            <w:r w:rsidRPr="00501CE5">
              <w:rPr>
                <w:rFonts w:ascii="Calibri" w:eastAsia="Times New Roman" w:hAnsi="Calibri" w:cs="Calibri"/>
                <w:i/>
                <w:iCs/>
                <w:color w:val="000000"/>
                <w:sz w:val="20"/>
                <w:szCs w:val="20"/>
                <w:shd w:val="clear" w:color="auto" w:fill="FFFF00"/>
                <w:lang w:eastAsia="en-AU"/>
              </w:rPr>
              <w:t xml:space="preserve"> given elsewhere by using the ‘not given here’ option and entering the date the patient provides.</w:t>
            </w:r>
            <w:r w:rsidRPr="00501CE5">
              <w:rPr>
                <w:rFonts w:ascii="Calibri" w:eastAsia="Times New Roman" w:hAnsi="Calibri" w:cs="Calibri"/>
                <w:color w:val="000000"/>
                <w:sz w:val="20"/>
                <w:szCs w:val="20"/>
                <w:lang w:val="en-AU" w:eastAsia="en-AU"/>
              </w:rPr>
              <w:t> </w:t>
            </w:r>
          </w:p>
        </w:tc>
      </w:tr>
      <w:tr w:rsidR="00501CE5" w:rsidRPr="00501CE5" w14:paraId="42E3D42C" w14:textId="77777777" w:rsidTr="00501CE5">
        <w:trPr>
          <w:trHeight w:val="90"/>
        </w:trPr>
        <w:tc>
          <w:tcPr>
            <w:tcW w:w="2100" w:type="dxa"/>
            <w:tcBorders>
              <w:top w:val="single" w:sz="6" w:space="0" w:color="auto"/>
              <w:left w:val="single" w:sz="6" w:space="0" w:color="auto"/>
              <w:bottom w:val="single" w:sz="6" w:space="0" w:color="auto"/>
              <w:right w:val="single" w:sz="6" w:space="0" w:color="auto"/>
            </w:tcBorders>
            <w:shd w:val="clear" w:color="auto" w:fill="auto"/>
            <w:hideMark/>
          </w:tcPr>
          <w:p w14:paraId="08A9BEE2"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sz w:val="20"/>
                <w:szCs w:val="20"/>
                <w:lang w:eastAsia="en-AU"/>
              </w:rPr>
              <w:lastRenderedPageBreak/>
              <w:t>Monitor</w:t>
            </w:r>
            <w:r w:rsidRPr="00501CE5">
              <w:rPr>
                <w:rFonts w:ascii="Calibri" w:eastAsia="Times New Roman" w:hAnsi="Calibri" w:cs="Calibri"/>
                <w:sz w:val="20"/>
                <w:szCs w:val="20"/>
                <w:lang w:val="en-AU" w:eastAsia="en-AU"/>
              </w:rPr>
              <w:t> </w:t>
            </w:r>
          </w:p>
        </w:tc>
        <w:tc>
          <w:tcPr>
            <w:tcW w:w="7245" w:type="dxa"/>
            <w:tcBorders>
              <w:top w:val="single" w:sz="6" w:space="0" w:color="auto"/>
              <w:left w:val="single" w:sz="6" w:space="0" w:color="auto"/>
              <w:bottom w:val="single" w:sz="6" w:space="0" w:color="auto"/>
              <w:right w:val="single" w:sz="6" w:space="0" w:color="auto"/>
            </w:tcBorders>
            <w:shd w:val="clear" w:color="auto" w:fill="auto"/>
            <w:hideMark/>
          </w:tcPr>
          <w:p w14:paraId="730C88AA" w14:textId="77777777" w:rsidR="00501CE5" w:rsidRPr="00501CE5" w:rsidRDefault="00501CE5" w:rsidP="00501CE5">
            <w:pPr>
              <w:spacing w:after="0" w:line="240" w:lineRule="auto"/>
              <w:textAlignment w:val="baseline"/>
              <w:rPr>
                <w:rFonts w:ascii="Times New Roman" w:eastAsia="Times New Roman" w:hAnsi="Times New Roman" w:cs="Times New Roman"/>
                <w:sz w:val="24"/>
                <w:szCs w:val="24"/>
                <w:lang w:val="en-AU" w:eastAsia="en-AU"/>
              </w:rPr>
            </w:pPr>
            <w:r w:rsidRPr="00501CE5">
              <w:rPr>
                <w:rFonts w:ascii="Calibri" w:eastAsia="Times New Roman" w:hAnsi="Calibri" w:cs="Calibri"/>
                <w:i/>
                <w:iCs/>
                <w:color w:val="2B579A"/>
                <w:sz w:val="20"/>
                <w:szCs w:val="20"/>
                <w:shd w:val="clear" w:color="auto" w:fill="00FF00"/>
                <w:lang w:eastAsia="en-AU"/>
              </w:rPr>
              <w:t>Review target measure quarterly and initiate corrective measures as required</w:t>
            </w:r>
            <w:r w:rsidRPr="00501CE5">
              <w:rPr>
                <w:rFonts w:ascii="Calibri" w:eastAsia="Times New Roman" w:hAnsi="Calibri" w:cs="Calibri"/>
                <w:i/>
                <w:iCs/>
                <w:color w:val="2B579A"/>
                <w:sz w:val="20"/>
                <w:szCs w:val="20"/>
                <w:shd w:val="clear" w:color="auto" w:fill="E6E6E6"/>
                <w:lang w:eastAsia="en-AU"/>
              </w:rPr>
              <w:t>.</w:t>
            </w:r>
            <w:r w:rsidRPr="00501CE5">
              <w:rPr>
                <w:rFonts w:ascii="Calibri" w:eastAsia="Times New Roman" w:hAnsi="Calibri" w:cs="Calibri"/>
                <w:color w:val="2B579A"/>
                <w:sz w:val="20"/>
                <w:szCs w:val="20"/>
                <w:lang w:val="en-AU" w:eastAsia="en-AU"/>
              </w:rPr>
              <w:t> </w:t>
            </w:r>
          </w:p>
        </w:tc>
      </w:tr>
    </w:tbl>
    <w:p w14:paraId="394F83E9" w14:textId="77777777" w:rsidR="00501CE5" w:rsidRPr="00501CE5" w:rsidRDefault="00501CE5" w:rsidP="00501CE5">
      <w:pPr>
        <w:spacing w:after="0" w:line="240" w:lineRule="auto"/>
        <w:textAlignment w:val="baseline"/>
        <w:rPr>
          <w:rFonts w:ascii="Segoe UI" w:eastAsia="Times New Roman" w:hAnsi="Segoe UI" w:cs="Segoe UI"/>
          <w:sz w:val="18"/>
          <w:szCs w:val="18"/>
          <w:lang w:val="en-AU" w:eastAsia="en-AU"/>
        </w:rPr>
      </w:pPr>
      <w:r w:rsidRPr="00501CE5">
        <w:rPr>
          <w:rFonts w:ascii="Calibri Light" w:eastAsia="Times New Roman" w:hAnsi="Calibri Light" w:cs="Calibri Light"/>
          <w:lang w:eastAsia="en-AU"/>
        </w:rPr>
        <w:t> </w:t>
      </w:r>
      <w:r w:rsidRPr="00501CE5">
        <w:rPr>
          <w:rFonts w:ascii="Calibri Light" w:eastAsia="Times New Roman" w:hAnsi="Calibri Light" w:cs="Calibri Light"/>
          <w:lang w:val="en-AU" w:eastAsia="en-AU"/>
        </w:rPr>
        <w:t> </w:t>
      </w:r>
    </w:p>
    <w:p w14:paraId="0393C242" w14:textId="77777777" w:rsidR="00501CE5" w:rsidRPr="006A685C" w:rsidRDefault="00501CE5" w:rsidP="00780B1F">
      <w:pPr>
        <w:rPr>
          <w:rFonts w:ascii="Calibri Light" w:hAnsi="Calibri Light" w:cs="Calibri Light"/>
          <w:lang w:val="en-AU"/>
        </w:rPr>
      </w:pPr>
    </w:p>
    <w:sectPr w:rsidR="00501CE5" w:rsidRPr="006A685C" w:rsidSect="00E7097C">
      <w:headerReference w:type="default" r:id="rId15"/>
      <w:footerReference w:type="default" r:id="rId16"/>
      <w:headerReference w:type="first" r:id="rId17"/>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68AA" w14:textId="77777777" w:rsidR="00C7117B" w:rsidRDefault="00C7117B" w:rsidP="008D0FE1">
      <w:pPr>
        <w:spacing w:after="0" w:line="240" w:lineRule="auto"/>
      </w:pPr>
      <w:r>
        <w:separator/>
      </w:r>
    </w:p>
  </w:endnote>
  <w:endnote w:type="continuationSeparator" w:id="0">
    <w:p w14:paraId="0D4680B2" w14:textId="77777777" w:rsidR="00C7117B" w:rsidRDefault="00C7117B"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52F9" w14:textId="671A60A5" w:rsidR="00D47D33" w:rsidRPr="00264762" w:rsidRDefault="00D47D33" w:rsidP="00264762">
    <w:pPr>
      <w:spacing w:after="0"/>
      <w:rPr>
        <w:rFonts w:ascii="Arial" w:hAnsi="Arial" w:cs="Arial"/>
        <w:i/>
        <w:iCs/>
        <w:color w:val="003E6A"/>
        <w:lang w:val="en-AU"/>
      </w:rPr>
    </w:pPr>
    <w:r w:rsidRPr="00336587">
      <w:rPr>
        <w:rFonts w:ascii="Arial" w:hAnsi="Arial" w:cs="Arial"/>
        <w:i/>
        <w:iCs/>
        <w:color w:val="003E6A"/>
        <w:lang w:val="en-AU"/>
      </w:rPr>
      <w:t xml:space="preserve"> “Building one world class health system for the Gold Coast.”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4B44" w14:textId="77777777" w:rsidR="00C7117B" w:rsidRDefault="00C7117B" w:rsidP="008D0FE1">
      <w:pPr>
        <w:spacing w:after="0" w:line="240" w:lineRule="auto"/>
      </w:pPr>
      <w:r>
        <w:separator/>
      </w:r>
    </w:p>
  </w:footnote>
  <w:footnote w:type="continuationSeparator" w:id="0">
    <w:p w14:paraId="0AE63EF1" w14:textId="77777777" w:rsidR="00C7117B" w:rsidRDefault="00C7117B"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B325" w14:textId="77777777" w:rsidR="00D47D33" w:rsidRDefault="00D47D33">
    <w:pPr>
      <w:pStyle w:val="Header"/>
    </w:pPr>
  </w:p>
  <w:p w14:paraId="5754762B" w14:textId="77777777" w:rsidR="00D47D33" w:rsidRDefault="00D47D33"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0BA30" w14:textId="77777777" w:rsidR="00D47D33" w:rsidRDefault="00D47D33"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76AD"/>
    <w:multiLevelType w:val="multilevel"/>
    <w:tmpl w:val="3154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D2519"/>
    <w:multiLevelType w:val="multilevel"/>
    <w:tmpl w:val="E864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962F1"/>
    <w:multiLevelType w:val="hybridMultilevel"/>
    <w:tmpl w:val="136A32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161656A"/>
    <w:multiLevelType w:val="multilevel"/>
    <w:tmpl w:val="C108F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E537AD"/>
    <w:multiLevelType w:val="multilevel"/>
    <w:tmpl w:val="30C2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117365"/>
    <w:multiLevelType w:val="multilevel"/>
    <w:tmpl w:val="8D2EB9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9945D1"/>
    <w:multiLevelType w:val="multilevel"/>
    <w:tmpl w:val="6AEAEB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2CC7FB5"/>
    <w:multiLevelType w:val="hybridMultilevel"/>
    <w:tmpl w:val="FA4E35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7F327A3"/>
    <w:multiLevelType w:val="multilevel"/>
    <w:tmpl w:val="C7F2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970C7"/>
    <w:multiLevelType w:val="hybridMultilevel"/>
    <w:tmpl w:val="F8BAC29A"/>
    <w:lvl w:ilvl="0" w:tplc="B268D2BC">
      <w:numFmt w:val="bullet"/>
      <w:lvlText w:val="-"/>
      <w:lvlJc w:val="left"/>
      <w:pPr>
        <w:ind w:left="360" w:hanging="360"/>
      </w:pPr>
      <w:rPr>
        <w:rFonts w:ascii="Calibri Light" w:eastAsiaTheme="minorHAnsi" w:hAnsi="Calibri Light" w:cs="Calibri Light"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num w:numId="1" w16cid:durableId="1341397168">
    <w:abstractNumId w:val="13"/>
  </w:num>
  <w:num w:numId="2" w16cid:durableId="1259872707">
    <w:abstractNumId w:val="7"/>
  </w:num>
  <w:num w:numId="3" w16cid:durableId="1559626205">
    <w:abstractNumId w:val="2"/>
  </w:num>
  <w:num w:numId="4" w16cid:durableId="1572042977">
    <w:abstractNumId w:val="8"/>
  </w:num>
  <w:num w:numId="5" w16cid:durableId="294145217">
    <w:abstractNumId w:val="10"/>
  </w:num>
  <w:num w:numId="6" w16cid:durableId="1125544202">
    <w:abstractNumId w:val="3"/>
  </w:num>
  <w:num w:numId="7" w16cid:durableId="648822176">
    <w:abstractNumId w:val="14"/>
  </w:num>
  <w:num w:numId="8" w16cid:durableId="56364619">
    <w:abstractNumId w:val="11"/>
  </w:num>
  <w:num w:numId="9" w16cid:durableId="1154487153">
    <w:abstractNumId w:val="3"/>
  </w:num>
  <w:num w:numId="10" w16cid:durableId="436489480">
    <w:abstractNumId w:val="12"/>
  </w:num>
  <w:num w:numId="11" w16cid:durableId="1918204000">
    <w:abstractNumId w:val="1"/>
  </w:num>
  <w:num w:numId="12" w16cid:durableId="1388646188">
    <w:abstractNumId w:val="0"/>
  </w:num>
  <w:num w:numId="13" w16cid:durableId="873274537">
    <w:abstractNumId w:val="6"/>
  </w:num>
  <w:num w:numId="14" w16cid:durableId="724989034">
    <w:abstractNumId w:val="5"/>
  </w:num>
  <w:num w:numId="15" w16cid:durableId="1497838978">
    <w:abstractNumId w:val="9"/>
  </w:num>
  <w:num w:numId="16" w16cid:durableId="1867517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ED"/>
    <w:rsid w:val="00000852"/>
    <w:rsid w:val="0003175F"/>
    <w:rsid w:val="00032BE7"/>
    <w:rsid w:val="00063446"/>
    <w:rsid w:val="00090744"/>
    <w:rsid w:val="000930E0"/>
    <w:rsid w:val="000969A6"/>
    <w:rsid w:val="000B57EC"/>
    <w:rsid w:val="000D3220"/>
    <w:rsid w:val="000E77D8"/>
    <w:rsid w:val="00100B48"/>
    <w:rsid w:val="00116F3E"/>
    <w:rsid w:val="0015427A"/>
    <w:rsid w:val="0016638C"/>
    <w:rsid w:val="001761B9"/>
    <w:rsid w:val="00217317"/>
    <w:rsid w:val="00245703"/>
    <w:rsid w:val="00257821"/>
    <w:rsid w:val="00264762"/>
    <w:rsid w:val="002C0CB9"/>
    <w:rsid w:val="002F533E"/>
    <w:rsid w:val="002F79D4"/>
    <w:rsid w:val="00336587"/>
    <w:rsid w:val="00337E7B"/>
    <w:rsid w:val="00342853"/>
    <w:rsid w:val="00360D14"/>
    <w:rsid w:val="0036526F"/>
    <w:rsid w:val="003938DB"/>
    <w:rsid w:val="003B49F6"/>
    <w:rsid w:val="003D2785"/>
    <w:rsid w:val="003F50AF"/>
    <w:rsid w:val="0040143F"/>
    <w:rsid w:val="00414453"/>
    <w:rsid w:val="004151F1"/>
    <w:rsid w:val="004172BC"/>
    <w:rsid w:val="00470372"/>
    <w:rsid w:val="00480277"/>
    <w:rsid w:val="004820A2"/>
    <w:rsid w:val="00485E6A"/>
    <w:rsid w:val="004D184B"/>
    <w:rsid w:val="00501CE5"/>
    <w:rsid w:val="00576359"/>
    <w:rsid w:val="00583CE8"/>
    <w:rsid w:val="005D4075"/>
    <w:rsid w:val="005E60DF"/>
    <w:rsid w:val="00632342"/>
    <w:rsid w:val="0066697A"/>
    <w:rsid w:val="00677860"/>
    <w:rsid w:val="00691142"/>
    <w:rsid w:val="00693EA1"/>
    <w:rsid w:val="006A685C"/>
    <w:rsid w:val="006D0681"/>
    <w:rsid w:val="006D5916"/>
    <w:rsid w:val="006F76D8"/>
    <w:rsid w:val="00704702"/>
    <w:rsid w:val="00715A66"/>
    <w:rsid w:val="00715B0C"/>
    <w:rsid w:val="00743B4B"/>
    <w:rsid w:val="0074486A"/>
    <w:rsid w:val="007524A9"/>
    <w:rsid w:val="00780B1F"/>
    <w:rsid w:val="007D2EA3"/>
    <w:rsid w:val="007D629E"/>
    <w:rsid w:val="007E06A9"/>
    <w:rsid w:val="0080596C"/>
    <w:rsid w:val="00805B44"/>
    <w:rsid w:val="00816C44"/>
    <w:rsid w:val="00830C77"/>
    <w:rsid w:val="00831F88"/>
    <w:rsid w:val="00842D82"/>
    <w:rsid w:val="00864C57"/>
    <w:rsid w:val="00876585"/>
    <w:rsid w:val="008C19B6"/>
    <w:rsid w:val="008C1E10"/>
    <w:rsid w:val="008C78FF"/>
    <w:rsid w:val="008D0FE1"/>
    <w:rsid w:val="008D169A"/>
    <w:rsid w:val="008E017C"/>
    <w:rsid w:val="008F7D85"/>
    <w:rsid w:val="00942E2A"/>
    <w:rsid w:val="009545FB"/>
    <w:rsid w:val="0098084B"/>
    <w:rsid w:val="00980B12"/>
    <w:rsid w:val="009C1793"/>
    <w:rsid w:val="00A3770F"/>
    <w:rsid w:val="00A67421"/>
    <w:rsid w:val="00A72B25"/>
    <w:rsid w:val="00A77B48"/>
    <w:rsid w:val="00A92318"/>
    <w:rsid w:val="00A925C8"/>
    <w:rsid w:val="00AB0787"/>
    <w:rsid w:val="00AC3451"/>
    <w:rsid w:val="00AD7A1A"/>
    <w:rsid w:val="00AE58B3"/>
    <w:rsid w:val="00AE714F"/>
    <w:rsid w:val="00B057ED"/>
    <w:rsid w:val="00B61357"/>
    <w:rsid w:val="00B94AA9"/>
    <w:rsid w:val="00BA6E6B"/>
    <w:rsid w:val="00BC30AC"/>
    <w:rsid w:val="00C22958"/>
    <w:rsid w:val="00C22A16"/>
    <w:rsid w:val="00C30D45"/>
    <w:rsid w:val="00C324D3"/>
    <w:rsid w:val="00C7117B"/>
    <w:rsid w:val="00C77F21"/>
    <w:rsid w:val="00C96E88"/>
    <w:rsid w:val="00CD2BA1"/>
    <w:rsid w:val="00CF4F77"/>
    <w:rsid w:val="00D0228E"/>
    <w:rsid w:val="00D15270"/>
    <w:rsid w:val="00D2219A"/>
    <w:rsid w:val="00D47D33"/>
    <w:rsid w:val="00D71EDA"/>
    <w:rsid w:val="00DB3CC9"/>
    <w:rsid w:val="00DB3F86"/>
    <w:rsid w:val="00DB476B"/>
    <w:rsid w:val="00DD49C8"/>
    <w:rsid w:val="00DD76DC"/>
    <w:rsid w:val="00DE30E8"/>
    <w:rsid w:val="00DF1CDB"/>
    <w:rsid w:val="00E024EE"/>
    <w:rsid w:val="00E0525F"/>
    <w:rsid w:val="00E1673D"/>
    <w:rsid w:val="00E3728C"/>
    <w:rsid w:val="00E40699"/>
    <w:rsid w:val="00E42BF2"/>
    <w:rsid w:val="00E7097C"/>
    <w:rsid w:val="00E73F4F"/>
    <w:rsid w:val="00E80BAA"/>
    <w:rsid w:val="00EE66DC"/>
    <w:rsid w:val="00EF3AFE"/>
    <w:rsid w:val="00F0151F"/>
    <w:rsid w:val="00F03CFA"/>
    <w:rsid w:val="00F040A9"/>
    <w:rsid w:val="00F27B11"/>
    <w:rsid w:val="00F35001"/>
    <w:rsid w:val="00F871FB"/>
    <w:rsid w:val="00FA1B2F"/>
    <w:rsid w:val="00FB42AF"/>
    <w:rsid w:val="00FB50B7"/>
    <w:rsid w:val="00FD4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0FAE5"/>
  <w15:docId w15:val="{B1383441-F5F0-468B-95CF-5A28FE99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42D82"/>
    <w:rPr>
      <w:color w:val="605E5C"/>
      <w:shd w:val="clear" w:color="auto" w:fill="E1DFDD"/>
    </w:rPr>
  </w:style>
  <w:style w:type="character" w:styleId="FollowedHyperlink">
    <w:name w:val="FollowedHyperlink"/>
    <w:basedOn w:val="DefaultParagraphFont"/>
    <w:uiPriority w:val="99"/>
    <w:semiHidden/>
    <w:unhideWhenUsed/>
    <w:rsid w:val="00BC30AC"/>
    <w:rPr>
      <w:color w:val="800080" w:themeColor="followedHyperlink"/>
      <w:u w:val="single"/>
    </w:rPr>
  </w:style>
  <w:style w:type="character" w:styleId="UnresolvedMention">
    <w:name w:val="Unresolved Mention"/>
    <w:basedOn w:val="DefaultParagraphFont"/>
    <w:uiPriority w:val="99"/>
    <w:semiHidden/>
    <w:unhideWhenUsed/>
    <w:rsid w:val="00FB50B7"/>
    <w:rPr>
      <w:color w:val="605E5C"/>
      <w:shd w:val="clear" w:color="auto" w:fill="E1DFDD"/>
    </w:rPr>
  </w:style>
  <w:style w:type="paragraph" w:customStyle="1" w:styleId="paragraph">
    <w:name w:val="paragraph"/>
    <w:basedOn w:val="Normal"/>
    <w:rsid w:val="00501CE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501CE5"/>
  </w:style>
  <w:style w:type="character" w:customStyle="1" w:styleId="eop">
    <w:name w:val="eop"/>
    <w:basedOn w:val="DefaultParagraphFont"/>
    <w:rsid w:val="00501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9067">
      <w:bodyDiv w:val="1"/>
      <w:marLeft w:val="0"/>
      <w:marRight w:val="0"/>
      <w:marTop w:val="0"/>
      <w:marBottom w:val="0"/>
      <w:divBdr>
        <w:top w:val="none" w:sz="0" w:space="0" w:color="auto"/>
        <w:left w:val="none" w:sz="0" w:space="0" w:color="auto"/>
        <w:bottom w:val="none" w:sz="0" w:space="0" w:color="auto"/>
        <w:right w:val="none" w:sz="0" w:space="0" w:color="auto"/>
      </w:divBdr>
    </w:div>
    <w:div w:id="237137175">
      <w:bodyDiv w:val="1"/>
      <w:marLeft w:val="0"/>
      <w:marRight w:val="0"/>
      <w:marTop w:val="0"/>
      <w:marBottom w:val="0"/>
      <w:divBdr>
        <w:top w:val="none" w:sz="0" w:space="0" w:color="auto"/>
        <w:left w:val="none" w:sz="0" w:space="0" w:color="auto"/>
        <w:bottom w:val="none" w:sz="0" w:space="0" w:color="auto"/>
        <w:right w:val="none" w:sz="0" w:space="0" w:color="auto"/>
      </w:divBdr>
      <w:divsChild>
        <w:div w:id="2139302238">
          <w:marLeft w:val="0"/>
          <w:marRight w:val="0"/>
          <w:marTop w:val="0"/>
          <w:marBottom w:val="0"/>
          <w:divBdr>
            <w:top w:val="none" w:sz="0" w:space="0" w:color="auto"/>
            <w:left w:val="none" w:sz="0" w:space="0" w:color="auto"/>
            <w:bottom w:val="none" w:sz="0" w:space="0" w:color="auto"/>
            <w:right w:val="none" w:sz="0" w:space="0" w:color="auto"/>
          </w:divBdr>
        </w:div>
        <w:div w:id="170415917">
          <w:marLeft w:val="0"/>
          <w:marRight w:val="0"/>
          <w:marTop w:val="0"/>
          <w:marBottom w:val="0"/>
          <w:divBdr>
            <w:top w:val="none" w:sz="0" w:space="0" w:color="auto"/>
            <w:left w:val="none" w:sz="0" w:space="0" w:color="auto"/>
            <w:bottom w:val="none" w:sz="0" w:space="0" w:color="auto"/>
            <w:right w:val="none" w:sz="0" w:space="0" w:color="auto"/>
          </w:divBdr>
        </w:div>
        <w:div w:id="2026781802">
          <w:marLeft w:val="0"/>
          <w:marRight w:val="0"/>
          <w:marTop w:val="0"/>
          <w:marBottom w:val="0"/>
          <w:divBdr>
            <w:top w:val="none" w:sz="0" w:space="0" w:color="auto"/>
            <w:left w:val="none" w:sz="0" w:space="0" w:color="auto"/>
            <w:bottom w:val="none" w:sz="0" w:space="0" w:color="auto"/>
            <w:right w:val="none" w:sz="0" w:space="0" w:color="auto"/>
          </w:divBdr>
        </w:div>
        <w:div w:id="966088985">
          <w:marLeft w:val="0"/>
          <w:marRight w:val="0"/>
          <w:marTop w:val="0"/>
          <w:marBottom w:val="0"/>
          <w:divBdr>
            <w:top w:val="none" w:sz="0" w:space="0" w:color="auto"/>
            <w:left w:val="none" w:sz="0" w:space="0" w:color="auto"/>
            <w:bottom w:val="none" w:sz="0" w:space="0" w:color="auto"/>
            <w:right w:val="none" w:sz="0" w:space="0" w:color="auto"/>
          </w:divBdr>
          <w:divsChild>
            <w:div w:id="80757809">
              <w:marLeft w:val="-75"/>
              <w:marRight w:val="0"/>
              <w:marTop w:val="30"/>
              <w:marBottom w:val="30"/>
              <w:divBdr>
                <w:top w:val="none" w:sz="0" w:space="0" w:color="auto"/>
                <w:left w:val="none" w:sz="0" w:space="0" w:color="auto"/>
                <w:bottom w:val="none" w:sz="0" w:space="0" w:color="auto"/>
                <w:right w:val="none" w:sz="0" w:space="0" w:color="auto"/>
              </w:divBdr>
              <w:divsChild>
                <w:div w:id="141119997">
                  <w:marLeft w:val="0"/>
                  <w:marRight w:val="0"/>
                  <w:marTop w:val="0"/>
                  <w:marBottom w:val="0"/>
                  <w:divBdr>
                    <w:top w:val="none" w:sz="0" w:space="0" w:color="auto"/>
                    <w:left w:val="none" w:sz="0" w:space="0" w:color="auto"/>
                    <w:bottom w:val="none" w:sz="0" w:space="0" w:color="auto"/>
                    <w:right w:val="none" w:sz="0" w:space="0" w:color="auto"/>
                  </w:divBdr>
                  <w:divsChild>
                    <w:div w:id="1251281894">
                      <w:marLeft w:val="0"/>
                      <w:marRight w:val="0"/>
                      <w:marTop w:val="0"/>
                      <w:marBottom w:val="0"/>
                      <w:divBdr>
                        <w:top w:val="none" w:sz="0" w:space="0" w:color="auto"/>
                        <w:left w:val="none" w:sz="0" w:space="0" w:color="auto"/>
                        <w:bottom w:val="none" w:sz="0" w:space="0" w:color="auto"/>
                        <w:right w:val="none" w:sz="0" w:space="0" w:color="auto"/>
                      </w:divBdr>
                    </w:div>
                  </w:divsChild>
                </w:div>
                <w:div w:id="868832734">
                  <w:marLeft w:val="0"/>
                  <w:marRight w:val="0"/>
                  <w:marTop w:val="0"/>
                  <w:marBottom w:val="0"/>
                  <w:divBdr>
                    <w:top w:val="none" w:sz="0" w:space="0" w:color="auto"/>
                    <w:left w:val="none" w:sz="0" w:space="0" w:color="auto"/>
                    <w:bottom w:val="none" w:sz="0" w:space="0" w:color="auto"/>
                    <w:right w:val="none" w:sz="0" w:space="0" w:color="auto"/>
                  </w:divBdr>
                  <w:divsChild>
                    <w:div w:id="92864770">
                      <w:marLeft w:val="0"/>
                      <w:marRight w:val="0"/>
                      <w:marTop w:val="0"/>
                      <w:marBottom w:val="0"/>
                      <w:divBdr>
                        <w:top w:val="none" w:sz="0" w:space="0" w:color="auto"/>
                        <w:left w:val="none" w:sz="0" w:space="0" w:color="auto"/>
                        <w:bottom w:val="none" w:sz="0" w:space="0" w:color="auto"/>
                        <w:right w:val="none" w:sz="0" w:space="0" w:color="auto"/>
                      </w:divBdr>
                    </w:div>
                  </w:divsChild>
                </w:div>
                <w:div w:id="1244677602">
                  <w:marLeft w:val="0"/>
                  <w:marRight w:val="0"/>
                  <w:marTop w:val="0"/>
                  <w:marBottom w:val="0"/>
                  <w:divBdr>
                    <w:top w:val="none" w:sz="0" w:space="0" w:color="auto"/>
                    <w:left w:val="none" w:sz="0" w:space="0" w:color="auto"/>
                    <w:bottom w:val="none" w:sz="0" w:space="0" w:color="auto"/>
                    <w:right w:val="none" w:sz="0" w:space="0" w:color="auto"/>
                  </w:divBdr>
                  <w:divsChild>
                    <w:div w:id="1089815749">
                      <w:marLeft w:val="0"/>
                      <w:marRight w:val="0"/>
                      <w:marTop w:val="0"/>
                      <w:marBottom w:val="0"/>
                      <w:divBdr>
                        <w:top w:val="none" w:sz="0" w:space="0" w:color="auto"/>
                        <w:left w:val="none" w:sz="0" w:space="0" w:color="auto"/>
                        <w:bottom w:val="none" w:sz="0" w:space="0" w:color="auto"/>
                        <w:right w:val="none" w:sz="0" w:space="0" w:color="auto"/>
                      </w:divBdr>
                    </w:div>
                  </w:divsChild>
                </w:div>
                <w:div w:id="1360162239">
                  <w:marLeft w:val="0"/>
                  <w:marRight w:val="0"/>
                  <w:marTop w:val="0"/>
                  <w:marBottom w:val="0"/>
                  <w:divBdr>
                    <w:top w:val="none" w:sz="0" w:space="0" w:color="auto"/>
                    <w:left w:val="none" w:sz="0" w:space="0" w:color="auto"/>
                    <w:bottom w:val="none" w:sz="0" w:space="0" w:color="auto"/>
                    <w:right w:val="none" w:sz="0" w:space="0" w:color="auto"/>
                  </w:divBdr>
                  <w:divsChild>
                    <w:div w:id="310453533">
                      <w:marLeft w:val="0"/>
                      <w:marRight w:val="0"/>
                      <w:marTop w:val="0"/>
                      <w:marBottom w:val="0"/>
                      <w:divBdr>
                        <w:top w:val="none" w:sz="0" w:space="0" w:color="auto"/>
                        <w:left w:val="none" w:sz="0" w:space="0" w:color="auto"/>
                        <w:bottom w:val="none" w:sz="0" w:space="0" w:color="auto"/>
                        <w:right w:val="none" w:sz="0" w:space="0" w:color="auto"/>
                      </w:divBdr>
                    </w:div>
                  </w:divsChild>
                </w:div>
                <w:div w:id="623270730">
                  <w:marLeft w:val="0"/>
                  <w:marRight w:val="0"/>
                  <w:marTop w:val="0"/>
                  <w:marBottom w:val="0"/>
                  <w:divBdr>
                    <w:top w:val="none" w:sz="0" w:space="0" w:color="auto"/>
                    <w:left w:val="none" w:sz="0" w:space="0" w:color="auto"/>
                    <w:bottom w:val="none" w:sz="0" w:space="0" w:color="auto"/>
                    <w:right w:val="none" w:sz="0" w:space="0" w:color="auto"/>
                  </w:divBdr>
                  <w:divsChild>
                    <w:div w:id="1485971235">
                      <w:marLeft w:val="0"/>
                      <w:marRight w:val="0"/>
                      <w:marTop w:val="0"/>
                      <w:marBottom w:val="0"/>
                      <w:divBdr>
                        <w:top w:val="none" w:sz="0" w:space="0" w:color="auto"/>
                        <w:left w:val="none" w:sz="0" w:space="0" w:color="auto"/>
                        <w:bottom w:val="none" w:sz="0" w:space="0" w:color="auto"/>
                        <w:right w:val="none" w:sz="0" w:space="0" w:color="auto"/>
                      </w:divBdr>
                    </w:div>
                  </w:divsChild>
                </w:div>
                <w:div w:id="711686949">
                  <w:marLeft w:val="0"/>
                  <w:marRight w:val="0"/>
                  <w:marTop w:val="0"/>
                  <w:marBottom w:val="0"/>
                  <w:divBdr>
                    <w:top w:val="none" w:sz="0" w:space="0" w:color="auto"/>
                    <w:left w:val="none" w:sz="0" w:space="0" w:color="auto"/>
                    <w:bottom w:val="none" w:sz="0" w:space="0" w:color="auto"/>
                    <w:right w:val="none" w:sz="0" w:space="0" w:color="auto"/>
                  </w:divBdr>
                  <w:divsChild>
                    <w:div w:id="1042827847">
                      <w:marLeft w:val="0"/>
                      <w:marRight w:val="0"/>
                      <w:marTop w:val="0"/>
                      <w:marBottom w:val="0"/>
                      <w:divBdr>
                        <w:top w:val="none" w:sz="0" w:space="0" w:color="auto"/>
                        <w:left w:val="none" w:sz="0" w:space="0" w:color="auto"/>
                        <w:bottom w:val="none" w:sz="0" w:space="0" w:color="auto"/>
                        <w:right w:val="none" w:sz="0" w:space="0" w:color="auto"/>
                      </w:divBdr>
                    </w:div>
                  </w:divsChild>
                </w:div>
                <w:div w:id="1901556349">
                  <w:marLeft w:val="0"/>
                  <w:marRight w:val="0"/>
                  <w:marTop w:val="0"/>
                  <w:marBottom w:val="0"/>
                  <w:divBdr>
                    <w:top w:val="none" w:sz="0" w:space="0" w:color="auto"/>
                    <w:left w:val="none" w:sz="0" w:space="0" w:color="auto"/>
                    <w:bottom w:val="none" w:sz="0" w:space="0" w:color="auto"/>
                    <w:right w:val="none" w:sz="0" w:space="0" w:color="auto"/>
                  </w:divBdr>
                  <w:divsChild>
                    <w:div w:id="1671442044">
                      <w:marLeft w:val="0"/>
                      <w:marRight w:val="0"/>
                      <w:marTop w:val="0"/>
                      <w:marBottom w:val="0"/>
                      <w:divBdr>
                        <w:top w:val="none" w:sz="0" w:space="0" w:color="auto"/>
                        <w:left w:val="none" w:sz="0" w:space="0" w:color="auto"/>
                        <w:bottom w:val="none" w:sz="0" w:space="0" w:color="auto"/>
                        <w:right w:val="none" w:sz="0" w:space="0" w:color="auto"/>
                      </w:divBdr>
                    </w:div>
                  </w:divsChild>
                </w:div>
                <w:div w:id="1212307921">
                  <w:marLeft w:val="0"/>
                  <w:marRight w:val="0"/>
                  <w:marTop w:val="0"/>
                  <w:marBottom w:val="0"/>
                  <w:divBdr>
                    <w:top w:val="none" w:sz="0" w:space="0" w:color="auto"/>
                    <w:left w:val="none" w:sz="0" w:space="0" w:color="auto"/>
                    <w:bottom w:val="none" w:sz="0" w:space="0" w:color="auto"/>
                    <w:right w:val="none" w:sz="0" w:space="0" w:color="auto"/>
                  </w:divBdr>
                  <w:divsChild>
                    <w:div w:id="1021280087">
                      <w:marLeft w:val="0"/>
                      <w:marRight w:val="0"/>
                      <w:marTop w:val="0"/>
                      <w:marBottom w:val="0"/>
                      <w:divBdr>
                        <w:top w:val="none" w:sz="0" w:space="0" w:color="auto"/>
                        <w:left w:val="none" w:sz="0" w:space="0" w:color="auto"/>
                        <w:bottom w:val="none" w:sz="0" w:space="0" w:color="auto"/>
                        <w:right w:val="none" w:sz="0" w:space="0" w:color="auto"/>
                      </w:divBdr>
                    </w:div>
                  </w:divsChild>
                </w:div>
                <w:div w:id="1612931782">
                  <w:marLeft w:val="0"/>
                  <w:marRight w:val="0"/>
                  <w:marTop w:val="0"/>
                  <w:marBottom w:val="0"/>
                  <w:divBdr>
                    <w:top w:val="none" w:sz="0" w:space="0" w:color="auto"/>
                    <w:left w:val="none" w:sz="0" w:space="0" w:color="auto"/>
                    <w:bottom w:val="none" w:sz="0" w:space="0" w:color="auto"/>
                    <w:right w:val="none" w:sz="0" w:space="0" w:color="auto"/>
                  </w:divBdr>
                  <w:divsChild>
                    <w:div w:id="1042245798">
                      <w:marLeft w:val="0"/>
                      <w:marRight w:val="0"/>
                      <w:marTop w:val="0"/>
                      <w:marBottom w:val="0"/>
                      <w:divBdr>
                        <w:top w:val="none" w:sz="0" w:space="0" w:color="auto"/>
                        <w:left w:val="none" w:sz="0" w:space="0" w:color="auto"/>
                        <w:bottom w:val="none" w:sz="0" w:space="0" w:color="auto"/>
                        <w:right w:val="none" w:sz="0" w:space="0" w:color="auto"/>
                      </w:divBdr>
                    </w:div>
                  </w:divsChild>
                </w:div>
                <w:div w:id="1372027095">
                  <w:marLeft w:val="0"/>
                  <w:marRight w:val="0"/>
                  <w:marTop w:val="0"/>
                  <w:marBottom w:val="0"/>
                  <w:divBdr>
                    <w:top w:val="none" w:sz="0" w:space="0" w:color="auto"/>
                    <w:left w:val="none" w:sz="0" w:space="0" w:color="auto"/>
                    <w:bottom w:val="none" w:sz="0" w:space="0" w:color="auto"/>
                    <w:right w:val="none" w:sz="0" w:space="0" w:color="auto"/>
                  </w:divBdr>
                  <w:divsChild>
                    <w:div w:id="1954821729">
                      <w:marLeft w:val="0"/>
                      <w:marRight w:val="0"/>
                      <w:marTop w:val="0"/>
                      <w:marBottom w:val="0"/>
                      <w:divBdr>
                        <w:top w:val="none" w:sz="0" w:space="0" w:color="auto"/>
                        <w:left w:val="none" w:sz="0" w:space="0" w:color="auto"/>
                        <w:bottom w:val="none" w:sz="0" w:space="0" w:color="auto"/>
                        <w:right w:val="none" w:sz="0" w:space="0" w:color="auto"/>
                      </w:divBdr>
                    </w:div>
                  </w:divsChild>
                </w:div>
                <w:div w:id="716440697">
                  <w:marLeft w:val="0"/>
                  <w:marRight w:val="0"/>
                  <w:marTop w:val="0"/>
                  <w:marBottom w:val="0"/>
                  <w:divBdr>
                    <w:top w:val="none" w:sz="0" w:space="0" w:color="auto"/>
                    <w:left w:val="none" w:sz="0" w:space="0" w:color="auto"/>
                    <w:bottom w:val="none" w:sz="0" w:space="0" w:color="auto"/>
                    <w:right w:val="none" w:sz="0" w:space="0" w:color="auto"/>
                  </w:divBdr>
                  <w:divsChild>
                    <w:div w:id="241918573">
                      <w:marLeft w:val="0"/>
                      <w:marRight w:val="0"/>
                      <w:marTop w:val="0"/>
                      <w:marBottom w:val="0"/>
                      <w:divBdr>
                        <w:top w:val="none" w:sz="0" w:space="0" w:color="auto"/>
                        <w:left w:val="none" w:sz="0" w:space="0" w:color="auto"/>
                        <w:bottom w:val="none" w:sz="0" w:space="0" w:color="auto"/>
                        <w:right w:val="none" w:sz="0" w:space="0" w:color="auto"/>
                      </w:divBdr>
                    </w:div>
                    <w:div w:id="327369974">
                      <w:marLeft w:val="0"/>
                      <w:marRight w:val="0"/>
                      <w:marTop w:val="0"/>
                      <w:marBottom w:val="0"/>
                      <w:divBdr>
                        <w:top w:val="none" w:sz="0" w:space="0" w:color="auto"/>
                        <w:left w:val="none" w:sz="0" w:space="0" w:color="auto"/>
                        <w:bottom w:val="none" w:sz="0" w:space="0" w:color="auto"/>
                        <w:right w:val="none" w:sz="0" w:space="0" w:color="auto"/>
                      </w:divBdr>
                    </w:div>
                  </w:divsChild>
                </w:div>
                <w:div w:id="1313942942">
                  <w:marLeft w:val="0"/>
                  <w:marRight w:val="0"/>
                  <w:marTop w:val="0"/>
                  <w:marBottom w:val="0"/>
                  <w:divBdr>
                    <w:top w:val="none" w:sz="0" w:space="0" w:color="auto"/>
                    <w:left w:val="none" w:sz="0" w:space="0" w:color="auto"/>
                    <w:bottom w:val="none" w:sz="0" w:space="0" w:color="auto"/>
                    <w:right w:val="none" w:sz="0" w:space="0" w:color="auto"/>
                  </w:divBdr>
                  <w:divsChild>
                    <w:div w:id="261575881">
                      <w:marLeft w:val="0"/>
                      <w:marRight w:val="0"/>
                      <w:marTop w:val="0"/>
                      <w:marBottom w:val="0"/>
                      <w:divBdr>
                        <w:top w:val="none" w:sz="0" w:space="0" w:color="auto"/>
                        <w:left w:val="none" w:sz="0" w:space="0" w:color="auto"/>
                        <w:bottom w:val="none" w:sz="0" w:space="0" w:color="auto"/>
                        <w:right w:val="none" w:sz="0" w:space="0" w:color="auto"/>
                      </w:divBdr>
                    </w:div>
                  </w:divsChild>
                </w:div>
                <w:div w:id="1355499859">
                  <w:marLeft w:val="0"/>
                  <w:marRight w:val="0"/>
                  <w:marTop w:val="0"/>
                  <w:marBottom w:val="0"/>
                  <w:divBdr>
                    <w:top w:val="none" w:sz="0" w:space="0" w:color="auto"/>
                    <w:left w:val="none" w:sz="0" w:space="0" w:color="auto"/>
                    <w:bottom w:val="none" w:sz="0" w:space="0" w:color="auto"/>
                    <w:right w:val="none" w:sz="0" w:space="0" w:color="auto"/>
                  </w:divBdr>
                  <w:divsChild>
                    <w:div w:id="202253820">
                      <w:marLeft w:val="0"/>
                      <w:marRight w:val="0"/>
                      <w:marTop w:val="0"/>
                      <w:marBottom w:val="0"/>
                      <w:divBdr>
                        <w:top w:val="none" w:sz="0" w:space="0" w:color="auto"/>
                        <w:left w:val="none" w:sz="0" w:space="0" w:color="auto"/>
                        <w:bottom w:val="none" w:sz="0" w:space="0" w:color="auto"/>
                        <w:right w:val="none" w:sz="0" w:space="0" w:color="auto"/>
                      </w:divBdr>
                    </w:div>
                  </w:divsChild>
                </w:div>
                <w:div w:id="312225104">
                  <w:marLeft w:val="0"/>
                  <w:marRight w:val="0"/>
                  <w:marTop w:val="0"/>
                  <w:marBottom w:val="0"/>
                  <w:divBdr>
                    <w:top w:val="none" w:sz="0" w:space="0" w:color="auto"/>
                    <w:left w:val="none" w:sz="0" w:space="0" w:color="auto"/>
                    <w:bottom w:val="none" w:sz="0" w:space="0" w:color="auto"/>
                    <w:right w:val="none" w:sz="0" w:space="0" w:color="auto"/>
                  </w:divBdr>
                  <w:divsChild>
                    <w:div w:id="310449937">
                      <w:marLeft w:val="0"/>
                      <w:marRight w:val="0"/>
                      <w:marTop w:val="0"/>
                      <w:marBottom w:val="0"/>
                      <w:divBdr>
                        <w:top w:val="none" w:sz="0" w:space="0" w:color="auto"/>
                        <w:left w:val="none" w:sz="0" w:space="0" w:color="auto"/>
                        <w:bottom w:val="none" w:sz="0" w:space="0" w:color="auto"/>
                        <w:right w:val="none" w:sz="0" w:space="0" w:color="auto"/>
                      </w:divBdr>
                    </w:div>
                    <w:div w:id="546338148">
                      <w:marLeft w:val="0"/>
                      <w:marRight w:val="0"/>
                      <w:marTop w:val="0"/>
                      <w:marBottom w:val="0"/>
                      <w:divBdr>
                        <w:top w:val="none" w:sz="0" w:space="0" w:color="auto"/>
                        <w:left w:val="none" w:sz="0" w:space="0" w:color="auto"/>
                        <w:bottom w:val="none" w:sz="0" w:space="0" w:color="auto"/>
                        <w:right w:val="none" w:sz="0" w:space="0" w:color="auto"/>
                      </w:divBdr>
                    </w:div>
                    <w:div w:id="580867524">
                      <w:marLeft w:val="0"/>
                      <w:marRight w:val="0"/>
                      <w:marTop w:val="0"/>
                      <w:marBottom w:val="0"/>
                      <w:divBdr>
                        <w:top w:val="none" w:sz="0" w:space="0" w:color="auto"/>
                        <w:left w:val="none" w:sz="0" w:space="0" w:color="auto"/>
                        <w:bottom w:val="none" w:sz="0" w:space="0" w:color="auto"/>
                        <w:right w:val="none" w:sz="0" w:space="0" w:color="auto"/>
                      </w:divBdr>
                    </w:div>
                    <w:div w:id="1431464807">
                      <w:marLeft w:val="0"/>
                      <w:marRight w:val="0"/>
                      <w:marTop w:val="0"/>
                      <w:marBottom w:val="0"/>
                      <w:divBdr>
                        <w:top w:val="none" w:sz="0" w:space="0" w:color="auto"/>
                        <w:left w:val="none" w:sz="0" w:space="0" w:color="auto"/>
                        <w:bottom w:val="none" w:sz="0" w:space="0" w:color="auto"/>
                        <w:right w:val="none" w:sz="0" w:space="0" w:color="auto"/>
                      </w:divBdr>
                    </w:div>
                    <w:div w:id="1135489324">
                      <w:marLeft w:val="0"/>
                      <w:marRight w:val="0"/>
                      <w:marTop w:val="0"/>
                      <w:marBottom w:val="0"/>
                      <w:divBdr>
                        <w:top w:val="none" w:sz="0" w:space="0" w:color="auto"/>
                        <w:left w:val="none" w:sz="0" w:space="0" w:color="auto"/>
                        <w:bottom w:val="none" w:sz="0" w:space="0" w:color="auto"/>
                        <w:right w:val="none" w:sz="0" w:space="0" w:color="auto"/>
                      </w:divBdr>
                    </w:div>
                    <w:div w:id="1958489308">
                      <w:marLeft w:val="0"/>
                      <w:marRight w:val="0"/>
                      <w:marTop w:val="0"/>
                      <w:marBottom w:val="0"/>
                      <w:divBdr>
                        <w:top w:val="none" w:sz="0" w:space="0" w:color="auto"/>
                        <w:left w:val="none" w:sz="0" w:space="0" w:color="auto"/>
                        <w:bottom w:val="none" w:sz="0" w:space="0" w:color="auto"/>
                        <w:right w:val="none" w:sz="0" w:space="0" w:color="auto"/>
                      </w:divBdr>
                    </w:div>
                  </w:divsChild>
                </w:div>
                <w:div w:id="573315059">
                  <w:marLeft w:val="0"/>
                  <w:marRight w:val="0"/>
                  <w:marTop w:val="0"/>
                  <w:marBottom w:val="0"/>
                  <w:divBdr>
                    <w:top w:val="none" w:sz="0" w:space="0" w:color="auto"/>
                    <w:left w:val="none" w:sz="0" w:space="0" w:color="auto"/>
                    <w:bottom w:val="none" w:sz="0" w:space="0" w:color="auto"/>
                    <w:right w:val="none" w:sz="0" w:space="0" w:color="auto"/>
                  </w:divBdr>
                  <w:divsChild>
                    <w:div w:id="1691761999">
                      <w:marLeft w:val="0"/>
                      <w:marRight w:val="0"/>
                      <w:marTop w:val="0"/>
                      <w:marBottom w:val="0"/>
                      <w:divBdr>
                        <w:top w:val="none" w:sz="0" w:space="0" w:color="auto"/>
                        <w:left w:val="none" w:sz="0" w:space="0" w:color="auto"/>
                        <w:bottom w:val="none" w:sz="0" w:space="0" w:color="auto"/>
                        <w:right w:val="none" w:sz="0" w:space="0" w:color="auto"/>
                      </w:divBdr>
                    </w:div>
                  </w:divsChild>
                </w:div>
                <w:div w:id="896283489">
                  <w:marLeft w:val="0"/>
                  <w:marRight w:val="0"/>
                  <w:marTop w:val="0"/>
                  <w:marBottom w:val="0"/>
                  <w:divBdr>
                    <w:top w:val="none" w:sz="0" w:space="0" w:color="auto"/>
                    <w:left w:val="none" w:sz="0" w:space="0" w:color="auto"/>
                    <w:bottom w:val="none" w:sz="0" w:space="0" w:color="auto"/>
                    <w:right w:val="none" w:sz="0" w:space="0" w:color="auto"/>
                  </w:divBdr>
                  <w:divsChild>
                    <w:div w:id="1603682910">
                      <w:marLeft w:val="0"/>
                      <w:marRight w:val="0"/>
                      <w:marTop w:val="0"/>
                      <w:marBottom w:val="0"/>
                      <w:divBdr>
                        <w:top w:val="none" w:sz="0" w:space="0" w:color="auto"/>
                        <w:left w:val="none" w:sz="0" w:space="0" w:color="auto"/>
                        <w:bottom w:val="none" w:sz="0" w:space="0" w:color="auto"/>
                        <w:right w:val="none" w:sz="0" w:space="0" w:color="auto"/>
                      </w:divBdr>
                    </w:div>
                    <w:div w:id="512571477">
                      <w:marLeft w:val="0"/>
                      <w:marRight w:val="0"/>
                      <w:marTop w:val="0"/>
                      <w:marBottom w:val="0"/>
                      <w:divBdr>
                        <w:top w:val="none" w:sz="0" w:space="0" w:color="auto"/>
                        <w:left w:val="none" w:sz="0" w:space="0" w:color="auto"/>
                        <w:bottom w:val="none" w:sz="0" w:space="0" w:color="auto"/>
                        <w:right w:val="none" w:sz="0" w:space="0" w:color="auto"/>
                      </w:divBdr>
                    </w:div>
                  </w:divsChild>
                </w:div>
                <w:div w:id="433290190">
                  <w:marLeft w:val="0"/>
                  <w:marRight w:val="0"/>
                  <w:marTop w:val="0"/>
                  <w:marBottom w:val="0"/>
                  <w:divBdr>
                    <w:top w:val="none" w:sz="0" w:space="0" w:color="auto"/>
                    <w:left w:val="none" w:sz="0" w:space="0" w:color="auto"/>
                    <w:bottom w:val="none" w:sz="0" w:space="0" w:color="auto"/>
                    <w:right w:val="none" w:sz="0" w:space="0" w:color="auto"/>
                  </w:divBdr>
                  <w:divsChild>
                    <w:div w:id="442847635">
                      <w:marLeft w:val="0"/>
                      <w:marRight w:val="0"/>
                      <w:marTop w:val="0"/>
                      <w:marBottom w:val="0"/>
                      <w:divBdr>
                        <w:top w:val="none" w:sz="0" w:space="0" w:color="auto"/>
                        <w:left w:val="none" w:sz="0" w:space="0" w:color="auto"/>
                        <w:bottom w:val="none" w:sz="0" w:space="0" w:color="auto"/>
                        <w:right w:val="none" w:sz="0" w:space="0" w:color="auto"/>
                      </w:divBdr>
                    </w:div>
                  </w:divsChild>
                </w:div>
                <w:div w:id="477116438">
                  <w:marLeft w:val="0"/>
                  <w:marRight w:val="0"/>
                  <w:marTop w:val="0"/>
                  <w:marBottom w:val="0"/>
                  <w:divBdr>
                    <w:top w:val="none" w:sz="0" w:space="0" w:color="auto"/>
                    <w:left w:val="none" w:sz="0" w:space="0" w:color="auto"/>
                    <w:bottom w:val="none" w:sz="0" w:space="0" w:color="auto"/>
                    <w:right w:val="none" w:sz="0" w:space="0" w:color="auto"/>
                  </w:divBdr>
                  <w:divsChild>
                    <w:div w:id="728500039">
                      <w:marLeft w:val="0"/>
                      <w:marRight w:val="0"/>
                      <w:marTop w:val="0"/>
                      <w:marBottom w:val="0"/>
                      <w:divBdr>
                        <w:top w:val="none" w:sz="0" w:space="0" w:color="auto"/>
                        <w:left w:val="none" w:sz="0" w:space="0" w:color="auto"/>
                        <w:bottom w:val="none" w:sz="0" w:space="0" w:color="auto"/>
                        <w:right w:val="none" w:sz="0" w:space="0" w:color="auto"/>
                      </w:divBdr>
                    </w:div>
                    <w:div w:id="1137721793">
                      <w:marLeft w:val="0"/>
                      <w:marRight w:val="0"/>
                      <w:marTop w:val="0"/>
                      <w:marBottom w:val="0"/>
                      <w:divBdr>
                        <w:top w:val="none" w:sz="0" w:space="0" w:color="auto"/>
                        <w:left w:val="none" w:sz="0" w:space="0" w:color="auto"/>
                        <w:bottom w:val="none" w:sz="0" w:space="0" w:color="auto"/>
                        <w:right w:val="none" w:sz="0" w:space="0" w:color="auto"/>
                      </w:divBdr>
                    </w:div>
                  </w:divsChild>
                </w:div>
                <w:div w:id="841242590">
                  <w:marLeft w:val="0"/>
                  <w:marRight w:val="0"/>
                  <w:marTop w:val="0"/>
                  <w:marBottom w:val="0"/>
                  <w:divBdr>
                    <w:top w:val="none" w:sz="0" w:space="0" w:color="auto"/>
                    <w:left w:val="none" w:sz="0" w:space="0" w:color="auto"/>
                    <w:bottom w:val="none" w:sz="0" w:space="0" w:color="auto"/>
                    <w:right w:val="none" w:sz="0" w:space="0" w:color="auto"/>
                  </w:divBdr>
                  <w:divsChild>
                    <w:div w:id="698161942">
                      <w:marLeft w:val="0"/>
                      <w:marRight w:val="0"/>
                      <w:marTop w:val="0"/>
                      <w:marBottom w:val="0"/>
                      <w:divBdr>
                        <w:top w:val="none" w:sz="0" w:space="0" w:color="auto"/>
                        <w:left w:val="none" w:sz="0" w:space="0" w:color="auto"/>
                        <w:bottom w:val="none" w:sz="0" w:space="0" w:color="auto"/>
                        <w:right w:val="none" w:sz="0" w:space="0" w:color="auto"/>
                      </w:divBdr>
                    </w:div>
                  </w:divsChild>
                </w:div>
                <w:div w:id="1275019823">
                  <w:marLeft w:val="0"/>
                  <w:marRight w:val="0"/>
                  <w:marTop w:val="0"/>
                  <w:marBottom w:val="0"/>
                  <w:divBdr>
                    <w:top w:val="none" w:sz="0" w:space="0" w:color="auto"/>
                    <w:left w:val="none" w:sz="0" w:space="0" w:color="auto"/>
                    <w:bottom w:val="none" w:sz="0" w:space="0" w:color="auto"/>
                    <w:right w:val="none" w:sz="0" w:space="0" w:color="auto"/>
                  </w:divBdr>
                  <w:divsChild>
                    <w:div w:id="2025934829">
                      <w:marLeft w:val="0"/>
                      <w:marRight w:val="0"/>
                      <w:marTop w:val="0"/>
                      <w:marBottom w:val="0"/>
                      <w:divBdr>
                        <w:top w:val="none" w:sz="0" w:space="0" w:color="auto"/>
                        <w:left w:val="none" w:sz="0" w:space="0" w:color="auto"/>
                        <w:bottom w:val="none" w:sz="0" w:space="0" w:color="auto"/>
                        <w:right w:val="none" w:sz="0" w:space="0" w:color="auto"/>
                      </w:divBdr>
                    </w:div>
                  </w:divsChild>
                </w:div>
                <w:div w:id="2106803227">
                  <w:marLeft w:val="0"/>
                  <w:marRight w:val="0"/>
                  <w:marTop w:val="0"/>
                  <w:marBottom w:val="0"/>
                  <w:divBdr>
                    <w:top w:val="none" w:sz="0" w:space="0" w:color="auto"/>
                    <w:left w:val="none" w:sz="0" w:space="0" w:color="auto"/>
                    <w:bottom w:val="none" w:sz="0" w:space="0" w:color="auto"/>
                    <w:right w:val="none" w:sz="0" w:space="0" w:color="auto"/>
                  </w:divBdr>
                  <w:divsChild>
                    <w:div w:id="750395446">
                      <w:marLeft w:val="0"/>
                      <w:marRight w:val="0"/>
                      <w:marTop w:val="0"/>
                      <w:marBottom w:val="0"/>
                      <w:divBdr>
                        <w:top w:val="none" w:sz="0" w:space="0" w:color="auto"/>
                        <w:left w:val="none" w:sz="0" w:space="0" w:color="auto"/>
                        <w:bottom w:val="none" w:sz="0" w:space="0" w:color="auto"/>
                        <w:right w:val="none" w:sz="0" w:space="0" w:color="auto"/>
                      </w:divBdr>
                    </w:div>
                    <w:div w:id="1342390788">
                      <w:marLeft w:val="0"/>
                      <w:marRight w:val="0"/>
                      <w:marTop w:val="0"/>
                      <w:marBottom w:val="0"/>
                      <w:divBdr>
                        <w:top w:val="none" w:sz="0" w:space="0" w:color="auto"/>
                        <w:left w:val="none" w:sz="0" w:space="0" w:color="auto"/>
                        <w:bottom w:val="none" w:sz="0" w:space="0" w:color="auto"/>
                        <w:right w:val="none" w:sz="0" w:space="0" w:color="auto"/>
                      </w:divBdr>
                    </w:div>
                    <w:div w:id="571434165">
                      <w:marLeft w:val="0"/>
                      <w:marRight w:val="0"/>
                      <w:marTop w:val="0"/>
                      <w:marBottom w:val="0"/>
                      <w:divBdr>
                        <w:top w:val="none" w:sz="0" w:space="0" w:color="auto"/>
                        <w:left w:val="none" w:sz="0" w:space="0" w:color="auto"/>
                        <w:bottom w:val="none" w:sz="0" w:space="0" w:color="auto"/>
                        <w:right w:val="none" w:sz="0" w:space="0" w:color="auto"/>
                      </w:divBdr>
                    </w:div>
                    <w:div w:id="386732877">
                      <w:marLeft w:val="0"/>
                      <w:marRight w:val="0"/>
                      <w:marTop w:val="0"/>
                      <w:marBottom w:val="0"/>
                      <w:divBdr>
                        <w:top w:val="none" w:sz="0" w:space="0" w:color="auto"/>
                        <w:left w:val="none" w:sz="0" w:space="0" w:color="auto"/>
                        <w:bottom w:val="none" w:sz="0" w:space="0" w:color="auto"/>
                        <w:right w:val="none" w:sz="0" w:space="0" w:color="auto"/>
                      </w:divBdr>
                    </w:div>
                  </w:divsChild>
                </w:div>
                <w:div w:id="1933272954">
                  <w:marLeft w:val="0"/>
                  <w:marRight w:val="0"/>
                  <w:marTop w:val="0"/>
                  <w:marBottom w:val="0"/>
                  <w:divBdr>
                    <w:top w:val="none" w:sz="0" w:space="0" w:color="auto"/>
                    <w:left w:val="none" w:sz="0" w:space="0" w:color="auto"/>
                    <w:bottom w:val="none" w:sz="0" w:space="0" w:color="auto"/>
                    <w:right w:val="none" w:sz="0" w:space="0" w:color="auto"/>
                  </w:divBdr>
                  <w:divsChild>
                    <w:div w:id="1376807049">
                      <w:marLeft w:val="0"/>
                      <w:marRight w:val="0"/>
                      <w:marTop w:val="0"/>
                      <w:marBottom w:val="0"/>
                      <w:divBdr>
                        <w:top w:val="none" w:sz="0" w:space="0" w:color="auto"/>
                        <w:left w:val="none" w:sz="0" w:space="0" w:color="auto"/>
                        <w:bottom w:val="none" w:sz="0" w:space="0" w:color="auto"/>
                        <w:right w:val="none" w:sz="0" w:space="0" w:color="auto"/>
                      </w:divBdr>
                    </w:div>
                  </w:divsChild>
                </w:div>
                <w:div w:id="1890147521">
                  <w:marLeft w:val="0"/>
                  <w:marRight w:val="0"/>
                  <w:marTop w:val="0"/>
                  <w:marBottom w:val="0"/>
                  <w:divBdr>
                    <w:top w:val="none" w:sz="0" w:space="0" w:color="auto"/>
                    <w:left w:val="none" w:sz="0" w:space="0" w:color="auto"/>
                    <w:bottom w:val="none" w:sz="0" w:space="0" w:color="auto"/>
                    <w:right w:val="none" w:sz="0" w:space="0" w:color="auto"/>
                  </w:divBdr>
                  <w:divsChild>
                    <w:div w:id="1460100756">
                      <w:marLeft w:val="0"/>
                      <w:marRight w:val="0"/>
                      <w:marTop w:val="0"/>
                      <w:marBottom w:val="0"/>
                      <w:divBdr>
                        <w:top w:val="none" w:sz="0" w:space="0" w:color="auto"/>
                        <w:left w:val="none" w:sz="0" w:space="0" w:color="auto"/>
                        <w:bottom w:val="none" w:sz="0" w:space="0" w:color="auto"/>
                        <w:right w:val="none" w:sz="0" w:space="0" w:color="auto"/>
                      </w:divBdr>
                    </w:div>
                  </w:divsChild>
                </w:div>
                <w:div w:id="462574801">
                  <w:marLeft w:val="0"/>
                  <w:marRight w:val="0"/>
                  <w:marTop w:val="0"/>
                  <w:marBottom w:val="0"/>
                  <w:divBdr>
                    <w:top w:val="none" w:sz="0" w:space="0" w:color="auto"/>
                    <w:left w:val="none" w:sz="0" w:space="0" w:color="auto"/>
                    <w:bottom w:val="none" w:sz="0" w:space="0" w:color="auto"/>
                    <w:right w:val="none" w:sz="0" w:space="0" w:color="auto"/>
                  </w:divBdr>
                  <w:divsChild>
                    <w:div w:id="35471202">
                      <w:marLeft w:val="0"/>
                      <w:marRight w:val="0"/>
                      <w:marTop w:val="0"/>
                      <w:marBottom w:val="0"/>
                      <w:divBdr>
                        <w:top w:val="none" w:sz="0" w:space="0" w:color="auto"/>
                        <w:left w:val="none" w:sz="0" w:space="0" w:color="auto"/>
                        <w:bottom w:val="none" w:sz="0" w:space="0" w:color="auto"/>
                        <w:right w:val="none" w:sz="0" w:space="0" w:color="auto"/>
                      </w:divBdr>
                    </w:div>
                    <w:div w:id="1041396928">
                      <w:marLeft w:val="0"/>
                      <w:marRight w:val="0"/>
                      <w:marTop w:val="0"/>
                      <w:marBottom w:val="0"/>
                      <w:divBdr>
                        <w:top w:val="none" w:sz="0" w:space="0" w:color="auto"/>
                        <w:left w:val="none" w:sz="0" w:space="0" w:color="auto"/>
                        <w:bottom w:val="none" w:sz="0" w:space="0" w:color="auto"/>
                        <w:right w:val="none" w:sz="0" w:space="0" w:color="auto"/>
                      </w:divBdr>
                    </w:div>
                    <w:div w:id="468282283">
                      <w:marLeft w:val="0"/>
                      <w:marRight w:val="0"/>
                      <w:marTop w:val="0"/>
                      <w:marBottom w:val="0"/>
                      <w:divBdr>
                        <w:top w:val="none" w:sz="0" w:space="0" w:color="auto"/>
                        <w:left w:val="none" w:sz="0" w:space="0" w:color="auto"/>
                        <w:bottom w:val="none" w:sz="0" w:space="0" w:color="auto"/>
                        <w:right w:val="none" w:sz="0" w:space="0" w:color="auto"/>
                      </w:divBdr>
                    </w:div>
                    <w:div w:id="578447845">
                      <w:marLeft w:val="0"/>
                      <w:marRight w:val="0"/>
                      <w:marTop w:val="0"/>
                      <w:marBottom w:val="0"/>
                      <w:divBdr>
                        <w:top w:val="none" w:sz="0" w:space="0" w:color="auto"/>
                        <w:left w:val="none" w:sz="0" w:space="0" w:color="auto"/>
                        <w:bottom w:val="none" w:sz="0" w:space="0" w:color="auto"/>
                        <w:right w:val="none" w:sz="0" w:space="0" w:color="auto"/>
                      </w:divBdr>
                    </w:div>
                  </w:divsChild>
                </w:div>
                <w:div w:id="1505434716">
                  <w:marLeft w:val="0"/>
                  <w:marRight w:val="0"/>
                  <w:marTop w:val="0"/>
                  <w:marBottom w:val="0"/>
                  <w:divBdr>
                    <w:top w:val="none" w:sz="0" w:space="0" w:color="auto"/>
                    <w:left w:val="none" w:sz="0" w:space="0" w:color="auto"/>
                    <w:bottom w:val="none" w:sz="0" w:space="0" w:color="auto"/>
                    <w:right w:val="none" w:sz="0" w:space="0" w:color="auto"/>
                  </w:divBdr>
                  <w:divsChild>
                    <w:div w:id="2068257476">
                      <w:marLeft w:val="0"/>
                      <w:marRight w:val="0"/>
                      <w:marTop w:val="0"/>
                      <w:marBottom w:val="0"/>
                      <w:divBdr>
                        <w:top w:val="none" w:sz="0" w:space="0" w:color="auto"/>
                        <w:left w:val="none" w:sz="0" w:space="0" w:color="auto"/>
                        <w:bottom w:val="none" w:sz="0" w:space="0" w:color="auto"/>
                        <w:right w:val="none" w:sz="0" w:space="0" w:color="auto"/>
                      </w:divBdr>
                    </w:div>
                  </w:divsChild>
                </w:div>
                <w:div w:id="44180516">
                  <w:marLeft w:val="0"/>
                  <w:marRight w:val="0"/>
                  <w:marTop w:val="0"/>
                  <w:marBottom w:val="0"/>
                  <w:divBdr>
                    <w:top w:val="none" w:sz="0" w:space="0" w:color="auto"/>
                    <w:left w:val="none" w:sz="0" w:space="0" w:color="auto"/>
                    <w:bottom w:val="none" w:sz="0" w:space="0" w:color="auto"/>
                    <w:right w:val="none" w:sz="0" w:space="0" w:color="auto"/>
                  </w:divBdr>
                  <w:divsChild>
                    <w:div w:id="2138141477">
                      <w:marLeft w:val="0"/>
                      <w:marRight w:val="0"/>
                      <w:marTop w:val="0"/>
                      <w:marBottom w:val="0"/>
                      <w:divBdr>
                        <w:top w:val="none" w:sz="0" w:space="0" w:color="auto"/>
                        <w:left w:val="none" w:sz="0" w:space="0" w:color="auto"/>
                        <w:bottom w:val="none" w:sz="0" w:space="0" w:color="auto"/>
                        <w:right w:val="none" w:sz="0" w:space="0" w:color="auto"/>
                      </w:divBdr>
                    </w:div>
                  </w:divsChild>
                </w:div>
                <w:div w:id="487288460">
                  <w:marLeft w:val="0"/>
                  <w:marRight w:val="0"/>
                  <w:marTop w:val="0"/>
                  <w:marBottom w:val="0"/>
                  <w:divBdr>
                    <w:top w:val="none" w:sz="0" w:space="0" w:color="auto"/>
                    <w:left w:val="none" w:sz="0" w:space="0" w:color="auto"/>
                    <w:bottom w:val="none" w:sz="0" w:space="0" w:color="auto"/>
                    <w:right w:val="none" w:sz="0" w:space="0" w:color="auto"/>
                  </w:divBdr>
                  <w:divsChild>
                    <w:div w:id="1495872439">
                      <w:marLeft w:val="0"/>
                      <w:marRight w:val="0"/>
                      <w:marTop w:val="0"/>
                      <w:marBottom w:val="0"/>
                      <w:divBdr>
                        <w:top w:val="none" w:sz="0" w:space="0" w:color="auto"/>
                        <w:left w:val="none" w:sz="0" w:space="0" w:color="auto"/>
                        <w:bottom w:val="none" w:sz="0" w:space="0" w:color="auto"/>
                        <w:right w:val="none" w:sz="0" w:space="0" w:color="auto"/>
                      </w:divBdr>
                    </w:div>
                    <w:div w:id="1925870037">
                      <w:marLeft w:val="0"/>
                      <w:marRight w:val="0"/>
                      <w:marTop w:val="0"/>
                      <w:marBottom w:val="0"/>
                      <w:divBdr>
                        <w:top w:val="none" w:sz="0" w:space="0" w:color="auto"/>
                        <w:left w:val="none" w:sz="0" w:space="0" w:color="auto"/>
                        <w:bottom w:val="none" w:sz="0" w:space="0" w:color="auto"/>
                        <w:right w:val="none" w:sz="0" w:space="0" w:color="auto"/>
                      </w:divBdr>
                    </w:div>
                    <w:div w:id="728266951">
                      <w:marLeft w:val="0"/>
                      <w:marRight w:val="0"/>
                      <w:marTop w:val="0"/>
                      <w:marBottom w:val="0"/>
                      <w:divBdr>
                        <w:top w:val="none" w:sz="0" w:space="0" w:color="auto"/>
                        <w:left w:val="none" w:sz="0" w:space="0" w:color="auto"/>
                        <w:bottom w:val="none" w:sz="0" w:space="0" w:color="auto"/>
                        <w:right w:val="none" w:sz="0" w:space="0" w:color="auto"/>
                      </w:divBdr>
                    </w:div>
                    <w:div w:id="903754893">
                      <w:marLeft w:val="0"/>
                      <w:marRight w:val="0"/>
                      <w:marTop w:val="0"/>
                      <w:marBottom w:val="0"/>
                      <w:divBdr>
                        <w:top w:val="none" w:sz="0" w:space="0" w:color="auto"/>
                        <w:left w:val="none" w:sz="0" w:space="0" w:color="auto"/>
                        <w:bottom w:val="none" w:sz="0" w:space="0" w:color="auto"/>
                        <w:right w:val="none" w:sz="0" w:space="0" w:color="auto"/>
                      </w:divBdr>
                    </w:div>
                    <w:div w:id="1132942369">
                      <w:marLeft w:val="0"/>
                      <w:marRight w:val="0"/>
                      <w:marTop w:val="0"/>
                      <w:marBottom w:val="0"/>
                      <w:divBdr>
                        <w:top w:val="none" w:sz="0" w:space="0" w:color="auto"/>
                        <w:left w:val="none" w:sz="0" w:space="0" w:color="auto"/>
                        <w:bottom w:val="none" w:sz="0" w:space="0" w:color="auto"/>
                        <w:right w:val="none" w:sz="0" w:space="0" w:color="auto"/>
                      </w:divBdr>
                    </w:div>
                  </w:divsChild>
                </w:div>
                <w:div w:id="371537932">
                  <w:marLeft w:val="0"/>
                  <w:marRight w:val="0"/>
                  <w:marTop w:val="0"/>
                  <w:marBottom w:val="0"/>
                  <w:divBdr>
                    <w:top w:val="none" w:sz="0" w:space="0" w:color="auto"/>
                    <w:left w:val="none" w:sz="0" w:space="0" w:color="auto"/>
                    <w:bottom w:val="none" w:sz="0" w:space="0" w:color="auto"/>
                    <w:right w:val="none" w:sz="0" w:space="0" w:color="auto"/>
                  </w:divBdr>
                  <w:divsChild>
                    <w:div w:id="432824417">
                      <w:marLeft w:val="0"/>
                      <w:marRight w:val="0"/>
                      <w:marTop w:val="0"/>
                      <w:marBottom w:val="0"/>
                      <w:divBdr>
                        <w:top w:val="none" w:sz="0" w:space="0" w:color="auto"/>
                        <w:left w:val="none" w:sz="0" w:space="0" w:color="auto"/>
                        <w:bottom w:val="none" w:sz="0" w:space="0" w:color="auto"/>
                        <w:right w:val="none" w:sz="0" w:space="0" w:color="auto"/>
                      </w:divBdr>
                    </w:div>
                  </w:divsChild>
                </w:div>
                <w:div w:id="588737447">
                  <w:marLeft w:val="0"/>
                  <w:marRight w:val="0"/>
                  <w:marTop w:val="0"/>
                  <w:marBottom w:val="0"/>
                  <w:divBdr>
                    <w:top w:val="none" w:sz="0" w:space="0" w:color="auto"/>
                    <w:left w:val="none" w:sz="0" w:space="0" w:color="auto"/>
                    <w:bottom w:val="none" w:sz="0" w:space="0" w:color="auto"/>
                    <w:right w:val="none" w:sz="0" w:space="0" w:color="auto"/>
                  </w:divBdr>
                  <w:divsChild>
                    <w:div w:id="956645994">
                      <w:marLeft w:val="0"/>
                      <w:marRight w:val="0"/>
                      <w:marTop w:val="0"/>
                      <w:marBottom w:val="0"/>
                      <w:divBdr>
                        <w:top w:val="none" w:sz="0" w:space="0" w:color="auto"/>
                        <w:left w:val="none" w:sz="0" w:space="0" w:color="auto"/>
                        <w:bottom w:val="none" w:sz="0" w:space="0" w:color="auto"/>
                        <w:right w:val="none" w:sz="0" w:space="0" w:color="auto"/>
                      </w:divBdr>
                    </w:div>
                    <w:div w:id="142821856">
                      <w:marLeft w:val="0"/>
                      <w:marRight w:val="0"/>
                      <w:marTop w:val="0"/>
                      <w:marBottom w:val="0"/>
                      <w:divBdr>
                        <w:top w:val="none" w:sz="0" w:space="0" w:color="auto"/>
                        <w:left w:val="none" w:sz="0" w:space="0" w:color="auto"/>
                        <w:bottom w:val="none" w:sz="0" w:space="0" w:color="auto"/>
                        <w:right w:val="none" w:sz="0" w:space="0" w:color="auto"/>
                      </w:divBdr>
                    </w:div>
                    <w:div w:id="985552452">
                      <w:marLeft w:val="0"/>
                      <w:marRight w:val="0"/>
                      <w:marTop w:val="0"/>
                      <w:marBottom w:val="0"/>
                      <w:divBdr>
                        <w:top w:val="none" w:sz="0" w:space="0" w:color="auto"/>
                        <w:left w:val="none" w:sz="0" w:space="0" w:color="auto"/>
                        <w:bottom w:val="none" w:sz="0" w:space="0" w:color="auto"/>
                        <w:right w:val="none" w:sz="0" w:space="0" w:color="auto"/>
                      </w:divBdr>
                    </w:div>
                    <w:div w:id="48381784">
                      <w:marLeft w:val="0"/>
                      <w:marRight w:val="0"/>
                      <w:marTop w:val="0"/>
                      <w:marBottom w:val="0"/>
                      <w:divBdr>
                        <w:top w:val="none" w:sz="0" w:space="0" w:color="auto"/>
                        <w:left w:val="none" w:sz="0" w:space="0" w:color="auto"/>
                        <w:bottom w:val="none" w:sz="0" w:space="0" w:color="auto"/>
                        <w:right w:val="none" w:sz="0" w:space="0" w:color="auto"/>
                      </w:divBdr>
                    </w:div>
                  </w:divsChild>
                </w:div>
                <w:div w:id="663322149">
                  <w:marLeft w:val="0"/>
                  <w:marRight w:val="0"/>
                  <w:marTop w:val="0"/>
                  <w:marBottom w:val="0"/>
                  <w:divBdr>
                    <w:top w:val="none" w:sz="0" w:space="0" w:color="auto"/>
                    <w:left w:val="none" w:sz="0" w:space="0" w:color="auto"/>
                    <w:bottom w:val="none" w:sz="0" w:space="0" w:color="auto"/>
                    <w:right w:val="none" w:sz="0" w:space="0" w:color="auto"/>
                  </w:divBdr>
                  <w:divsChild>
                    <w:div w:id="428353133">
                      <w:marLeft w:val="0"/>
                      <w:marRight w:val="0"/>
                      <w:marTop w:val="0"/>
                      <w:marBottom w:val="0"/>
                      <w:divBdr>
                        <w:top w:val="none" w:sz="0" w:space="0" w:color="auto"/>
                        <w:left w:val="none" w:sz="0" w:space="0" w:color="auto"/>
                        <w:bottom w:val="none" w:sz="0" w:space="0" w:color="auto"/>
                        <w:right w:val="none" w:sz="0" w:space="0" w:color="auto"/>
                      </w:divBdr>
                    </w:div>
                  </w:divsChild>
                </w:div>
                <w:div w:id="266620378">
                  <w:marLeft w:val="0"/>
                  <w:marRight w:val="0"/>
                  <w:marTop w:val="0"/>
                  <w:marBottom w:val="0"/>
                  <w:divBdr>
                    <w:top w:val="none" w:sz="0" w:space="0" w:color="auto"/>
                    <w:left w:val="none" w:sz="0" w:space="0" w:color="auto"/>
                    <w:bottom w:val="none" w:sz="0" w:space="0" w:color="auto"/>
                    <w:right w:val="none" w:sz="0" w:space="0" w:color="auto"/>
                  </w:divBdr>
                  <w:divsChild>
                    <w:div w:id="12465952">
                      <w:marLeft w:val="0"/>
                      <w:marRight w:val="0"/>
                      <w:marTop w:val="0"/>
                      <w:marBottom w:val="0"/>
                      <w:divBdr>
                        <w:top w:val="none" w:sz="0" w:space="0" w:color="auto"/>
                        <w:left w:val="none" w:sz="0" w:space="0" w:color="auto"/>
                        <w:bottom w:val="none" w:sz="0" w:space="0" w:color="auto"/>
                        <w:right w:val="none" w:sz="0" w:space="0" w:color="auto"/>
                      </w:divBdr>
                    </w:div>
                    <w:div w:id="1382437459">
                      <w:marLeft w:val="0"/>
                      <w:marRight w:val="0"/>
                      <w:marTop w:val="0"/>
                      <w:marBottom w:val="0"/>
                      <w:divBdr>
                        <w:top w:val="none" w:sz="0" w:space="0" w:color="auto"/>
                        <w:left w:val="none" w:sz="0" w:space="0" w:color="auto"/>
                        <w:bottom w:val="none" w:sz="0" w:space="0" w:color="auto"/>
                        <w:right w:val="none" w:sz="0" w:space="0" w:color="auto"/>
                      </w:divBdr>
                    </w:div>
                    <w:div w:id="1442870967">
                      <w:marLeft w:val="0"/>
                      <w:marRight w:val="0"/>
                      <w:marTop w:val="0"/>
                      <w:marBottom w:val="0"/>
                      <w:divBdr>
                        <w:top w:val="none" w:sz="0" w:space="0" w:color="auto"/>
                        <w:left w:val="none" w:sz="0" w:space="0" w:color="auto"/>
                        <w:bottom w:val="none" w:sz="0" w:space="0" w:color="auto"/>
                        <w:right w:val="none" w:sz="0" w:space="0" w:color="auto"/>
                      </w:divBdr>
                    </w:div>
                    <w:div w:id="151332577">
                      <w:marLeft w:val="0"/>
                      <w:marRight w:val="0"/>
                      <w:marTop w:val="0"/>
                      <w:marBottom w:val="0"/>
                      <w:divBdr>
                        <w:top w:val="none" w:sz="0" w:space="0" w:color="auto"/>
                        <w:left w:val="none" w:sz="0" w:space="0" w:color="auto"/>
                        <w:bottom w:val="none" w:sz="0" w:space="0" w:color="auto"/>
                        <w:right w:val="none" w:sz="0" w:space="0" w:color="auto"/>
                      </w:divBdr>
                    </w:div>
                    <w:div w:id="633877442">
                      <w:marLeft w:val="0"/>
                      <w:marRight w:val="0"/>
                      <w:marTop w:val="0"/>
                      <w:marBottom w:val="0"/>
                      <w:divBdr>
                        <w:top w:val="none" w:sz="0" w:space="0" w:color="auto"/>
                        <w:left w:val="none" w:sz="0" w:space="0" w:color="auto"/>
                        <w:bottom w:val="none" w:sz="0" w:space="0" w:color="auto"/>
                        <w:right w:val="none" w:sz="0" w:space="0" w:color="auto"/>
                      </w:divBdr>
                    </w:div>
                    <w:div w:id="1073626531">
                      <w:marLeft w:val="0"/>
                      <w:marRight w:val="0"/>
                      <w:marTop w:val="0"/>
                      <w:marBottom w:val="0"/>
                      <w:divBdr>
                        <w:top w:val="none" w:sz="0" w:space="0" w:color="auto"/>
                        <w:left w:val="none" w:sz="0" w:space="0" w:color="auto"/>
                        <w:bottom w:val="none" w:sz="0" w:space="0" w:color="auto"/>
                        <w:right w:val="none" w:sz="0" w:space="0" w:color="auto"/>
                      </w:divBdr>
                    </w:div>
                    <w:div w:id="867062270">
                      <w:marLeft w:val="0"/>
                      <w:marRight w:val="0"/>
                      <w:marTop w:val="0"/>
                      <w:marBottom w:val="0"/>
                      <w:divBdr>
                        <w:top w:val="none" w:sz="0" w:space="0" w:color="auto"/>
                        <w:left w:val="none" w:sz="0" w:space="0" w:color="auto"/>
                        <w:bottom w:val="none" w:sz="0" w:space="0" w:color="auto"/>
                        <w:right w:val="none" w:sz="0" w:space="0" w:color="auto"/>
                      </w:divBdr>
                    </w:div>
                  </w:divsChild>
                </w:div>
                <w:div w:id="1198737838">
                  <w:marLeft w:val="0"/>
                  <w:marRight w:val="0"/>
                  <w:marTop w:val="0"/>
                  <w:marBottom w:val="0"/>
                  <w:divBdr>
                    <w:top w:val="none" w:sz="0" w:space="0" w:color="auto"/>
                    <w:left w:val="none" w:sz="0" w:space="0" w:color="auto"/>
                    <w:bottom w:val="none" w:sz="0" w:space="0" w:color="auto"/>
                    <w:right w:val="none" w:sz="0" w:space="0" w:color="auto"/>
                  </w:divBdr>
                  <w:divsChild>
                    <w:div w:id="1040590305">
                      <w:marLeft w:val="0"/>
                      <w:marRight w:val="0"/>
                      <w:marTop w:val="0"/>
                      <w:marBottom w:val="0"/>
                      <w:divBdr>
                        <w:top w:val="none" w:sz="0" w:space="0" w:color="auto"/>
                        <w:left w:val="none" w:sz="0" w:space="0" w:color="auto"/>
                        <w:bottom w:val="none" w:sz="0" w:space="0" w:color="auto"/>
                        <w:right w:val="none" w:sz="0" w:space="0" w:color="auto"/>
                      </w:divBdr>
                    </w:div>
                  </w:divsChild>
                </w:div>
                <w:div w:id="941496198">
                  <w:marLeft w:val="0"/>
                  <w:marRight w:val="0"/>
                  <w:marTop w:val="0"/>
                  <w:marBottom w:val="0"/>
                  <w:divBdr>
                    <w:top w:val="none" w:sz="0" w:space="0" w:color="auto"/>
                    <w:left w:val="none" w:sz="0" w:space="0" w:color="auto"/>
                    <w:bottom w:val="none" w:sz="0" w:space="0" w:color="auto"/>
                    <w:right w:val="none" w:sz="0" w:space="0" w:color="auto"/>
                  </w:divBdr>
                  <w:divsChild>
                    <w:div w:id="819688517">
                      <w:marLeft w:val="0"/>
                      <w:marRight w:val="0"/>
                      <w:marTop w:val="0"/>
                      <w:marBottom w:val="0"/>
                      <w:divBdr>
                        <w:top w:val="none" w:sz="0" w:space="0" w:color="auto"/>
                        <w:left w:val="none" w:sz="0" w:space="0" w:color="auto"/>
                        <w:bottom w:val="none" w:sz="0" w:space="0" w:color="auto"/>
                        <w:right w:val="none" w:sz="0" w:space="0" w:color="auto"/>
                      </w:divBdr>
                    </w:div>
                  </w:divsChild>
                </w:div>
                <w:div w:id="1954315110">
                  <w:marLeft w:val="0"/>
                  <w:marRight w:val="0"/>
                  <w:marTop w:val="0"/>
                  <w:marBottom w:val="0"/>
                  <w:divBdr>
                    <w:top w:val="none" w:sz="0" w:space="0" w:color="auto"/>
                    <w:left w:val="none" w:sz="0" w:space="0" w:color="auto"/>
                    <w:bottom w:val="none" w:sz="0" w:space="0" w:color="auto"/>
                    <w:right w:val="none" w:sz="0" w:space="0" w:color="auto"/>
                  </w:divBdr>
                  <w:divsChild>
                    <w:div w:id="8919087">
                      <w:marLeft w:val="0"/>
                      <w:marRight w:val="0"/>
                      <w:marTop w:val="0"/>
                      <w:marBottom w:val="0"/>
                      <w:divBdr>
                        <w:top w:val="none" w:sz="0" w:space="0" w:color="auto"/>
                        <w:left w:val="none" w:sz="0" w:space="0" w:color="auto"/>
                        <w:bottom w:val="none" w:sz="0" w:space="0" w:color="auto"/>
                        <w:right w:val="none" w:sz="0" w:space="0" w:color="auto"/>
                      </w:divBdr>
                    </w:div>
                    <w:div w:id="1298681907">
                      <w:marLeft w:val="0"/>
                      <w:marRight w:val="0"/>
                      <w:marTop w:val="0"/>
                      <w:marBottom w:val="0"/>
                      <w:divBdr>
                        <w:top w:val="none" w:sz="0" w:space="0" w:color="auto"/>
                        <w:left w:val="none" w:sz="0" w:space="0" w:color="auto"/>
                        <w:bottom w:val="none" w:sz="0" w:space="0" w:color="auto"/>
                        <w:right w:val="none" w:sz="0" w:space="0" w:color="auto"/>
                      </w:divBdr>
                    </w:div>
                    <w:div w:id="1699626608">
                      <w:marLeft w:val="0"/>
                      <w:marRight w:val="0"/>
                      <w:marTop w:val="0"/>
                      <w:marBottom w:val="0"/>
                      <w:divBdr>
                        <w:top w:val="none" w:sz="0" w:space="0" w:color="auto"/>
                        <w:left w:val="none" w:sz="0" w:space="0" w:color="auto"/>
                        <w:bottom w:val="none" w:sz="0" w:space="0" w:color="auto"/>
                        <w:right w:val="none" w:sz="0" w:space="0" w:color="auto"/>
                      </w:divBdr>
                    </w:div>
                  </w:divsChild>
                </w:div>
                <w:div w:id="972905491">
                  <w:marLeft w:val="0"/>
                  <w:marRight w:val="0"/>
                  <w:marTop w:val="0"/>
                  <w:marBottom w:val="0"/>
                  <w:divBdr>
                    <w:top w:val="none" w:sz="0" w:space="0" w:color="auto"/>
                    <w:left w:val="none" w:sz="0" w:space="0" w:color="auto"/>
                    <w:bottom w:val="none" w:sz="0" w:space="0" w:color="auto"/>
                    <w:right w:val="none" w:sz="0" w:space="0" w:color="auto"/>
                  </w:divBdr>
                  <w:divsChild>
                    <w:div w:id="324748855">
                      <w:marLeft w:val="0"/>
                      <w:marRight w:val="0"/>
                      <w:marTop w:val="0"/>
                      <w:marBottom w:val="0"/>
                      <w:divBdr>
                        <w:top w:val="none" w:sz="0" w:space="0" w:color="auto"/>
                        <w:left w:val="none" w:sz="0" w:space="0" w:color="auto"/>
                        <w:bottom w:val="none" w:sz="0" w:space="0" w:color="auto"/>
                        <w:right w:val="none" w:sz="0" w:space="0" w:color="auto"/>
                      </w:divBdr>
                    </w:div>
                  </w:divsChild>
                </w:div>
                <w:div w:id="473106741">
                  <w:marLeft w:val="0"/>
                  <w:marRight w:val="0"/>
                  <w:marTop w:val="0"/>
                  <w:marBottom w:val="0"/>
                  <w:divBdr>
                    <w:top w:val="none" w:sz="0" w:space="0" w:color="auto"/>
                    <w:left w:val="none" w:sz="0" w:space="0" w:color="auto"/>
                    <w:bottom w:val="none" w:sz="0" w:space="0" w:color="auto"/>
                    <w:right w:val="none" w:sz="0" w:space="0" w:color="auto"/>
                  </w:divBdr>
                  <w:divsChild>
                    <w:div w:id="1803766440">
                      <w:marLeft w:val="0"/>
                      <w:marRight w:val="0"/>
                      <w:marTop w:val="0"/>
                      <w:marBottom w:val="0"/>
                      <w:divBdr>
                        <w:top w:val="none" w:sz="0" w:space="0" w:color="auto"/>
                        <w:left w:val="none" w:sz="0" w:space="0" w:color="auto"/>
                        <w:bottom w:val="none" w:sz="0" w:space="0" w:color="auto"/>
                        <w:right w:val="none" w:sz="0" w:space="0" w:color="auto"/>
                      </w:divBdr>
                    </w:div>
                    <w:div w:id="804086499">
                      <w:marLeft w:val="0"/>
                      <w:marRight w:val="0"/>
                      <w:marTop w:val="0"/>
                      <w:marBottom w:val="0"/>
                      <w:divBdr>
                        <w:top w:val="none" w:sz="0" w:space="0" w:color="auto"/>
                        <w:left w:val="none" w:sz="0" w:space="0" w:color="auto"/>
                        <w:bottom w:val="none" w:sz="0" w:space="0" w:color="auto"/>
                        <w:right w:val="none" w:sz="0" w:space="0" w:color="auto"/>
                      </w:divBdr>
                    </w:div>
                    <w:div w:id="856234359">
                      <w:marLeft w:val="0"/>
                      <w:marRight w:val="0"/>
                      <w:marTop w:val="0"/>
                      <w:marBottom w:val="0"/>
                      <w:divBdr>
                        <w:top w:val="none" w:sz="0" w:space="0" w:color="auto"/>
                        <w:left w:val="none" w:sz="0" w:space="0" w:color="auto"/>
                        <w:bottom w:val="none" w:sz="0" w:space="0" w:color="auto"/>
                        <w:right w:val="none" w:sz="0" w:space="0" w:color="auto"/>
                      </w:divBdr>
                    </w:div>
                    <w:div w:id="45447310">
                      <w:marLeft w:val="0"/>
                      <w:marRight w:val="0"/>
                      <w:marTop w:val="0"/>
                      <w:marBottom w:val="0"/>
                      <w:divBdr>
                        <w:top w:val="none" w:sz="0" w:space="0" w:color="auto"/>
                        <w:left w:val="none" w:sz="0" w:space="0" w:color="auto"/>
                        <w:bottom w:val="none" w:sz="0" w:space="0" w:color="auto"/>
                        <w:right w:val="none" w:sz="0" w:space="0" w:color="auto"/>
                      </w:divBdr>
                    </w:div>
                  </w:divsChild>
                </w:div>
                <w:div w:id="1263031050">
                  <w:marLeft w:val="0"/>
                  <w:marRight w:val="0"/>
                  <w:marTop w:val="0"/>
                  <w:marBottom w:val="0"/>
                  <w:divBdr>
                    <w:top w:val="none" w:sz="0" w:space="0" w:color="auto"/>
                    <w:left w:val="none" w:sz="0" w:space="0" w:color="auto"/>
                    <w:bottom w:val="none" w:sz="0" w:space="0" w:color="auto"/>
                    <w:right w:val="none" w:sz="0" w:space="0" w:color="auto"/>
                  </w:divBdr>
                  <w:divsChild>
                    <w:div w:id="957298427">
                      <w:marLeft w:val="0"/>
                      <w:marRight w:val="0"/>
                      <w:marTop w:val="0"/>
                      <w:marBottom w:val="0"/>
                      <w:divBdr>
                        <w:top w:val="none" w:sz="0" w:space="0" w:color="auto"/>
                        <w:left w:val="none" w:sz="0" w:space="0" w:color="auto"/>
                        <w:bottom w:val="none" w:sz="0" w:space="0" w:color="auto"/>
                        <w:right w:val="none" w:sz="0" w:space="0" w:color="auto"/>
                      </w:divBdr>
                    </w:div>
                  </w:divsChild>
                </w:div>
                <w:div w:id="520241531">
                  <w:marLeft w:val="0"/>
                  <w:marRight w:val="0"/>
                  <w:marTop w:val="0"/>
                  <w:marBottom w:val="0"/>
                  <w:divBdr>
                    <w:top w:val="none" w:sz="0" w:space="0" w:color="auto"/>
                    <w:left w:val="none" w:sz="0" w:space="0" w:color="auto"/>
                    <w:bottom w:val="none" w:sz="0" w:space="0" w:color="auto"/>
                    <w:right w:val="none" w:sz="0" w:space="0" w:color="auto"/>
                  </w:divBdr>
                  <w:divsChild>
                    <w:div w:id="1469858700">
                      <w:marLeft w:val="0"/>
                      <w:marRight w:val="0"/>
                      <w:marTop w:val="0"/>
                      <w:marBottom w:val="0"/>
                      <w:divBdr>
                        <w:top w:val="none" w:sz="0" w:space="0" w:color="auto"/>
                        <w:left w:val="none" w:sz="0" w:space="0" w:color="auto"/>
                        <w:bottom w:val="none" w:sz="0" w:space="0" w:color="auto"/>
                        <w:right w:val="none" w:sz="0" w:space="0" w:color="auto"/>
                      </w:divBdr>
                    </w:div>
                    <w:div w:id="1640189195">
                      <w:marLeft w:val="0"/>
                      <w:marRight w:val="0"/>
                      <w:marTop w:val="0"/>
                      <w:marBottom w:val="0"/>
                      <w:divBdr>
                        <w:top w:val="none" w:sz="0" w:space="0" w:color="auto"/>
                        <w:left w:val="none" w:sz="0" w:space="0" w:color="auto"/>
                        <w:bottom w:val="none" w:sz="0" w:space="0" w:color="auto"/>
                        <w:right w:val="none" w:sz="0" w:space="0" w:color="auto"/>
                      </w:divBdr>
                    </w:div>
                    <w:div w:id="827280960">
                      <w:marLeft w:val="0"/>
                      <w:marRight w:val="0"/>
                      <w:marTop w:val="0"/>
                      <w:marBottom w:val="0"/>
                      <w:divBdr>
                        <w:top w:val="none" w:sz="0" w:space="0" w:color="auto"/>
                        <w:left w:val="none" w:sz="0" w:space="0" w:color="auto"/>
                        <w:bottom w:val="none" w:sz="0" w:space="0" w:color="auto"/>
                        <w:right w:val="none" w:sz="0" w:space="0" w:color="auto"/>
                      </w:divBdr>
                    </w:div>
                  </w:divsChild>
                </w:div>
                <w:div w:id="1093013892">
                  <w:marLeft w:val="0"/>
                  <w:marRight w:val="0"/>
                  <w:marTop w:val="0"/>
                  <w:marBottom w:val="0"/>
                  <w:divBdr>
                    <w:top w:val="none" w:sz="0" w:space="0" w:color="auto"/>
                    <w:left w:val="none" w:sz="0" w:space="0" w:color="auto"/>
                    <w:bottom w:val="none" w:sz="0" w:space="0" w:color="auto"/>
                    <w:right w:val="none" w:sz="0" w:space="0" w:color="auto"/>
                  </w:divBdr>
                  <w:divsChild>
                    <w:div w:id="492574143">
                      <w:marLeft w:val="0"/>
                      <w:marRight w:val="0"/>
                      <w:marTop w:val="0"/>
                      <w:marBottom w:val="0"/>
                      <w:divBdr>
                        <w:top w:val="none" w:sz="0" w:space="0" w:color="auto"/>
                        <w:left w:val="none" w:sz="0" w:space="0" w:color="auto"/>
                        <w:bottom w:val="none" w:sz="0" w:space="0" w:color="auto"/>
                        <w:right w:val="none" w:sz="0" w:space="0" w:color="auto"/>
                      </w:divBdr>
                    </w:div>
                  </w:divsChild>
                </w:div>
                <w:div w:id="939416158">
                  <w:marLeft w:val="0"/>
                  <w:marRight w:val="0"/>
                  <w:marTop w:val="0"/>
                  <w:marBottom w:val="0"/>
                  <w:divBdr>
                    <w:top w:val="none" w:sz="0" w:space="0" w:color="auto"/>
                    <w:left w:val="none" w:sz="0" w:space="0" w:color="auto"/>
                    <w:bottom w:val="none" w:sz="0" w:space="0" w:color="auto"/>
                    <w:right w:val="none" w:sz="0" w:space="0" w:color="auto"/>
                  </w:divBdr>
                  <w:divsChild>
                    <w:div w:id="44566810">
                      <w:marLeft w:val="0"/>
                      <w:marRight w:val="0"/>
                      <w:marTop w:val="0"/>
                      <w:marBottom w:val="0"/>
                      <w:divBdr>
                        <w:top w:val="none" w:sz="0" w:space="0" w:color="auto"/>
                        <w:left w:val="none" w:sz="0" w:space="0" w:color="auto"/>
                        <w:bottom w:val="none" w:sz="0" w:space="0" w:color="auto"/>
                        <w:right w:val="none" w:sz="0" w:space="0" w:color="auto"/>
                      </w:divBdr>
                    </w:div>
                  </w:divsChild>
                </w:div>
                <w:div w:id="839734194">
                  <w:marLeft w:val="0"/>
                  <w:marRight w:val="0"/>
                  <w:marTop w:val="0"/>
                  <w:marBottom w:val="0"/>
                  <w:divBdr>
                    <w:top w:val="none" w:sz="0" w:space="0" w:color="auto"/>
                    <w:left w:val="none" w:sz="0" w:space="0" w:color="auto"/>
                    <w:bottom w:val="none" w:sz="0" w:space="0" w:color="auto"/>
                    <w:right w:val="none" w:sz="0" w:space="0" w:color="auto"/>
                  </w:divBdr>
                  <w:divsChild>
                    <w:div w:id="1987314813">
                      <w:marLeft w:val="0"/>
                      <w:marRight w:val="0"/>
                      <w:marTop w:val="0"/>
                      <w:marBottom w:val="0"/>
                      <w:divBdr>
                        <w:top w:val="none" w:sz="0" w:space="0" w:color="auto"/>
                        <w:left w:val="none" w:sz="0" w:space="0" w:color="auto"/>
                        <w:bottom w:val="none" w:sz="0" w:space="0" w:color="auto"/>
                        <w:right w:val="none" w:sz="0" w:space="0" w:color="auto"/>
                      </w:divBdr>
                    </w:div>
                    <w:div w:id="653333643">
                      <w:marLeft w:val="0"/>
                      <w:marRight w:val="0"/>
                      <w:marTop w:val="0"/>
                      <w:marBottom w:val="0"/>
                      <w:divBdr>
                        <w:top w:val="none" w:sz="0" w:space="0" w:color="auto"/>
                        <w:left w:val="none" w:sz="0" w:space="0" w:color="auto"/>
                        <w:bottom w:val="none" w:sz="0" w:space="0" w:color="auto"/>
                        <w:right w:val="none" w:sz="0" w:space="0" w:color="auto"/>
                      </w:divBdr>
                    </w:div>
                  </w:divsChild>
                </w:div>
                <w:div w:id="30962487">
                  <w:marLeft w:val="0"/>
                  <w:marRight w:val="0"/>
                  <w:marTop w:val="0"/>
                  <w:marBottom w:val="0"/>
                  <w:divBdr>
                    <w:top w:val="none" w:sz="0" w:space="0" w:color="auto"/>
                    <w:left w:val="none" w:sz="0" w:space="0" w:color="auto"/>
                    <w:bottom w:val="none" w:sz="0" w:space="0" w:color="auto"/>
                    <w:right w:val="none" w:sz="0" w:space="0" w:color="auto"/>
                  </w:divBdr>
                  <w:divsChild>
                    <w:div w:id="1640458711">
                      <w:marLeft w:val="0"/>
                      <w:marRight w:val="0"/>
                      <w:marTop w:val="0"/>
                      <w:marBottom w:val="0"/>
                      <w:divBdr>
                        <w:top w:val="none" w:sz="0" w:space="0" w:color="auto"/>
                        <w:left w:val="none" w:sz="0" w:space="0" w:color="auto"/>
                        <w:bottom w:val="none" w:sz="0" w:space="0" w:color="auto"/>
                        <w:right w:val="none" w:sz="0" w:space="0" w:color="auto"/>
                      </w:divBdr>
                    </w:div>
                  </w:divsChild>
                </w:div>
                <w:div w:id="214319813">
                  <w:marLeft w:val="0"/>
                  <w:marRight w:val="0"/>
                  <w:marTop w:val="0"/>
                  <w:marBottom w:val="0"/>
                  <w:divBdr>
                    <w:top w:val="none" w:sz="0" w:space="0" w:color="auto"/>
                    <w:left w:val="none" w:sz="0" w:space="0" w:color="auto"/>
                    <w:bottom w:val="none" w:sz="0" w:space="0" w:color="auto"/>
                    <w:right w:val="none" w:sz="0" w:space="0" w:color="auto"/>
                  </w:divBdr>
                  <w:divsChild>
                    <w:div w:id="92572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20877">
          <w:marLeft w:val="0"/>
          <w:marRight w:val="0"/>
          <w:marTop w:val="0"/>
          <w:marBottom w:val="0"/>
          <w:divBdr>
            <w:top w:val="none" w:sz="0" w:space="0" w:color="auto"/>
            <w:left w:val="none" w:sz="0" w:space="0" w:color="auto"/>
            <w:bottom w:val="none" w:sz="0" w:space="0" w:color="auto"/>
            <w:right w:val="none" w:sz="0" w:space="0" w:color="auto"/>
          </w:divBdr>
        </w:div>
      </w:divsChild>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630137815">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425226429">
      <w:bodyDiv w:val="1"/>
      <w:marLeft w:val="0"/>
      <w:marRight w:val="0"/>
      <w:marTop w:val="0"/>
      <w:marBottom w:val="0"/>
      <w:divBdr>
        <w:top w:val="none" w:sz="0" w:space="0" w:color="auto"/>
        <w:left w:val="none" w:sz="0" w:space="0" w:color="auto"/>
        <w:bottom w:val="none" w:sz="0" w:space="0" w:color="auto"/>
        <w:right w:val="none" w:sz="0" w:space="0" w:color="auto"/>
      </w:divBdr>
      <w:divsChild>
        <w:div w:id="656156832">
          <w:marLeft w:val="0"/>
          <w:marRight w:val="0"/>
          <w:marTop w:val="0"/>
          <w:marBottom w:val="0"/>
          <w:divBdr>
            <w:top w:val="none" w:sz="0" w:space="0" w:color="auto"/>
            <w:left w:val="none" w:sz="0" w:space="0" w:color="auto"/>
            <w:bottom w:val="none" w:sz="0" w:space="0" w:color="auto"/>
            <w:right w:val="none" w:sz="0" w:space="0" w:color="auto"/>
          </w:divBdr>
        </w:div>
        <w:div w:id="649138428">
          <w:marLeft w:val="0"/>
          <w:marRight w:val="0"/>
          <w:marTop w:val="0"/>
          <w:marBottom w:val="0"/>
          <w:divBdr>
            <w:top w:val="none" w:sz="0" w:space="0" w:color="auto"/>
            <w:left w:val="none" w:sz="0" w:space="0" w:color="auto"/>
            <w:bottom w:val="none" w:sz="0" w:space="0" w:color="auto"/>
            <w:right w:val="none" w:sz="0" w:space="0" w:color="auto"/>
          </w:divBdr>
        </w:div>
        <w:div w:id="588775496">
          <w:marLeft w:val="0"/>
          <w:marRight w:val="0"/>
          <w:marTop w:val="0"/>
          <w:marBottom w:val="0"/>
          <w:divBdr>
            <w:top w:val="none" w:sz="0" w:space="0" w:color="auto"/>
            <w:left w:val="none" w:sz="0" w:space="0" w:color="auto"/>
            <w:bottom w:val="none" w:sz="0" w:space="0" w:color="auto"/>
            <w:right w:val="none" w:sz="0" w:space="0" w:color="auto"/>
          </w:divBdr>
        </w:div>
      </w:divsChild>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qld.gov.au/clinical-practice/guidelines-procedures/diseases-infection/immunisation/service-providers/influenz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qld.gov.au/clinical-practice/guidelines-procedures/diseases-infection/immunisation/service-providers/influen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B1CFB0CAB784E889A9D90549A22F3" ma:contentTypeVersion="308" ma:contentTypeDescription="Create a new document." ma:contentTypeScope="" ma:versionID="e3a77755e00e40312abaeb977cc548f1">
  <xsd:schema xmlns:xsd="http://www.w3.org/2001/XMLSchema" xmlns:xs="http://www.w3.org/2001/XMLSchema" xmlns:p="http://schemas.microsoft.com/office/2006/metadata/properties" xmlns:ns2="b6e4cf57-7763-4f25-b137-c473ee7f5033" xmlns:ns3="bc57fbc4-3240-46ee-89b9-83f7d1b6d132" targetNamespace="http://schemas.microsoft.com/office/2006/metadata/properties" ma:root="true" ma:fieldsID="724d1a9a990bb88ba545e3c5cdb10174" ns2:_="" ns3:_="">
    <xsd:import namespace="b6e4cf57-7763-4f25-b137-c473ee7f5033"/>
    <xsd:import namespace="bc57fbc4-3240-46ee-89b9-83f7d1b6d1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2:Document_x0020_Status" minOccurs="0"/>
                <xsd:element ref="ns2:GCPHN_x0020_Document_x0020_Type"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4cf57-7763-4f25-b137-c473ee7f503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Document_x0020_Status" ma:index="17" nillable="true" ma:displayName="Doc Status" ma:default="Draft" ma:description="Document Status" ma:format="Dropdown" ma:internalName="Document_x0020_Status">
      <xsd:simpleType>
        <xsd:restriction base="dms:Choice">
          <xsd:enumeration value="Draft"/>
          <xsd:enumeration value="Final"/>
          <xsd:enumeration value="Publish"/>
          <xsd:enumeration value="Archive"/>
          <xsd:enumeration value="Reference only"/>
        </xsd:restriction>
      </xsd:simpleType>
    </xsd:element>
    <xsd:element name="GCPHN_x0020_Document_x0020_Type" ma:index="18" nillable="true" ma:displayName="Doc Type" ma:default="Unassigned" ma:description="Document Type" ma:format="Dropdown" ma:internalName="GCPHN_x0020_Document_x0020_Type">
      <xsd:simpleType>
        <xsd:restriction base="dms:Choice">
          <xsd:enumeration value="Abstracts"/>
          <xsd:enumeration value="Agenda"/>
          <xsd:enumeration value="Brochure"/>
          <xsd:enumeration value="Certificate"/>
          <xsd:enumeration value="Checklist"/>
          <xsd:enumeration value="Contract"/>
          <xsd:enumeration value="Correspondence"/>
          <xsd:enumeration value="Duty Statement"/>
          <xsd:enumeration value="External PHN related"/>
          <xsd:enumeration value="External presentations"/>
          <xsd:enumeration value="Fact Sheet"/>
          <xsd:enumeration value="Form"/>
          <xsd:enumeration value="Framework"/>
          <xsd:enumeration value="Gantt"/>
          <xsd:enumeration value="Manual"/>
          <xsd:enumeration value="Matrix"/>
          <xsd:enumeration value="Media File"/>
          <xsd:enumeration value="Minutes"/>
          <xsd:enumeration value="Plan"/>
          <xsd:enumeration value="Policy"/>
          <xsd:enumeration value="Position Description"/>
          <xsd:enumeration value="Presentation"/>
          <xsd:enumeration value="Procedure"/>
          <xsd:enumeration value="Register"/>
          <xsd:enumeration value="Report"/>
          <xsd:enumeration value="Resource"/>
          <xsd:enumeration value="Review"/>
          <xsd:enumeration value="Standard"/>
          <xsd:enumeration value="Template"/>
          <xsd:enumeration value="Unassigned"/>
        </xsd:restriction>
      </xsd:simpleType>
    </xsd:element>
  </xsd:schema>
  <xsd:schema xmlns:xsd="http://www.w3.org/2001/XMLSchema" xmlns:xs="http://www.w3.org/2001/XMLSchema" xmlns:dms="http://schemas.microsoft.com/office/2006/documentManagement/types" xmlns:pc="http://schemas.microsoft.com/office/infopath/2007/PartnerControls" targetNamespace="bc57fbc4-3240-46ee-89b9-83f7d1b6d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6e4cf57-7763-4f25-b137-c473ee7f5033">K2J6JTMYQH34-509107204-1697</_dlc_DocId>
    <_dlc_DocIdUrl xmlns="b6e4cf57-7763-4f25-b137-c473ee7f5033">
      <Url>https://gcphn.sharepoint.com/programs/PractSupport/_layouts/15/DocIdRedir.aspx?ID=K2J6JTMYQH34-509107204-1697</Url>
      <Description>K2J6JTMYQH34-509107204-1697</Description>
    </_dlc_DocIdUrl>
    <GCPHN_x0020_Document_x0020_Type xmlns="b6e4cf57-7763-4f25-b137-c473ee7f5033">Template</GCPHN_x0020_Document_x0020_Type>
    <Document_x0020_Status xmlns="b6e4cf57-7763-4f25-b137-c473ee7f5033">Draft</Document_x0020_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E03C8-D2D0-410E-B481-B2D72E6B2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4cf57-7763-4f25-b137-c473ee7f5033"/>
    <ds:schemaRef ds:uri="bc57fbc4-3240-46ee-89b9-83f7d1b6d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FEF70B-DEED-4FE0-A36A-5FDF60A412B2}">
  <ds:schemaRefs>
    <ds:schemaRef ds:uri="http://schemas.microsoft.com/sharepoint/events"/>
  </ds:schemaRefs>
</ds:datastoreItem>
</file>

<file path=customXml/itemProps3.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4.xml><?xml version="1.0" encoding="utf-8"?>
<ds:datastoreItem xmlns:ds="http://schemas.openxmlformats.org/officeDocument/2006/customXml" ds:itemID="{A29E31D6-ACD6-4D6D-ABBF-9D42FF49C554}">
  <ds:schemaRefs>
    <ds:schemaRef ds:uri="http://schemas.microsoft.com/office/2006/metadata/properties"/>
    <ds:schemaRef ds:uri="http://schemas.microsoft.com/office/infopath/2007/PartnerControls"/>
    <ds:schemaRef ds:uri="b6e4cf57-7763-4f25-b137-c473ee7f5033"/>
  </ds:schemaRefs>
</ds:datastoreItem>
</file>

<file path=customXml/itemProps5.xml><?xml version="1.0" encoding="utf-8"?>
<ds:datastoreItem xmlns:ds="http://schemas.openxmlformats.org/officeDocument/2006/customXml" ds:itemID="{C58FAE0C-6DED-4105-BE41-89C8A2CA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Butler</dc:creator>
  <cp:lastModifiedBy>Ellen Lyne</cp:lastModifiedBy>
  <cp:revision>2</cp:revision>
  <cp:lastPrinted>2019-08-02T01:12:00Z</cp:lastPrinted>
  <dcterms:created xsi:type="dcterms:W3CDTF">2022-07-27T21:55:00Z</dcterms:created>
  <dcterms:modified xsi:type="dcterms:W3CDTF">2022-07-27T21:55:00Z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0x010100067B1CFB0CAB784E889A9D90549A22F3</vt:lpwstr>
  </property>
  <property fmtid="{D5CDD505-2E9C-101B-9397-08002B2CF9AE}" pid="4" name="_dlc_DocIdItemGuid">
    <vt:lpwstr>1c27d103-998a-4ae4-9cbe-016ae4f31fb4</vt:lpwstr>
  </property>
</Properties>
</file>