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2B13" w14:textId="6DCCB46D" w:rsidR="00D4304F" w:rsidRPr="00D53735" w:rsidRDefault="00D53735" w:rsidP="00D53735">
      <w:pPr>
        <w:pStyle w:val="Heading1"/>
        <w:rPr>
          <w:sz w:val="44"/>
          <w:szCs w:val="20"/>
        </w:rPr>
      </w:pPr>
      <w:r w:rsidRPr="00D53735">
        <w:rPr>
          <w:sz w:val="44"/>
          <w:szCs w:val="20"/>
        </w:rPr>
        <w:t>Continuous quality improvement (CQI)</w:t>
      </w:r>
    </w:p>
    <w:p w14:paraId="408D8112" w14:textId="74322157" w:rsidR="0007509C" w:rsidRPr="006317D8" w:rsidRDefault="00D53735" w:rsidP="006317D8">
      <w:pPr>
        <w:pStyle w:val="Heading2"/>
        <w:rPr>
          <w:color w:val="F36F26" w:themeColor="text2"/>
          <w:sz w:val="36"/>
          <w:szCs w:val="24"/>
        </w:rPr>
      </w:pPr>
      <w:r w:rsidRPr="00D53735">
        <w:rPr>
          <w:color w:val="F36F26" w:themeColor="text2"/>
          <w:sz w:val="36"/>
          <w:szCs w:val="24"/>
        </w:rPr>
        <w:t xml:space="preserve">Influenza immunisation using primary Sense </w:t>
      </w:r>
    </w:p>
    <w:p w14:paraId="47AC57FB" w14:textId="7EC21218" w:rsidR="0007509C" w:rsidRPr="00A4222B" w:rsidRDefault="0007509C" w:rsidP="0007509C">
      <w:pPr>
        <w:pStyle w:val="ListBullet"/>
        <w:numPr>
          <w:ilvl w:val="0"/>
          <w:numId w:val="0"/>
        </w:numPr>
        <w:spacing w:before="0" w:after="0" w:line="240" w:lineRule="auto"/>
        <w:rPr>
          <w:b/>
          <w:bCs/>
          <w:color w:val="auto"/>
        </w:rPr>
      </w:pPr>
      <w:r w:rsidRPr="00A4222B">
        <w:rPr>
          <w:b/>
          <w:bCs/>
          <w:color w:val="auto"/>
        </w:rPr>
        <w:t xml:space="preserve">Where </w:t>
      </w:r>
      <w:proofErr w:type="gramStart"/>
      <w:r w:rsidRPr="00A4222B">
        <w:rPr>
          <w:b/>
          <w:bCs/>
          <w:color w:val="auto"/>
        </w:rPr>
        <w:t>…..</w:t>
      </w:r>
      <w:proofErr w:type="gramEnd"/>
      <w:r w:rsidRPr="00A4222B">
        <w:rPr>
          <w:b/>
          <w:bCs/>
          <w:color w:val="auto"/>
        </w:rPr>
        <w:t xml:space="preserve"> appears</w:t>
      </w:r>
      <w:r w:rsidR="00A4222B" w:rsidRPr="00A4222B">
        <w:rPr>
          <w:b/>
          <w:bCs/>
          <w:color w:val="auto"/>
        </w:rPr>
        <w:t>,</w:t>
      </w:r>
      <w:r w:rsidRPr="00A4222B">
        <w:rPr>
          <w:b/>
          <w:bCs/>
          <w:color w:val="auto"/>
        </w:rPr>
        <w:t xml:space="preserve"> this is for the practice to complete</w:t>
      </w:r>
      <w:r w:rsidR="00A4222B" w:rsidRPr="00A4222B">
        <w:rPr>
          <w:b/>
          <w:bCs/>
          <w:color w:val="auto"/>
        </w:rPr>
        <w:t>.</w:t>
      </w:r>
      <w:r w:rsidRPr="00A4222B">
        <w:rPr>
          <w:b/>
          <w:bCs/>
          <w:color w:val="auto"/>
        </w:rPr>
        <w:t xml:space="preserve"> </w:t>
      </w:r>
    </w:p>
    <w:p w14:paraId="6909B210" w14:textId="456B6ECB" w:rsidR="00D63C63" w:rsidRDefault="00D63C63" w:rsidP="0085290D">
      <w:pPr>
        <w:pStyle w:val="ListBullet"/>
        <w:numPr>
          <w:ilvl w:val="0"/>
          <w:numId w:val="0"/>
        </w:numPr>
        <w:spacing w:before="0" w:after="0" w:line="240" w:lineRule="auto"/>
        <w:rPr>
          <w:color w:val="auto"/>
        </w:rPr>
      </w:pPr>
    </w:p>
    <w:tbl>
      <w:tblPr>
        <w:tblStyle w:val="TableGrid"/>
        <w:tblW w:w="10774" w:type="dxa"/>
        <w:tblInd w:w="-147" w:type="dxa"/>
        <w:tblLayout w:type="fixed"/>
        <w:tblLook w:val="04A0" w:firstRow="1" w:lastRow="0" w:firstColumn="1" w:lastColumn="0" w:noHBand="0" w:noVBand="1"/>
      </w:tblPr>
      <w:tblGrid>
        <w:gridCol w:w="2126"/>
        <w:gridCol w:w="8648"/>
      </w:tblGrid>
      <w:tr w:rsidR="00B108C4" w:rsidRPr="006A685C" w14:paraId="28D23430" w14:textId="77777777" w:rsidTr="006317D8">
        <w:trPr>
          <w:trHeight w:val="380"/>
        </w:trPr>
        <w:tc>
          <w:tcPr>
            <w:tcW w:w="10774" w:type="dxa"/>
            <w:gridSpan w:val="2"/>
          </w:tcPr>
          <w:p w14:paraId="301821B7" w14:textId="77777777" w:rsidR="00B108C4" w:rsidRPr="00A4222B" w:rsidRDefault="00B108C4" w:rsidP="0032289F">
            <w:pPr>
              <w:spacing w:after="60"/>
              <w:rPr>
                <w:rFonts w:cstheme="minorHAnsi"/>
                <w:b/>
                <w:color w:val="auto"/>
                <w:sz w:val="22"/>
                <w:szCs w:val="22"/>
                <w:lang w:val="en-AU"/>
              </w:rPr>
            </w:pPr>
            <w:r w:rsidRPr="00A4222B">
              <w:rPr>
                <w:rFonts w:cstheme="minorHAnsi"/>
                <w:b/>
                <w:color w:val="auto"/>
                <w:sz w:val="22"/>
                <w:szCs w:val="22"/>
                <w:lang w:val="en-AU"/>
              </w:rPr>
              <w:t>Ask-Do-Describe</w:t>
            </w:r>
          </w:p>
        </w:tc>
      </w:tr>
      <w:tr w:rsidR="00B108C4" w:rsidRPr="006A685C" w14:paraId="6F3D6457" w14:textId="77777777" w:rsidTr="006317D8">
        <w:trPr>
          <w:trHeight w:val="359"/>
        </w:trPr>
        <w:tc>
          <w:tcPr>
            <w:tcW w:w="10774" w:type="dxa"/>
            <w:gridSpan w:val="2"/>
            <w:shd w:val="clear" w:color="auto" w:fill="0C4069" w:themeFill="text1"/>
            <w:hideMark/>
          </w:tcPr>
          <w:p w14:paraId="2328CC96" w14:textId="77777777" w:rsidR="00B108C4" w:rsidRPr="00A4222B" w:rsidRDefault="00B108C4" w:rsidP="0032289F">
            <w:pPr>
              <w:spacing w:after="60"/>
              <w:rPr>
                <w:rFonts w:cstheme="minorHAnsi"/>
                <w:b/>
                <w:sz w:val="22"/>
                <w:szCs w:val="22"/>
                <w:lang w:val="en-AU"/>
              </w:rPr>
            </w:pPr>
            <w:r w:rsidRPr="00A4222B">
              <w:rPr>
                <w:rFonts w:cstheme="minorHAnsi"/>
                <w:b/>
                <w:color w:val="FFFFFF" w:themeColor="background1"/>
                <w:sz w:val="22"/>
                <w:szCs w:val="22"/>
                <w:lang w:val="en-AU"/>
              </w:rPr>
              <w:t>Why do we want to change?</w:t>
            </w:r>
          </w:p>
        </w:tc>
      </w:tr>
      <w:tr w:rsidR="00B108C4" w:rsidRPr="006A685C" w14:paraId="04857490" w14:textId="77777777" w:rsidTr="006317D8">
        <w:trPr>
          <w:trHeight w:val="390"/>
        </w:trPr>
        <w:tc>
          <w:tcPr>
            <w:tcW w:w="2126" w:type="dxa"/>
            <w:hideMark/>
          </w:tcPr>
          <w:p w14:paraId="213F533F" w14:textId="77777777" w:rsidR="00B108C4" w:rsidRPr="00A4222B" w:rsidRDefault="00B108C4" w:rsidP="00B108C4">
            <w:pPr>
              <w:numPr>
                <w:ilvl w:val="0"/>
                <w:numId w:val="21"/>
              </w:numPr>
              <w:spacing w:before="0" w:after="60"/>
              <w:ind w:left="0"/>
              <w:rPr>
                <w:rFonts w:cstheme="minorHAnsi"/>
                <w:color w:val="auto"/>
                <w:sz w:val="22"/>
                <w:szCs w:val="22"/>
                <w:lang w:val="en-AU"/>
              </w:rPr>
            </w:pPr>
            <w:r w:rsidRPr="00A4222B">
              <w:rPr>
                <w:rFonts w:cstheme="minorHAnsi"/>
                <w:color w:val="auto"/>
                <w:sz w:val="22"/>
                <w:szCs w:val="22"/>
                <w:lang w:val="en-AU"/>
              </w:rPr>
              <w:t>Gap</w:t>
            </w:r>
          </w:p>
        </w:tc>
        <w:tc>
          <w:tcPr>
            <w:tcW w:w="8648" w:type="dxa"/>
          </w:tcPr>
          <w:p w14:paraId="15695242" w14:textId="0C7D8468" w:rsidR="00B108C4" w:rsidRPr="00A4222B" w:rsidRDefault="00B108C4" w:rsidP="0032289F">
            <w:pPr>
              <w:spacing w:after="60"/>
              <w:rPr>
                <w:rFonts w:cstheme="minorHAnsi"/>
                <w:color w:val="auto"/>
                <w:sz w:val="22"/>
                <w:szCs w:val="22"/>
                <w:lang w:val="en-AU"/>
              </w:rPr>
            </w:pPr>
            <w:r w:rsidRPr="00A4222B">
              <w:rPr>
                <w:rFonts w:cstheme="minorHAnsi"/>
                <w:color w:val="auto"/>
                <w:sz w:val="22"/>
                <w:szCs w:val="22"/>
                <w:lang w:val="en-AU"/>
              </w:rPr>
              <w:t>High risk patients missing vaccinations including high complexity patients and pregnant women</w:t>
            </w:r>
            <w:r w:rsidR="00086D9E">
              <w:rPr>
                <w:rFonts w:cstheme="minorHAnsi"/>
                <w:color w:val="auto"/>
                <w:sz w:val="22"/>
                <w:szCs w:val="22"/>
                <w:lang w:val="en-AU"/>
              </w:rPr>
              <w:t>.</w:t>
            </w:r>
          </w:p>
        </w:tc>
      </w:tr>
      <w:tr w:rsidR="00B108C4" w:rsidRPr="006A685C" w14:paraId="2C8AA693" w14:textId="77777777" w:rsidTr="006317D8">
        <w:trPr>
          <w:trHeight w:val="397"/>
        </w:trPr>
        <w:tc>
          <w:tcPr>
            <w:tcW w:w="2126" w:type="dxa"/>
            <w:hideMark/>
          </w:tcPr>
          <w:p w14:paraId="0ED56FD6" w14:textId="77777777" w:rsidR="00B108C4" w:rsidRPr="00A4222B" w:rsidRDefault="00B108C4" w:rsidP="00B108C4">
            <w:pPr>
              <w:numPr>
                <w:ilvl w:val="0"/>
                <w:numId w:val="21"/>
              </w:numPr>
              <w:spacing w:before="0" w:after="60"/>
              <w:ind w:left="0"/>
              <w:rPr>
                <w:rFonts w:cstheme="minorHAnsi"/>
                <w:color w:val="auto"/>
                <w:sz w:val="22"/>
                <w:szCs w:val="22"/>
                <w:lang w:val="en-AU"/>
              </w:rPr>
            </w:pPr>
            <w:r w:rsidRPr="00A4222B">
              <w:rPr>
                <w:rFonts w:cstheme="minorHAnsi"/>
                <w:color w:val="auto"/>
                <w:sz w:val="22"/>
                <w:szCs w:val="22"/>
                <w:lang w:val="en-AU"/>
              </w:rPr>
              <w:t>Benefits</w:t>
            </w:r>
          </w:p>
        </w:tc>
        <w:tc>
          <w:tcPr>
            <w:tcW w:w="8648" w:type="dxa"/>
          </w:tcPr>
          <w:p w14:paraId="2D302F13" w14:textId="77777777" w:rsidR="00B108C4" w:rsidRPr="00A4222B" w:rsidRDefault="00B108C4" w:rsidP="0032289F">
            <w:pPr>
              <w:spacing w:after="60"/>
              <w:rPr>
                <w:rFonts w:cstheme="minorHAnsi"/>
                <w:color w:val="auto"/>
                <w:sz w:val="22"/>
                <w:szCs w:val="22"/>
                <w:lang w:val="en-AU"/>
              </w:rPr>
            </w:pPr>
            <w:r w:rsidRPr="00A4222B">
              <w:rPr>
                <w:rFonts w:cstheme="minorHAnsi"/>
                <w:color w:val="auto"/>
                <w:sz w:val="22"/>
                <w:szCs w:val="22"/>
                <w:lang w:val="en-AU"/>
              </w:rPr>
              <w:t xml:space="preserve">Annual vaccination is the most important measure to prevent influenza and its complications and is recommended for all people with medical conditions and from vulnerable groups which increase the risk of influenza complications. </w:t>
            </w:r>
          </w:p>
        </w:tc>
      </w:tr>
      <w:tr w:rsidR="00B108C4" w:rsidRPr="006A685C" w14:paraId="26F733F6" w14:textId="77777777" w:rsidTr="006317D8">
        <w:trPr>
          <w:trHeight w:val="377"/>
        </w:trPr>
        <w:tc>
          <w:tcPr>
            <w:tcW w:w="2126" w:type="dxa"/>
            <w:hideMark/>
          </w:tcPr>
          <w:p w14:paraId="5E25117E" w14:textId="77777777" w:rsidR="00B108C4" w:rsidRPr="00A4222B" w:rsidRDefault="00B108C4" w:rsidP="00B108C4">
            <w:pPr>
              <w:numPr>
                <w:ilvl w:val="0"/>
                <w:numId w:val="21"/>
              </w:numPr>
              <w:spacing w:before="0" w:after="60"/>
              <w:ind w:left="0"/>
              <w:rPr>
                <w:rFonts w:cstheme="minorHAnsi"/>
                <w:sz w:val="22"/>
                <w:szCs w:val="22"/>
                <w:lang w:val="en-AU"/>
              </w:rPr>
            </w:pPr>
            <w:r w:rsidRPr="00A4222B">
              <w:rPr>
                <w:rFonts w:cstheme="minorHAnsi"/>
                <w:color w:val="auto"/>
                <w:sz w:val="22"/>
                <w:szCs w:val="22"/>
                <w:lang w:val="en-AU"/>
              </w:rPr>
              <w:t>Evidence</w:t>
            </w:r>
          </w:p>
        </w:tc>
        <w:tc>
          <w:tcPr>
            <w:tcW w:w="8648" w:type="dxa"/>
          </w:tcPr>
          <w:p w14:paraId="4F1D0289" w14:textId="77777777" w:rsidR="00B108C4" w:rsidRPr="00A4222B" w:rsidRDefault="00B108C4" w:rsidP="0032289F">
            <w:pPr>
              <w:spacing w:after="60"/>
              <w:rPr>
                <w:rFonts w:cstheme="minorHAnsi"/>
                <w:sz w:val="22"/>
                <w:szCs w:val="22"/>
                <w:lang w:val="en-AU"/>
              </w:rPr>
            </w:pPr>
            <w:r w:rsidRPr="00A4222B">
              <w:rPr>
                <w:rFonts w:cstheme="minorHAnsi"/>
                <w:color w:val="auto"/>
                <w:sz w:val="22"/>
                <w:szCs w:val="22"/>
                <w:lang w:val="en-AU"/>
              </w:rPr>
              <w:t xml:space="preserve">Vaccinations are a safe and effective way to protect from serious disease caused by influenza. Influenza immunisation across our communities also protects other people, especially people who are ineligible for vaccination. The more people vaccinated in communities, the less likely the disease will spread </w:t>
            </w:r>
            <w:hyperlink r:id="rId10" w:history="1">
              <w:r w:rsidRPr="00A4222B">
                <w:rPr>
                  <w:rStyle w:val="Hyperlink"/>
                  <w:rFonts w:cstheme="minorHAnsi"/>
                  <w:sz w:val="22"/>
                  <w:szCs w:val="22"/>
                  <w:lang w:val="en-AU"/>
                </w:rPr>
                <w:t>(Department of Health)</w:t>
              </w:r>
            </w:hyperlink>
            <w:r w:rsidRPr="00A4222B">
              <w:rPr>
                <w:rFonts w:cstheme="minorHAnsi"/>
                <w:sz w:val="22"/>
                <w:szCs w:val="22"/>
                <w:lang w:val="en-AU"/>
              </w:rPr>
              <w:t xml:space="preserve">. </w:t>
            </w:r>
          </w:p>
        </w:tc>
      </w:tr>
      <w:tr w:rsidR="00B108C4" w:rsidRPr="006A685C" w14:paraId="0203D4D4" w14:textId="77777777" w:rsidTr="006317D8">
        <w:trPr>
          <w:trHeight w:val="377"/>
        </w:trPr>
        <w:tc>
          <w:tcPr>
            <w:tcW w:w="10774" w:type="dxa"/>
            <w:gridSpan w:val="2"/>
            <w:shd w:val="clear" w:color="auto" w:fill="0C4069" w:themeFill="text1"/>
            <w:hideMark/>
          </w:tcPr>
          <w:p w14:paraId="7491374F" w14:textId="77777777" w:rsidR="00B108C4" w:rsidRPr="00A4222B" w:rsidRDefault="00B108C4" w:rsidP="0032289F">
            <w:pPr>
              <w:spacing w:after="60"/>
              <w:rPr>
                <w:rFonts w:cstheme="minorHAnsi"/>
                <w:b/>
                <w:sz w:val="22"/>
                <w:szCs w:val="22"/>
                <w:lang w:val="en-AU"/>
              </w:rPr>
            </w:pPr>
            <w:r w:rsidRPr="00A4222B">
              <w:rPr>
                <w:rFonts w:cstheme="minorHAnsi"/>
                <w:b/>
                <w:color w:val="FFFFFF" w:themeColor="background1"/>
                <w:sz w:val="22"/>
                <w:szCs w:val="22"/>
                <w:lang w:val="en-AU"/>
              </w:rPr>
              <w:t>What do we want to change?</w:t>
            </w:r>
          </w:p>
        </w:tc>
      </w:tr>
      <w:tr w:rsidR="00B108C4" w:rsidRPr="00D160C6" w14:paraId="0BD84FDD" w14:textId="77777777" w:rsidTr="006317D8">
        <w:trPr>
          <w:trHeight w:val="390"/>
        </w:trPr>
        <w:tc>
          <w:tcPr>
            <w:tcW w:w="2126" w:type="dxa"/>
            <w:hideMark/>
          </w:tcPr>
          <w:p w14:paraId="680877B2" w14:textId="77777777" w:rsidR="00B108C4" w:rsidRPr="00A4222B" w:rsidRDefault="00B108C4" w:rsidP="00B108C4">
            <w:pPr>
              <w:numPr>
                <w:ilvl w:val="0"/>
                <w:numId w:val="21"/>
              </w:numPr>
              <w:spacing w:before="0" w:after="60"/>
              <w:ind w:left="0"/>
              <w:rPr>
                <w:rFonts w:cstheme="minorHAnsi"/>
                <w:color w:val="auto"/>
                <w:sz w:val="22"/>
                <w:szCs w:val="22"/>
                <w:lang w:val="en-AU"/>
              </w:rPr>
            </w:pPr>
            <w:r w:rsidRPr="00A4222B">
              <w:rPr>
                <w:rFonts w:cstheme="minorHAnsi"/>
                <w:color w:val="auto"/>
                <w:sz w:val="22"/>
                <w:szCs w:val="22"/>
                <w:lang w:val="en-AU"/>
              </w:rPr>
              <w:t>Topic</w:t>
            </w:r>
          </w:p>
        </w:tc>
        <w:tc>
          <w:tcPr>
            <w:tcW w:w="8648" w:type="dxa"/>
          </w:tcPr>
          <w:p w14:paraId="27E4C7BA" w14:textId="1974F6CD" w:rsidR="00B108C4" w:rsidRPr="00A4222B" w:rsidRDefault="00B108C4" w:rsidP="0032289F">
            <w:pPr>
              <w:spacing w:after="60"/>
              <w:rPr>
                <w:rFonts w:cstheme="minorHAnsi"/>
                <w:color w:val="auto"/>
                <w:sz w:val="22"/>
                <w:szCs w:val="22"/>
                <w:lang w:val="en-AU"/>
              </w:rPr>
            </w:pPr>
            <w:r w:rsidRPr="00A4222B">
              <w:rPr>
                <w:rFonts w:cstheme="minorHAnsi"/>
                <w:color w:val="auto"/>
                <w:sz w:val="22"/>
                <w:szCs w:val="22"/>
                <w:lang w:val="en-AU"/>
              </w:rPr>
              <w:t>Ensure that our high-risk patients do not slip though the gaps and miss getting their annual influenza vaccination. We will do this through</w:t>
            </w:r>
            <w:r w:rsidR="00756333">
              <w:rPr>
                <w:rFonts w:cstheme="minorHAnsi"/>
                <w:color w:val="auto"/>
                <w:sz w:val="22"/>
                <w:szCs w:val="22"/>
                <w:lang w:val="en-AU"/>
              </w:rPr>
              <w:t>:</w:t>
            </w:r>
            <w:r w:rsidRPr="00A4222B">
              <w:rPr>
                <w:rFonts w:cstheme="minorHAnsi"/>
                <w:color w:val="auto"/>
                <w:sz w:val="22"/>
                <w:szCs w:val="22"/>
                <w:lang w:val="en-AU"/>
              </w:rPr>
              <w:t xml:space="preserve"> </w:t>
            </w:r>
          </w:p>
          <w:p w14:paraId="0ECEEFCF" w14:textId="17730DB6" w:rsidR="00B108C4" w:rsidRPr="00A4222B" w:rsidRDefault="005108B4" w:rsidP="00B108C4">
            <w:pPr>
              <w:pStyle w:val="ListParagraph"/>
              <w:numPr>
                <w:ilvl w:val="0"/>
                <w:numId w:val="21"/>
              </w:numPr>
              <w:spacing w:after="60" w:line="240" w:lineRule="auto"/>
              <w:rPr>
                <w:rFonts w:cstheme="minorHAnsi"/>
                <w:lang w:val="en-AU"/>
              </w:rPr>
            </w:pPr>
            <w:r>
              <w:rPr>
                <w:rFonts w:cstheme="minorHAnsi"/>
                <w:lang w:val="en-AU"/>
              </w:rPr>
              <w:t>p</w:t>
            </w:r>
            <w:r w:rsidR="00B108C4" w:rsidRPr="00A4222B">
              <w:rPr>
                <w:rFonts w:cstheme="minorHAnsi"/>
                <w:lang w:val="en-AU"/>
              </w:rPr>
              <w:t xml:space="preserve">romoting use of the Primary Sense desktop for GPs so they get prompts to vaccinate at the point of care for high complexity or pregnant </w:t>
            </w:r>
            <w:proofErr w:type="gramStart"/>
            <w:r w:rsidR="00B108C4" w:rsidRPr="00A4222B">
              <w:rPr>
                <w:rFonts w:cstheme="minorHAnsi"/>
                <w:lang w:val="en-AU"/>
              </w:rPr>
              <w:t>patients</w:t>
            </w:r>
            <w:proofErr w:type="gramEnd"/>
            <w:r w:rsidR="00B108C4" w:rsidRPr="00A4222B">
              <w:rPr>
                <w:rFonts w:cstheme="minorHAnsi"/>
                <w:lang w:val="en-AU"/>
              </w:rPr>
              <w:t xml:space="preserve"> </w:t>
            </w:r>
          </w:p>
          <w:p w14:paraId="33D28562" w14:textId="12A103C4" w:rsidR="00B108C4" w:rsidRPr="00A4222B" w:rsidRDefault="005108B4" w:rsidP="00B108C4">
            <w:pPr>
              <w:pStyle w:val="ListParagraph"/>
              <w:numPr>
                <w:ilvl w:val="0"/>
                <w:numId w:val="21"/>
              </w:numPr>
              <w:spacing w:after="60" w:line="240" w:lineRule="auto"/>
              <w:rPr>
                <w:rFonts w:cstheme="minorHAnsi"/>
                <w:lang w:val="en-AU"/>
              </w:rPr>
            </w:pPr>
            <w:r>
              <w:rPr>
                <w:rFonts w:cstheme="minorHAnsi"/>
                <w:lang w:val="en-AU"/>
              </w:rPr>
              <w:t>u</w:t>
            </w:r>
            <w:r w:rsidR="00B108C4" w:rsidRPr="00A4222B">
              <w:rPr>
                <w:rFonts w:cstheme="minorHAnsi"/>
                <w:lang w:val="en-AU"/>
              </w:rPr>
              <w:t xml:space="preserve">se </w:t>
            </w:r>
            <w:r>
              <w:rPr>
                <w:rFonts w:cstheme="minorHAnsi"/>
                <w:lang w:val="en-AU"/>
              </w:rPr>
              <w:t xml:space="preserve">of </w:t>
            </w:r>
            <w:r w:rsidR="00B108C4" w:rsidRPr="00A4222B">
              <w:rPr>
                <w:rFonts w:cstheme="minorHAnsi"/>
                <w:lang w:val="en-AU"/>
              </w:rPr>
              <w:t xml:space="preserve">reports to find patients booked in without a </w:t>
            </w:r>
            <w:proofErr w:type="gramStart"/>
            <w:r w:rsidR="00B108C4" w:rsidRPr="00A4222B">
              <w:rPr>
                <w:rFonts w:cstheme="minorHAnsi"/>
                <w:lang w:val="en-AU"/>
              </w:rPr>
              <w:t>vaccination</w:t>
            </w:r>
            <w:proofErr w:type="gramEnd"/>
          </w:p>
          <w:p w14:paraId="2E53C862" w14:textId="75208960" w:rsidR="00B108C4" w:rsidRPr="00A4222B" w:rsidRDefault="005108B4" w:rsidP="00B108C4">
            <w:pPr>
              <w:pStyle w:val="ListParagraph"/>
              <w:numPr>
                <w:ilvl w:val="0"/>
                <w:numId w:val="21"/>
              </w:numPr>
              <w:spacing w:after="60" w:line="240" w:lineRule="auto"/>
              <w:rPr>
                <w:rFonts w:cstheme="minorHAnsi"/>
                <w:lang w:val="en-AU"/>
              </w:rPr>
            </w:pPr>
            <w:r>
              <w:rPr>
                <w:rFonts w:cstheme="minorHAnsi"/>
                <w:lang w:val="en-AU"/>
              </w:rPr>
              <w:t>u</w:t>
            </w:r>
            <w:r w:rsidR="00B108C4" w:rsidRPr="00A4222B">
              <w:rPr>
                <w:rFonts w:cstheme="minorHAnsi"/>
                <w:lang w:val="en-AU"/>
              </w:rPr>
              <w:t>se</w:t>
            </w:r>
            <w:r>
              <w:rPr>
                <w:rFonts w:cstheme="minorHAnsi"/>
                <w:lang w:val="en-AU"/>
              </w:rPr>
              <w:t xml:space="preserve"> of</w:t>
            </w:r>
            <w:r w:rsidR="00B108C4" w:rsidRPr="00A4222B">
              <w:rPr>
                <w:rFonts w:cstheme="minorHAnsi"/>
                <w:lang w:val="en-AU"/>
              </w:rPr>
              <w:t xml:space="preserve"> reports to find patients not booked in without a </w:t>
            </w:r>
            <w:proofErr w:type="gramStart"/>
            <w:r w:rsidR="00B108C4" w:rsidRPr="00A4222B">
              <w:rPr>
                <w:rFonts w:cstheme="minorHAnsi"/>
                <w:lang w:val="en-AU"/>
              </w:rPr>
              <w:t>vaccination</w:t>
            </w:r>
            <w:proofErr w:type="gramEnd"/>
          </w:p>
          <w:p w14:paraId="7CF5CCF1" w14:textId="217246EA" w:rsidR="00B108C4" w:rsidRPr="009A2ACC" w:rsidRDefault="005108B4" w:rsidP="0032289F">
            <w:pPr>
              <w:pStyle w:val="ListParagraph"/>
              <w:numPr>
                <w:ilvl w:val="0"/>
                <w:numId w:val="21"/>
              </w:numPr>
              <w:spacing w:after="60" w:line="240" w:lineRule="auto"/>
              <w:rPr>
                <w:rFonts w:cstheme="minorHAnsi"/>
                <w:lang w:val="en-AU"/>
              </w:rPr>
            </w:pPr>
            <w:r>
              <w:rPr>
                <w:rFonts w:cstheme="minorHAnsi"/>
                <w:lang w:val="en-AU"/>
              </w:rPr>
              <w:t>u</w:t>
            </w:r>
            <w:r w:rsidR="00B108C4" w:rsidRPr="00A4222B">
              <w:rPr>
                <w:rFonts w:cstheme="minorHAnsi"/>
                <w:lang w:val="en-AU"/>
              </w:rPr>
              <w:t>se</w:t>
            </w:r>
            <w:r>
              <w:rPr>
                <w:rFonts w:cstheme="minorHAnsi"/>
                <w:lang w:val="en-AU"/>
              </w:rPr>
              <w:t xml:space="preserve"> of</w:t>
            </w:r>
            <w:r w:rsidR="00B108C4" w:rsidRPr="00A4222B">
              <w:rPr>
                <w:rFonts w:cstheme="minorHAnsi"/>
                <w:lang w:val="en-AU"/>
              </w:rPr>
              <w:t xml:space="preserve"> reports to find patients that haven’t visited for a long time and decide whether to inactive them</w:t>
            </w:r>
            <w:r>
              <w:rPr>
                <w:rFonts w:cstheme="minorHAnsi"/>
                <w:lang w:val="en-AU"/>
              </w:rPr>
              <w:t xml:space="preserve">. </w:t>
            </w:r>
          </w:p>
          <w:p w14:paraId="0B8A95A1" w14:textId="5E9AEDD8" w:rsidR="006317D8" w:rsidRPr="00A4222B" w:rsidRDefault="00B108C4" w:rsidP="0032289F">
            <w:pPr>
              <w:spacing w:after="60"/>
              <w:rPr>
                <w:rFonts w:cstheme="minorHAnsi"/>
                <w:iCs/>
                <w:color w:val="auto"/>
                <w:sz w:val="22"/>
                <w:szCs w:val="22"/>
                <w:lang w:val="en-AU"/>
              </w:rPr>
            </w:pPr>
            <w:r w:rsidRPr="00A4222B">
              <w:rPr>
                <w:rFonts w:cstheme="minorHAnsi"/>
                <w:iCs/>
                <w:color w:val="auto"/>
                <w:sz w:val="22"/>
                <w:szCs w:val="22"/>
                <w:lang w:val="en-AU"/>
              </w:rPr>
              <w:t xml:space="preserve">The best reports to find most of at risk is the </w:t>
            </w:r>
            <w:r w:rsidR="00756333" w:rsidRPr="00756333">
              <w:rPr>
                <w:rFonts w:cstheme="minorHAnsi"/>
                <w:b/>
                <w:bCs/>
                <w:iCs/>
                <w:color w:val="auto"/>
                <w:sz w:val="22"/>
                <w:szCs w:val="22"/>
                <w:lang w:val="en-AU"/>
              </w:rPr>
              <w:t>W</w:t>
            </w:r>
            <w:r w:rsidRPr="00756333">
              <w:rPr>
                <w:rFonts w:cstheme="minorHAnsi"/>
                <w:b/>
                <w:bCs/>
                <w:iCs/>
                <w:color w:val="auto"/>
                <w:sz w:val="22"/>
                <w:szCs w:val="22"/>
                <w:lang w:val="en-AU"/>
              </w:rPr>
              <w:t xml:space="preserve">inter </w:t>
            </w:r>
            <w:r w:rsidR="00756333" w:rsidRPr="00756333">
              <w:rPr>
                <w:rFonts w:cstheme="minorHAnsi"/>
                <w:b/>
                <w:bCs/>
                <w:iCs/>
                <w:color w:val="auto"/>
                <w:sz w:val="22"/>
                <w:szCs w:val="22"/>
                <w:lang w:val="en-AU"/>
              </w:rPr>
              <w:t>W</w:t>
            </w:r>
            <w:r w:rsidRPr="00756333">
              <w:rPr>
                <w:rFonts w:cstheme="minorHAnsi"/>
                <w:b/>
                <w:bCs/>
                <w:iCs/>
                <w:color w:val="auto"/>
                <w:sz w:val="22"/>
                <w:szCs w:val="22"/>
                <w:lang w:val="en-AU"/>
              </w:rPr>
              <w:t>ellness</w:t>
            </w:r>
            <w:r w:rsidRPr="00A4222B">
              <w:rPr>
                <w:rFonts w:cstheme="minorHAnsi"/>
                <w:iCs/>
                <w:color w:val="auto"/>
                <w:sz w:val="22"/>
                <w:szCs w:val="22"/>
                <w:lang w:val="en-AU"/>
              </w:rPr>
              <w:t xml:space="preserve"> and </w:t>
            </w:r>
            <w:r w:rsidR="00756333" w:rsidRPr="00756333">
              <w:rPr>
                <w:rFonts w:cstheme="minorHAnsi"/>
                <w:b/>
                <w:bCs/>
                <w:iCs/>
                <w:color w:val="auto"/>
                <w:sz w:val="22"/>
                <w:szCs w:val="22"/>
                <w:lang w:val="en-AU"/>
              </w:rPr>
              <w:t>P</w:t>
            </w:r>
            <w:r w:rsidRPr="00756333">
              <w:rPr>
                <w:rFonts w:cstheme="minorHAnsi"/>
                <w:b/>
                <w:bCs/>
                <w:iCs/>
                <w:color w:val="auto"/>
                <w:sz w:val="22"/>
                <w:szCs w:val="22"/>
                <w:lang w:val="en-AU"/>
              </w:rPr>
              <w:t>regnancy</w:t>
            </w:r>
            <w:r w:rsidR="00756333" w:rsidRPr="00756333">
              <w:rPr>
                <w:rFonts w:cstheme="minorHAnsi"/>
                <w:b/>
                <w:bCs/>
                <w:iCs/>
                <w:color w:val="auto"/>
                <w:sz w:val="22"/>
                <w:szCs w:val="22"/>
                <w:lang w:val="en-AU"/>
              </w:rPr>
              <w:t xml:space="preserve"> and Vaccinations</w:t>
            </w:r>
            <w:r w:rsidRPr="00A4222B">
              <w:rPr>
                <w:rFonts w:cstheme="minorHAnsi"/>
                <w:iCs/>
                <w:color w:val="auto"/>
                <w:sz w:val="22"/>
                <w:szCs w:val="22"/>
                <w:lang w:val="en-AU"/>
              </w:rPr>
              <w:t>. Other reports showing influenza vaccinations are below, but the same patients may appear across them. You could choose to use other reports, and to avoid double counting, export names from each via excel and count once</w:t>
            </w:r>
            <w:r w:rsidR="00BA6444">
              <w:rPr>
                <w:rFonts w:cstheme="minorHAnsi"/>
                <w:iCs/>
                <w:color w:val="auto"/>
                <w:sz w:val="22"/>
                <w:szCs w:val="22"/>
                <w:lang w:val="en-AU"/>
              </w:rPr>
              <w:t>.</w:t>
            </w:r>
          </w:p>
          <w:p w14:paraId="10E25C1A" w14:textId="20F5F01C" w:rsidR="00B108C4" w:rsidRPr="00A4222B" w:rsidRDefault="00B108C4" w:rsidP="00B108C4">
            <w:pPr>
              <w:numPr>
                <w:ilvl w:val="0"/>
                <w:numId w:val="21"/>
              </w:numPr>
              <w:spacing w:before="0" w:after="60"/>
              <w:rPr>
                <w:rFonts w:cstheme="minorHAnsi"/>
                <w:iCs/>
                <w:color w:val="auto"/>
                <w:sz w:val="22"/>
                <w:szCs w:val="22"/>
              </w:rPr>
            </w:pPr>
            <w:r w:rsidRPr="00A4222B">
              <w:rPr>
                <w:rFonts w:cstheme="minorHAnsi"/>
                <w:iCs/>
                <w:color w:val="auto"/>
                <w:sz w:val="22"/>
                <w:szCs w:val="22"/>
              </w:rPr>
              <w:t xml:space="preserve">Patients booked in with missing PIP QI </w:t>
            </w:r>
            <w:r w:rsidR="00BA6444">
              <w:rPr>
                <w:rFonts w:cstheme="minorHAnsi"/>
                <w:iCs/>
                <w:color w:val="auto"/>
                <w:sz w:val="22"/>
                <w:szCs w:val="22"/>
              </w:rPr>
              <w:t>M</w:t>
            </w:r>
            <w:r w:rsidRPr="00A4222B">
              <w:rPr>
                <w:rFonts w:cstheme="minorHAnsi"/>
                <w:iCs/>
                <w:color w:val="auto"/>
                <w:sz w:val="22"/>
                <w:szCs w:val="22"/>
              </w:rPr>
              <w:t>easures</w:t>
            </w:r>
          </w:p>
          <w:p w14:paraId="56F40F1C" w14:textId="77777777" w:rsidR="00B108C4" w:rsidRPr="00A4222B" w:rsidRDefault="00B108C4" w:rsidP="00B108C4">
            <w:pPr>
              <w:numPr>
                <w:ilvl w:val="0"/>
                <w:numId w:val="21"/>
              </w:numPr>
              <w:spacing w:before="0" w:after="60"/>
              <w:rPr>
                <w:rFonts w:cstheme="minorHAnsi"/>
                <w:iCs/>
                <w:color w:val="auto"/>
                <w:sz w:val="22"/>
                <w:szCs w:val="22"/>
              </w:rPr>
            </w:pPr>
            <w:r w:rsidRPr="00A4222B">
              <w:rPr>
                <w:rFonts w:cstheme="minorHAnsi"/>
                <w:iCs/>
                <w:color w:val="auto"/>
                <w:sz w:val="22"/>
                <w:szCs w:val="22"/>
              </w:rPr>
              <w:t xml:space="preserve">Patients missing PIP QI or accreditation </w:t>
            </w:r>
            <w:proofErr w:type="gramStart"/>
            <w:r w:rsidRPr="00A4222B">
              <w:rPr>
                <w:rFonts w:cstheme="minorHAnsi"/>
                <w:iCs/>
                <w:color w:val="auto"/>
                <w:sz w:val="22"/>
                <w:szCs w:val="22"/>
              </w:rPr>
              <w:t>Measures</w:t>
            </w:r>
            <w:proofErr w:type="gramEnd"/>
          </w:p>
          <w:p w14:paraId="6BF491D1" w14:textId="77777777" w:rsidR="00B108C4" w:rsidRPr="00A4222B" w:rsidRDefault="00B108C4" w:rsidP="00B108C4">
            <w:pPr>
              <w:numPr>
                <w:ilvl w:val="0"/>
                <w:numId w:val="21"/>
              </w:numPr>
              <w:spacing w:before="0" w:after="60"/>
              <w:rPr>
                <w:rFonts w:cstheme="minorHAnsi"/>
                <w:iCs/>
                <w:color w:val="auto"/>
                <w:sz w:val="22"/>
                <w:szCs w:val="22"/>
              </w:rPr>
            </w:pPr>
            <w:r w:rsidRPr="00A4222B">
              <w:rPr>
                <w:rFonts w:cstheme="minorHAnsi"/>
                <w:iCs/>
                <w:color w:val="auto"/>
                <w:sz w:val="22"/>
                <w:szCs w:val="22"/>
              </w:rPr>
              <w:t>Chronic Lung Disease and Asthma</w:t>
            </w:r>
          </w:p>
          <w:p w14:paraId="5CBB8854" w14:textId="77777777" w:rsidR="00136419" w:rsidRDefault="00B108C4" w:rsidP="00DD3338">
            <w:pPr>
              <w:numPr>
                <w:ilvl w:val="0"/>
                <w:numId w:val="21"/>
              </w:numPr>
              <w:spacing w:before="0" w:after="60"/>
              <w:rPr>
                <w:rFonts w:cstheme="minorHAnsi"/>
                <w:iCs/>
                <w:color w:val="auto"/>
                <w:sz w:val="22"/>
                <w:szCs w:val="22"/>
                <w:lang w:val="en-AU"/>
              </w:rPr>
            </w:pPr>
            <w:r w:rsidRPr="00A4222B">
              <w:rPr>
                <w:rFonts w:cstheme="minorHAnsi"/>
                <w:iCs/>
                <w:color w:val="auto"/>
                <w:sz w:val="22"/>
                <w:szCs w:val="22"/>
              </w:rPr>
              <w:t>Frailty Care Management</w:t>
            </w:r>
          </w:p>
          <w:p w14:paraId="208AE74E" w14:textId="02FBFCFC" w:rsidR="00DD3338" w:rsidRPr="00DD3338" w:rsidRDefault="00DD3338" w:rsidP="00DD3338">
            <w:pPr>
              <w:spacing w:before="0" w:after="60"/>
              <w:rPr>
                <w:rFonts w:cstheme="minorHAnsi"/>
                <w:iCs/>
                <w:color w:val="auto"/>
                <w:sz w:val="22"/>
                <w:szCs w:val="22"/>
                <w:lang w:val="en-AU"/>
              </w:rPr>
            </w:pPr>
          </w:p>
        </w:tc>
      </w:tr>
      <w:tr w:rsidR="00B108C4" w:rsidRPr="006A685C" w14:paraId="39E3C8A8" w14:textId="77777777" w:rsidTr="006317D8">
        <w:trPr>
          <w:trHeight w:val="377"/>
        </w:trPr>
        <w:tc>
          <w:tcPr>
            <w:tcW w:w="10774" w:type="dxa"/>
            <w:gridSpan w:val="2"/>
            <w:shd w:val="clear" w:color="auto" w:fill="0C4069" w:themeFill="text1"/>
            <w:hideMark/>
          </w:tcPr>
          <w:p w14:paraId="047C916E" w14:textId="77777777" w:rsidR="00B108C4" w:rsidRPr="00A4222B" w:rsidRDefault="00B108C4" w:rsidP="0032289F">
            <w:pPr>
              <w:spacing w:after="60"/>
              <w:rPr>
                <w:rFonts w:cstheme="minorHAnsi"/>
                <w:b/>
                <w:sz w:val="22"/>
                <w:szCs w:val="22"/>
                <w:lang w:val="en-AU"/>
              </w:rPr>
            </w:pPr>
            <w:r w:rsidRPr="00A4222B">
              <w:rPr>
                <w:rFonts w:cstheme="minorHAnsi"/>
                <w:b/>
                <w:color w:val="FFFFFF" w:themeColor="background1"/>
                <w:sz w:val="22"/>
                <w:szCs w:val="22"/>
                <w:lang w:val="en-AU"/>
              </w:rPr>
              <w:lastRenderedPageBreak/>
              <w:t>How much do we want to change?</w:t>
            </w:r>
          </w:p>
        </w:tc>
      </w:tr>
      <w:tr w:rsidR="00B108C4" w:rsidRPr="007F0205" w14:paraId="2AF8E630" w14:textId="77777777" w:rsidTr="006317D8">
        <w:trPr>
          <w:trHeight w:val="390"/>
        </w:trPr>
        <w:tc>
          <w:tcPr>
            <w:tcW w:w="2126" w:type="dxa"/>
            <w:hideMark/>
          </w:tcPr>
          <w:p w14:paraId="7295A880" w14:textId="77777777" w:rsidR="00B108C4" w:rsidRPr="00A4222B" w:rsidRDefault="00B108C4" w:rsidP="00B108C4">
            <w:pPr>
              <w:numPr>
                <w:ilvl w:val="0"/>
                <w:numId w:val="21"/>
              </w:numPr>
              <w:spacing w:before="0" w:after="60"/>
              <w:ind w:left="0"/>
              <w:rPr>
                <w:rFonts w:cstheme="minorHAnsi"/>
                <w:color w:val="auto"/>
                <w:sz w:val="22"/>
                <w:szCs w:val="22"/>
                <w:lang w:val="en-AU"/>
              </w:rPr>
            </w:pPr>
            <w:r w:rsidRPr="00A4222B">
              <w:rPr>
                <w:rFonts w:cstheme="minorHAnsi"/>
                <w:color w:val="auto"/>
                <w:sz w:val="22"/>
                <w:szCs w:val="22"/>
                <w:lang w:val="en-AU"/>
              </w:rPr>
              <w:t>Baseline</w:t>
            </w:r>
          </w:p>
        </w:tc>
        <w:tc>
          <w:tcPr>
            <w:tcW w:w="8648" w:type="dxa"/>
          </w:tcPr>
          <w:p w14:paraId="726E1DAC" w14:textId="3FF44A7B" w:rsidR="00B108C4" w:rsidRPr="00A4222B" w:rsidRDefault="00B108C4" w:rsidP="0032289F">
            <w:pPr>
              <w:spacing w:after="60"/>
              <w:rPr>
                <w:rFonts w:cstheme="minorHAnsi"/>
                <w:color w:val="auto"/>
                <w:sz w:val="22"/>
                <w:szCs w:val="22"/>
              </w:rPr>
            </w:pPr>
            <w:r w:rsidRPr="00A4222B">
              <w:rPr>
                <w:rFonts w:cstheme="minorHAnsi"/>
                <w:color w:val="auto"/>
                <w:sz w:val="22"/>
                <w:szCs w:val="22"/>
              </w:rPr>
              <w:t xml:space="preserve">Count the number of patients on the </w:t>
            </w:r>
            <w:r w:rsidR="00136419">
              <w:rPr>
                <w:rFonts w:cstheme="minorHAnsi"/>
                <w:color w:val="auto"/>
                <w:sz w:val="22"/>
                <w:szCs w:val="22"/>
              </w:rPr>
              <w:t>W</w:t>
            </w:r>
            <w:r w:rsidRPr="00A4222B">
              <w:rPr>
                <w:rFonts w:cstheme="minorHAnsi"/>
                <w:color w:val="auto"/>
                <w:sz w:val="22"/>
                <w:szCs w:val="22"/>
              </w:rPr>
              <w:t xml:space="preserve">inter </w:t>
            </w:r>
            <w:r w:rsidR="00136419">
              <w:rPr>
                <w:rFonts w:cstheme="minorHAnsi"/>
                <w:color w:val="auto"/>
                <w:sz w:val="22"/>
                <w:szCs w:val="22"/>
              </w:rPr>
              <w:t>W</w:t>
            </w:r>
            <w:r w:rsidRPr="00A4222B">
              <w:rPr>
                <w:rFonts w:cstheme="minorHAnsi"/>
                <w:color w:val="auto"/>
                <w:sz w:val="22"/>
                <w:szCs w:val="22"/>
              </w:rPr>
              <w:t>ellness report and count those without an influenza vaccination (blank date)</w:t>
            </w:r>
            <w:r w:rsidR="00130A3C">
              <w:rPr>
                <w:rFonts w:cstheme="minorHAnsi"/>
                <w:color w:val="auto"/>
                <w:sz w:val="22"/>
                <w:szCs w:val="22"/>
              </w:rPr>
              <w:t>.</w:t>
            </w:r>
            <w:r w:rsidRPr="00A4222B">
              <w:rPr>
                <w:rFonts w:cstheme="minorHAnsi"/>
                <w:color w:val="auto"/>
                <w:sz w:val="22"/>
                <w:szCs w:val="22"/>
              </w:rPr>
              <w:t xml:space="preserve"> </w:t>
            </w:r>
            <w:r w:rsidR="00130A3C">
              <w:rPr>
                <w:rFonts w:cstheme="minorHAnsi"/>
                <w:color w:val="auto"/>
                <w:sz w:val="22"/>
                <w:szCs w:val="22"/>
              </w:rPr>
              <w:t>T</w:t>
            </w:r>
            <w:r w:rsidRPr="00A4222B">
              <w:rPr>
                <w:rFonts w:cstheme="minorHAnsi"/>
                <w:color w:val="auto"/>
                <w:sz w:val="22"/>
                <w:szCs w:val="22"/>
              </w:rPr>
              <w:t>he last influenza vaccine will only show if within the past 15 months</w:t>
            </w:r>
            <w:r w:rsidR="00136419">
              <w:rPr>
                <w:rFonts w:cstheme="minorHAnsi"/>
                <w:color w:val="auto"/>
                <w:sz w:val="22"/>
                <w:szCs w:val="22"/>
              </w:rPr>
              <w:t>.</w:t>
            </w:r>
          </w:p>
          <w:p w14:paraId="01311CAC" w14:textId="7E424CAE" w:rsidR="00B108C4" w:rsidRPr="00A4222B" w:rsidRDefault="00B108C4" w:rsidP="0032289F">
            <w:pPr>
              <w:spacing w:after="60"/>
              <w:rPr>
                <w:rFonts w:cstheme="minorHAnsi"/>
                <w:color w:val="auto"/>
                <w:sz w:val="22"/>
                <w:szCs w:val="22"/>
              </w:rPr>
            </w:pPr>
            <w:r w:rsidRPr="00A4222B">
              <w:rPr>
                <w:rFonts w:cstheme="minorHAnsi"/>
                <w:color w:val="auto"/>
                <w:sz w:val="22"/>
                <w:szCs w:val="22"/>
              </w:rPr>
              <w:t xml:space="preserve">Count the number of patients on the </w:t>
            </w:r>
            <w:r w:rsidR="00136419">
              <w:rPr>
                <w:rFonts w:cstheme="minorHAnsi"/>
                <w:color w:val="auto"/>
                <w:sz w:val="22"/>
                <w:szCs w:val="22"/>
              </w:rPr>
              <w:t>P</w:t>
            </w:r>
            <w:r w:rsidRPr="00A4222B">
              <w:rPr>
                <w:rFonts w:cstheme="minorHAnsi"/>
                <w:color w:val="auto"/>
                <w:sz w:val="22"/>
                <w:szCs w:val="22"/>
              </w:rPr>
              <w:t>regnancy</w:t>
            </w:r>
            <w:r w:rsidR="00136419">
              <w:rPr>
                <w:rFonts w:cstheme="minorHAnsi"/>
                <w:color w:val="auto"/>
                <w:sz w:val="22"/>
                <w:szCs w:val="22"/>
              </w:rPr>
              <w:t xml:space="preserve"> and Vaccinations</w:t>
            </w:r>
            <w:r w:rsidRPr="00A4222B">
              <w:rPr>
                <w:rFonts w:cstheme="minorHAnsi"/>
                <w:color w:val="auto"/>
                <w:sz w:val="22"/>
                <w:szCs w:val="22"/>
              </w:rPr>
              <w:t xml:space="preserve"> report and count those without an influenza vaccination (blank date)</w:t>
            </w:r>
            <w:r w:rsidR="00EB0F9E">
              <w:rPr>
                <w:rFonts w:cstheme="minorHAnsi"/>
                <w:color w:val="auto"/>
                <w:sz w:val="22"/>
                <w:szCs w:val="22"/>
              </w:rPr>
              <w:t xml:space="preserve">. </w:t>
            </w:r>
            <w:r w:rsidRPr="00A4222B">
              <w:rPr>
                <w:rFonts w:cstheme="minorHAnsi"/>
                <w:color w:val="auto"/>
                <w:sz w:val="22"/>
                <w:szCs w:val="22"/>
              </w:rPr>
              <w:t>The last vaccine date will be in brackets if before the pregnancy started and very close to the start date</w:t>
            </w:r>
            <w:r w:rsidR="00136419">
              <w:rPr>
                <w:rFonts w:cstheme="minorHAnsi"/>
                <w:color w:val="auto"/>
                <w:sz w:val="22"/>
                <w:szCs w:val="22"/>
              </w:rPr>
              <w:t>.</w:t>
            </w:r>
          </w:p>
          <w:p w14:paraId="54259327" w14:textId="0CEC1D0E" w:rsidR="00B108C4" w:rsidRPr="00A4222B" w:rsidRDefault="00B108C4" w:rsidP="0032289F">
            <w:pPr>
              <w:spacing w:after="60"/>
              <w:rPr>
                <w:rFonts w:cstheme="minorHAnsi"/>
                <w:color w:val="auto"/>
                <w:sz w:val="22"/>
                <w:szCs w:val="22"/>
              </w:rPr>
            </w:pPr>
            <w:r w:rsidRPr="00A4222B">
              <w:rPr>
                <w:rFonts w:cstheme="minorHAnsi"/>
                <w:color w:val="auto"/>
                <w:sz w:val="22"/>
                <w:szCs w:val="22"/>
              </w:rPr>
              <w:t>Note the date the reports were ran. Reports are automatically saved here</w:t>
            </w:r>
            <w:r w:rsidR="004B4D9F">
              <w:rPr>
                <w:rFonts w:cstheme="minorHAnsi"/>
                <w:color w:val="auto"/>
                <w:sz w:val="22"/>
                <w:szCs w:val="22"/>
              </w:rPr>
              <w:t>:</w:t>
            </w:r>
            <w:r w:rsidRPr="00A4222B">
              <w:rPr>
                <w:rFonts w:cstheme="minorHAnsi"/>
                <w:color w:val="auto"/>
                <w:sz w:val="22"/>
                <w:szCs w:val="22"/>
              </w:rPr>
              <w:t xml:space="preserve"> </w:t>
            </w:r>
          </w:p>
          <w:p w14:paraId="408B2080" w14:textId="77777777" w:rsidR="00B108C4" w:rsidRPr="00A4222B" w:rsidRDefault="00B108C4" w:rsidP="0032289F">
            <w:pPr>
              <w:spacing w:after="60"/>
              <w:rPr>
                <w:rFonts w:cstheme="minorHAnsi"/>
                <w:i/>
                <w:iCs/>
                <w:color w:val="auto"/>
                <w:sz w:val="22"/>
                <w:szCs w:val="22"/>
              </w:rPr>
            </w:pPr>
            <w:r w:rsidRPr="00A4222B">
              <w:rPr>
                <w:rFonts w:cstheme="minorHAnsi"/>
                <w:noProof/>
                <w:color w:val="auto"/>
                <w:sz w:val="22"/>
                <w:szCs w:val="22"/>
              </w:rPr>
              <w:drawing>
                <wp:inline distT="0" distB="0" distL="0" distR="0" wp14:anchorId="36EDCCC7" wp14:editId="5BD5C8CE">
                  <wp:extent cx="2650210" cy="333831"/>
                  <wp:effectExtent l="0" t="0" r="0" b="9525"/>
                  <wp:docPr id="360423478" name="Picture 36042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23478" name=""/>
                          <pic:cNvPicPr/>
                        </pic:nvPicPr>
                        <pic:blipFill>
                          <a:blip r:embed="rId11"/>
                          <a:stretch>
                            <a:fillRect/>
                          </a:stretch>
                        </pic:blipFill>
                        <pic:spPr>
                          <a:xfrm>
                            <a:off x="0" y="0"/>
                            <a:ext cx="2712909" cy="341729"/>
                          </a:xfrm>
                          <a:prstGeom prst="rect">
                            <a:avLst/>
                          </a:prstGeom>
                        </pic:spPr>
                      </pic:pic>
                    </a:graphicData>
                  </a:graphic>
                </wp:inline>
              </w:drawing>
            </w:r>
          </w:p>
          <w:p w14:paraId="2C73B474" w14:textId="3AD2CFC7" w:rsidR="004B4D9F" w:rsidRDefault="004B4D9F" w:rsidP="0032289F">
            <w:pPr>
              <w:spacing w:after="60"/>
              <w:rPr>
                <w:rFonts w:cstheme="minorHAnsi"/>
                <w:color w:val="auto"/>
                <w:sz w:val="22"/>
                <w:szCs w:val="22"/>
              </w:rPr>
            </w:pPr>
            <w:r w:rsidRPr="00A4222B">
              <w:rPr>
                <w:rFonts w:cstheme="minorHAnsi"/>
                <w:color w:val="auto"/>
                <w:sz w:val="22"/>
                <w:szCs w:val="22"/>
              </w:rPr>
              <w:t xml:space="preserve">You can still export to </w:t>
            </w:r>
            <w:r>
              <w:rPr>
                <w:rFonts w:cstheme="minorHAnsi"/>
                <w:color w:val="auto"/>
                <w:sz w:val="22"/>
                <w:szCs w:val="22"/>
              </w:rPr>
              <w:t>E</w:t>
            </w:r>
            <w:r w:rsidRPr="00A4222B">
              <w:rPr>
                <w:rFonts w:cstheme="minorHAnsi"/>
                <w:color w:val="auto"/>
                <w:sz w:val="22"/>
                <w:szCs w:val="22"/>
              </w:rPr>
              <w:t>xcel from an old report</w:t>
            </w:r>
            <w:r>
              <w:rPr>
                <w:rFonts w:cstheme="minorHAnsi"/>
                <w:color w:val="auto"/>
                <w:sz w:val="22"/>
                <w:szCs w:val="22"/>
              </w:rPr>
              <w:t>.</w:t>
            </w:r>
          </w:p>
          <w:p w14:paraId="346AB1EE" w14:textId="047D477B" w:rsidR="00B108C4" w:rsidRPr="00A4222B" w:rsidRDefault="00B108C4" w:rsidP="0032289F">
            <w:pPr>
              <w:spacing w:after="60"/>
              <w:rPr>
                <w:rFonts w:cstheme="minorHAnsi"/>
                <w:color w:val="auto"/>
                <w:sz w:val="22"/>
                <w:szCs w:val="22"/>
              </w:rPr>
            </w:pPr>
            <w:r w:rsidRPr="00A4222B">
              <w:rPr>
                <w:rFonts w:cstheme="minorHAnsi"/>
                <w:color w:val="auto"/>
                <w:sz w:val="22"/>
                <w:szCs w:val="22"/>
              </w:rPr>
              <w:t xml:space="preserve">Entries at the bottom of the table </w:t>
            </w:r>
            <w:r w:rsidR="00244FC7" w:rsidRPr="00A4222B">
              <w:rPr>
                <w:rFonts w:cstheme="minorHAnsi"/>
                <w:color w:val="auto"/>
                <w:sz w:val="22"/>
                <w:szCs w:val="22"/>
              </w:rPr>
              <w:t>are</w:t>
            </w:r>
            <w:r w:rsidRPr="00A4222B">
              <w:rPr>
                <w:rFonts w:cstheme="minorHAnsi"/>
                <w:color w:val="auto"/>
                <w:sz w:val="22"/>
                <w:szCs w:val="22"/>
              </w:rPr>
              <w:t xml:space="preserve"> the number of patients on the reports – noting baseline will change if new patients come on reports and some patients are on reports for factors other than influenza vaccinations</w:t>
            </w:r>
            <w:r w:rsidR="00136419">
              <w:rPr>
                <w:rFonts w:cstheme="minorHAnsi"/>
                <w:color w:val="auto"/>
                <w:sz w:val="22"/>
                <w:szCs w:val="22"/>
              </w:rPr>
              <w:t>.</w:t>
            </w:r>
          </w:p>
          <w:p w14:paraId="7C38D2B8" w14:textId="7AA9FB45" w:rsidR="001B3C0C" w:rsidRPr="00A4222B" w:rsidRDefault="00B108C4" w:rsidP="0032289F">
            <w:pPr>
              <w:spacing w:after="60"/>
              <w:rPr>
                <w:rFonts w:cstheme="minorHAnsi"/>
                <w:color w:val="auto"/>
                <w:sz w:val="22"/>
                <w:szCs w:val="22"/>
              </w:rPr>
            </w:pPr>
            <w:r w:rsidRPr="00A4222B">
              <w:rPr>
                <w:rFonts w:cstheme="minorHAnsi"/>
                <w:noProof/>
                <w:color w:val="auto"/>
                <w:sz w:val="22"/>
                <w:szCs w:val="22"/>
              </w:rPr>
              <w:drawing>
                <wp:inline distT="0" distB="0" distL="0" distR="0" wp14:anchorId="338570DC" wp14:editId="21478296">
                  <wp:extent cx="1766807" cy="665213"/>
                  <wp:effectExtent l="0" t="0" r="5080" b="1905"/>
                  <wp:docPr id="1997061409" name="Picture 199706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061409" name=""/>
                          <pic:cNvPicPr/>
                        </pic:nvPicPr>
                        <pic:blipFill>
                          <a:blip r:embed="rId12"/>
                          <a:stretch>
                            <a:fillRect/>
                          </a:stretch>
                        </pic:blipFill>
                        <pic:spPr>
                          <a:xfrm>
                            <a:off x="0" y="0"/>
                            <a:ext cx="1807025" cy="680355"/>
                          </a:xfrm>
                          <a:prstGeom prst="rect">
                            <a:avLst/>
                          </a:prstGeom>
                        </pic:spPr>
                      </pic:pic>
                    </a:graphicData>
                  </a:graphic>
                </wp:inline>
              </w:drawing>
            </w:r>
          </w:p>
        </w:tc>
      </w:tr>
      <w:tr w:rsidR="00B108C4" w:rsidRPr="006A685C" w14:paraId="399A2312" w14:textId="77777777" w:rsidTr="006317D8">
        <w:trPr>
          <w:trHeight w:val="390"/>
        </w:trPr>
        <w:tc>
          <w:tcPr>
            <w:tcW w:w="2126" w:type="dxa"/>
            <w:hideMark/>
          </w:tcPr>
          <w:p w14:paraId="29A39754" w14:textId="77777777" w:rsidR="00B108C4" w:rsidRPr="00A4222B" w:rsidRDefault="00B108C4" w:rsidP="00B108C4">
            <w:pPr>
              <w:numPr>
                <w:ilvl w:val="0"/>
                <w:numId w:val="21"/>
              </w:numPr>
              <w:spacing w:before="0" w:after="60"/>
              <w:ind w:left="0"/>
              <w:rPr>
                <w:rFonts w:cstheme="minorHAnsi"/>
                <w:color w:val="auto"/>
                <w:sz w:val="22"/>
                <w:szCs w:val="22"/>
                <w:lang w:val="en-AU"/>
              </w:rPr>
            </w:pPr>
            <w:r w:rsidRPr="00A4222B">
              <w:rPr>
                <w:rFonts w:cstheme="minorHAnsi"/>
                <w:color w:val="auto"/>
                <w:sz w:val="22"/>
                <w:szCs w:val="22"/>
                <w:lang w:val="en-AU"/>
              </w:rPr>
              <w:t>Target</w:t>
            </w:r>
          </w:p>
        </w:tc>
        <w:tc>
          <w:tcPr>
            <w:tcW w:w="8648" w:type="dxa"/>
          </w:tcPr>
          <w:p w14:paraId="03F14DD5" w14:textId="00B6AA41" w:rsidR="00B108C4" w:rsidRPr="00A4222B" w:rsidRDefault="00B108C4" w:rsidP="00B108C4">
            <w:pPr>
              <w:pStyle w:val="ListParagraph"/>
              <w:numPr>
                <w:ilvl w:val="0"/>
                <w:numId w:val="21"/>
              </w:numPr>
              <w:spacing w:after="60" w:line="240" w:lineRule="auto"/>
              <w:rPr>
                <w:rFonts w:cstheme="minorHAnsi"/>
                <w:lang w:val="en-AU"/>
              </w:rPr>
            </w:pPr>
            <w:r w:rsidRPr="00A4222B">
              <w:rPr>
                <w:rFonts w:cstheme="minorHAnsi"/>
                <w:lang w:val="en-AU"/>
              </w:rPr>
              <w:t xml:space="preserve">Our practice aims to reduce the number of patients on the </w:t>
            </w:r>
            <w:r w:rsidR="00244FC7">
              <w:rPr>
                <w:rFonts w:cstheme="minorHAnsi"/>
                <w:lang w:val="en-AU"/>
              </w:rPr>
              <w:t>W</w:t>
            </w:r>
            <w:r w:rsidRPr="00A4222B">
              <w:rPr>
                <w:rFonts w:cstheme="minorHAnsi"/>
                <w:lang w:val="en-AU"/>
              </w:rPr>
              <w:t xml:space="preserve">inter </w:t>
            </w:r>
            <w:r w:rsidR="00244FC7">
              <w:rPr>
                <w:rFonts w:cstheme="minorHAnsi"/>
                <w:lang w:val="en-AU"/>
              </w:rPr>
              <w:t>W</w:t>
            </w:r>
            <w:r w:rsidRPr="00A4222B">
              <w:rPr>
                <w:rFonts w:cstheme="minorHAnsi"/>
                <w:lang w:val="en-AU"/>
              </w:rPr>
              <w:t xml:space="preserve">ellness report requiring influenza vaccinations by ……………each </w:t>
            </w:r>
            <w:proofErr w:type="gramStart"/>
            <w:r w:rsidRPr="00A4222B">
              <w:rPr>
                <w:rFonts w:cstheme="minorHAnsi"/>
                <w:lang w:val="en-AU"/>
              </w:rPr>
              <w:t>week</w:t>
            </w:r>
            <w:proofErr w:type="gramEnd"/>
          </w:p>
          <w:p w14:paraId="5B438F76" w14:textId="0616401D" w:rsidR="00B108C4" w:rsidRPr="00A4222B" w:rsidRDefault="00B108C4" w:rsidP="00B108C4">
            <w:pPr>
              <w:pStyle w:val="ListParagraph"/>
              <w:numPr>
                <w:ilvl w:val="0"/>
                <w:numId w:val="21"/>
              </w:numPr>
              <w:spacing w:after="0" w:line="240" w:lineRule="auto"/>
              <w:rPr>
                <w:rFonts w:cstheme="minorHAnsi"/>
                <w:lang w:val="en-AU"/>
              </w:rPr>
            </w:pPr>
            <w:r w:rsidRPr="00A4222B">
              <w:rPr>
                <w:rFonts w:cstheme="minorHAnsi"/>
                <w:lang w:val="en-AU"/>
              </w:rPr>
              <w:t xml:space="preserve">Our practice aims to reduce the number of patients on the </w:t>
            </w:r>
            <w:r w:rsidR="00244FC7">
              <w:rPr>
                <w:rFonts w:cstheme="minorHAnsi"/>
                <w:lang w:val="en-AU"/>
              </w:rPr>
              <w:t>P</w:t>
            </w:r>
            <w:r w:rsidRPr="00A4222B">
              <w:rPr>
                <w:rFonts w:cstheme="minorHAnsi"/>
                <w:lang w:val="en-AU"/>
              </w:rPr>
              <w:t xml:space="preserve">regnancy report requiring influenza vaccinations by ……………each </w:t>
            </w:r>
            <w:proofErr w:type="gramStart"/>
            <w:r w:rsidRPr="00A4222B">
              <w:rPr>
                <w:rFonts w:cstheme="minorHAnsi"/>
                <w:lang w:val="en-AU"/>
              </w:rPr>
              <w:t>week</w:t>
            </w:r>
            <w:proofErr w:type="gramEnd"/>
          </w:p>
          <w:p w14:paraId="49E38CB7" w14:textId="77777777" w:rsidR="00B108C4" w:rsidRPr="00A4222B" w:rsidRDefault="00B108C4" w:rsidP="00B108C4">
            <w:pPr>
              <w:pStyle w:val="ListParagraph"/>
              <w:numPr>
                <w:ilvl w:val="0"/>
                <w:numId w:val="21"/>
              </w:numPr>
              <w:spacing w:after="60" w:line="240" w:lineRule="auto"/>
              <w:rPr>
                <w:rFonts w:cstheme="minorHAnsi"/>
                <w:lang w:val="en-AU"/>
              </w:rPr>
            </w:pPr>
            <w:r w:rsidRPr="00A4222B">
              <w:rPr>
                <w:rFonts w:cstheme="minorHAnsi"/>
                <w:lang w:val="en-AU"/>
              </w:rPr>
              <w:t>Our practice aims to increase the number of GPs with a desktop app to…………</w:t>
            </w:r>
          </w:p>
        </w:tc>
      </w:tr>
      <w:tr w:rsidR="00B108C4" w:rsidRPr="006A685C" w14:paraId="5F1E2C29" w14:textId="77777777" w:rsidTr="006317D8">
        <w:trPr>
          <w:trHeight w:val="363"/>
        </w:trPr>
        <w:tc>
          <w:tcPr>
            <w:tcW w:w="10774" w:type="dxa"/>
            <w:gridSpan w:val="2"/>
            <w:shd w:val="clear" w:color="auto" w:fill="0C4069" w:themeFill="text1"/>
            <w:hideMark/>
          </w:tcPr>
          <w:p w14:paraId="6940342A" w14:textId="77777777" w:rsidR="00B108C4" w:rsidRPr="00A4222B" w:rsidRDefault="00B108C4" w:rsidP="0032289F">
            <w:pPr>
              <w:spacing w:after="60"/>
              <w:rPr>
                <w:rFonts w:cstheme="minorHAnsi"/>
                <w:b/>
                <w:sz w:val="22"/>
                <w:szCs w:val="22"/>
                <w:lang w:val="en-AU"/>
              </w:rPr>
            </w:pPr>
            <w:r w:rsidRPr="00A4222B">
              <w:rPr>
                <w:rFonts w:cstheme="minorHAnsi"/>
                <w:b/>
                <w:color w:val="FFFFFF" w:themeColor="background1"/>
                <w:sz w:val="22"/>
                <w:szCs w:val="22"/>
                <w:lang w:val="en-AU"/>
              </w:rPr>
              <w:t>Who are involved in the change?</w:t>
            </w:r>
          </w:p>
        </w:tc>
      </w:tr>
      <w:tr w:rsidR="00B108C4" w:rsidRPr="006A685C" w14:paraId="051283FB" w14:textId="77777777" w:rsidTr="006317D8">
        <w:trPr>
          <w:trHeight w:val="390"/>
        </w:trPr>
        <w:tc>
          <w:tcPr>
            <w:tcW w:w="2126" w:type="dxa"/>
            <w:hideMark/>
          </w:tcPr>
          <w:p w14:paraId="2391193B" w14:textId="77777777" w:rsidR="00B108C4" w:rsidRPr="00A4222B" w:rsidRDefault="00B108C4" w:rsidP="00B108C4">
            <w:pPr>
              <w:numPr>
                <w:ilvl w:val="0"/>
                <w:numId w:val="21"/>
              </w:numPr>
              <w:spacing w:before="0" w:after="60"/>
              <w:ind w:left="0"/>
              <w:rPr>
                <w:rFonts w:cstheme="minorHAnsi"/>
                <w:color w:val="auto"/>
                <w:sz w:val="22"/>
                <w:szCs w:val="22"/>
                <w:lang w:val="en-AU"/>
              </w:rPr>
            </w:pPr>
            <w:r w:rsidRPr="00A4222B">
              <w:rPr>
                <w:rFonts w:cstheme="minorHAnsi"/>
                <w:color w:val="auto"/>
                <w:sz w:val="22"/>
                <w:szCs w:val="22"/>
                <w:lang w:val="en-AU"/>
              </w:rPr>
              <w:t>Contributors</w:t>
            </w:r>
          </w:p>
        </w:tc>
        <w:tc>
          <w:tcPr>
            <w:tcW w:w="8648" w:type="dxa"/>
          </w:tcPr>
          <w:p w14:paraId="1081BB56" w14:textId="77777777" w:rsidR="00B108C4" w:rsidRPr="00A4222B" w:rsidRDefault="00B108C4" w:rsidP="0032289F">
            <w:pPr>
              <w:spacing w:after="60"/>
              <w:rPr>
                <w:rFonts w:cstheme="minorHAnsi"/>
                <w:color w:val="auto"/>
                <w:sz w:val="22"/>
                <w:szCs w:val="22"/>
                <w:lang w:val="en-AU"/>
              </w:rPr>
            </w:pPr>
            <w:r w:rsidRPr="00A4222B">
              <w:rPr>
                <w:rFonts w:cstheme="minorHAnsi"/>
                <w:color w:val="auto"/>
                <w:sz w:val="22"/>
                <w:szCs w:val="22"/>
                <w:lang w:val="en-AU"/>
              </w:rPr>
              <w:t>QI Team lead/QI team members …….</w:t>
            </w:r>
          </w:p>
          <w:p w14:paraId="5BFC8FFB" w14:textId="77777777" w:rsidR="00B108C4" w:rsidRPr="00A4222B" w:rsidRDefault="00B108C4" w:rsidP="0032289F">
            <w:pPr>
              <w:spacing w:after="60"/>
              <w:rPr>
                <w:rFonts w:cstheme="minorHAnsi"/>
                <w:color w:val="auto"/>
                <w:sz w:val="22"/>
                <w:szCs w:val="22"/>
                <w:lang w:val="en-AU"/>
              </w:rPr>
            </w:pPr>
            <w:r w:rsidRPr="00A4222B">
              <w:rPr>
                <w:rFonts w:cstheme="minorHAnsi"/>
                <w:color w:val="auto"/>
                <w:sz w:val="22"/>
                <w:szCs w:val="22"/>
                <w:lang w:val="en-AU"/>
              </w:rPr>
              <w:t>Practice Manager…</w:t>
            </w:r>
            <w:proofErr w:type="gramStart"/>
            <w:r w:rsidRPr="00A4222B">
              <w:rPr>
                <w:rFonts w:cstheme="minorHAnsi"/>
                <w:color w:val="auto"/>
                <w:sz w:val="22"/>
                <w:szCs w:val="22"/>
                <w:lang w:val="en-AU"/>
              </w:rPr>
              <w:t>…..</w:t>
            </w:r>
            <w:proofErr w:type="gramEnd"/>
          </w:p>
          <w:p w14:paraId="032C83CD" w14:textId="77777777" w:rsidR="00B108C4" w:rsidRPr="00A4222B" w:rsidRDefault="00B108C4" w:rsidP="0032289F">
            <w:pPr>
              <w:spacing w:after="60"/>
              <w:rPr>
                <w:rFonts w:cstheme="minorHAnsi"/>
                <w:color w:val="auto"/>
                <w:sz w:val="22"/>
                <w:szCs w:val="22"/>
                <w:lang w:val="en-AU"/>
              </w:rPr>
            </w:pPr>
            <w:r w:rsidRPr="00A4222B">
              <w:rPr>
                <w:rFonts w:cstheme="minorHAnsi"/>
                <w:color w:val="auto"/>
                <w:sz w:val="22"/>
                <w:szCs w:val="22"/>
                <w:lang w:val="en-AU"/>
              </w:rPr>
              <w:t>GPs/Practice Nurses/Receptionists …….</w:t>
            </w:r>
          </w:p>
          <w:p w14:paraId="5DC90D5D" w14:textId="77777777" w:rsidR="00B108C4" w:rsidRPr="00A4222B" w:rsidRDefault="00B108C4" w:rsidP="0032289F">
            <w:pPr>
              <w:spacing w:after="60"/>
              <w:rPr>
                <w:rFonts w:cstheme="minorHAnsi"/>
                <w:color w:val="auto"/>
                <w:sz w:val="22"/>
                <w:szCs w:val="22"/>
                <w:lang w:val="en-AU"/>
              </w:rPr>
            </w:pPr>
            <w:r w:rsidRPr="00A4222B">
              <w:rPr>
                <w:rFonts w:cstheme="minorHAnsi"/>
                <w:color w:val="auto"/>
                <w:sz w:val="22"/>
                <w:szCs w:val="22"/>
                <w:lang w:val="en-AU"/>
              </w:rPr>
              <w:t>PHN Support Officer……</w:t>
            </w:r>
          </w:p>
        </w:tc>
      </w:tr>
      <w:tr w:rsidR="00B108C4" w:rsidRPr="006A685C" w14:paraId="559326D4" w14:textId="77777777" w:rsidTr="006317D8">
        <w:trPr>
          <w:trHeight w:val="377"/>
        </w:trPr>
        <w:tc>
          <w:tcPr>
            <w:tcW w:w="10774" w:type="dxa"/>
            <w:gridSpan w:val="2"/>
            <w:shd w:val="clear" w:color="auto" w:fill="0C4069" w:themeFill="text1"/>
            <w:hideMark/>
          </w:tcPr>
          <w:p w14:paraId="325DDA79" w14:textId="77777777" w:rsidR="00B108C4" w:rsidRPr="00A4222B" w:rsidRDefault="00B108C4" w:rsidP="0032289F">
            <w:pPr>
              <w:spacing w:after="60"/>
              <w:rPr>
                <w:rFonts w:cstheme="minorHAnsi"/>
                <w:b/>
                <w:sz w:val="22"/>
                <w:szCs w:val="22"/>
                <w:lang w:val="en-AU"/>
              </w:rPr>
            </w:pPr>
            <w:r w:rsidRPr="00A4222B">
              <w:rPr>
                <w:rFonts w:cstheme="minorHAnsi"/>
                <w:b/>
                <w:color w:val="FFFFFF" w:themeColor="background1"/>
                <w:sz w:val="22"/>
                <w:szCs w:val="22"/>
                <w:lang w:val="en-AU"/>
              </w:rPr>
              <w:t>When are we making the change?</w:t>
            </w:r>
          </w:p>
        </w:tc>
      </w:tr>
      <w:tr w:rsidR="00B108C4" w:rsidRPr="006A685C" w14:paraId="4BC0DC91" w14:textId="77777777" w:rsidTr="006317D8">
        <w:trPr>
          <w:trHeight w:val="377"/>
        </w:trPr>
        <w:tc>
          <w:tcPr>
            <w:tcW w:w="2126" w:type="dxa"/>
            <w:hideMark/>
          </w:tcPr>
          <w:p w14:paraId="094568D0" w14:textId="77777777" w:rsidR="00B108C4" w:rsidRPr="00A4222B" w:rsidRDefault="00B108C4" w:rsidP="00B108C4">
            <w:pPr>
              <w:numPr>
                <w:ilvl w:val="0"/>
                <w:numId w:val="21"/>
              </w:numPr>
              <w:spacing w:before="0" w:after="60"/>
              <w:ind w:left="0"/>
              <w:rPr>
                <w:rFonts w:cstheme="minorHAnsi"/>
                <w:color w:val="auto"/>
                <w:sz w:val="22"/>
                <w:szCs w:val="22"/>
                <w:lang w:val="en-AU"/>
              </w:rPr>
            </w:pPr>
            <w:r w:rsidRPr="00A4222B">
              <w:rPr>
                <w:rFonts w:cstheme="minorHAnsi"/>
                <w:color w:val="auto"/>
                <w:sz w:val="22"/>
                <w:szCs w:val="22"/>
                <w:lang w:val="en-AU"/>
              </w:rPr>
              <w:t>Deadlines</w:t>
            </w:r>
          </w:p>
        </w:tc>
        <w:tc>
          <w:tcPr>
            <w:tcW w:w="8648" w:type="dxa"/>
          </w:tcPr>
          <w:p w14:paraId="46D2A637" w14:textId="77777777" w:rsidR="00B108C4" w:rsidRPr="00A4222B" w:rsidRDefault="00B108C4" w:rsidP="0032289F">
            <w:pPr>
              <w:spacing w:after="60"/>
              <w:rPr>
                <w:rFonts w:cstheme="minorHAnsi"/>
                <w:color w:val="auto"/>
                <w:sz w:val="22"/>
                <w:szCs w:val="22"/>
                <w:lang w:val="en-AU"/>
              </w:rPr>
            </w:pPr>
            <w:r w:rsidRPr="00A4222B">
              <w:rPr>
                <w:rFonts w:cstheme="minorHAnsi"/>
                <w:color w:val="auto"/>
                <w:sz w:val="22"/>
                <w:szCs w:val="22"/>
                <w:lang w:val="en-AU"/>
              </w:rPr>
              <w:t>Baseline data report generated (date)………</w:t>
            </w:r>
          </w:p>
          <w:p w14:paraId="1A3F5DBB" w14:textId="77777777" w:rsidR="00B108C4" w:rsidRPr="00A4222B" w:rsidRDefault="00B108C4" w:rsidP="0032289F">
            <w:pPr>
              <w:spacing w:after="60"/>
              <w:rPr>
                <w:rFonts w:cstheme="minorHAnsi"/>
                <w:color w:val="auto"/>
                <w:sz w:val="22"/>
                <w:szCs w:val="22"/>
                <w:lang w:val="en-AU"/>
              </w:rPr>
            </w:pPr>
            <w:r w:rsidRPr="00A4222B">
              <w:rPr>
                <w:rFonts w:cstheme="minorHAnsi"/>
                <w:color w:val="auto"/>
                <w:sz w:val="22"/>
                <w:szCs w:val="22"/>
                <w:lang w:val="en-AU"/>
              </w:rPr>
              <w:t xml:space="preserve">Implementation between (date </w:t>
            </w:r>
            <w:proofErr w:type="gramStart"/>
            <w:r w:rsidRPr="00A4222B">
              <w:rPr>
                <w:rFonts w:cstheme="minorHAnsi"/>
                <w:color w:val="auto"/>
                <w:sz w:val="22"/>
                <w:szCs w:val="22"/>
                <w:lang w:val="en-AU"/>
              </w:rPr>
              <w:t>range)…</w:t>
            </w:r>
            <w:proofErr w:type="gramEnd"/>
            <w:r w:rsidRPr="00A4222B">
              <w:rPr>
                <w:rFonts w:cstheme="minorHAnsi"/>
                <w:color w:val="auto"/>
                <w:sz w:val="22"/>
                <w:szCs w:val="22"/>
                <w:lang w:val="en-AU"/>
              </w:rPr>
              <w:t>….</w:t>
            </w:r>
          </w:p>
          <w:p w14:paraId="20FFE291" w14:textId="77777777" w:rsidR="003B465E" w:rsidRDefault="00B108C4" w:rsidP="0032289F">
            <w:pPr>
              <w:spacing w:after="60"/>
              <w:rPr>
                <w:rFonts w:cstheme="minorHAnsi"/>
                <w:color w:val="auto"/>
                <w:sz w:val="22"/>
                <w:szCs w:val="22"/>
                <w:lang w:val="en-AU"/>
              </w:rPr>
            </w:pPr>
            <w:r w:rsidRPr="00A4222B">
              <w:rPr>
                <w:rFonts w:cstheme="minorHAnsi"/>
                <w:color w:val="auto"/>
                <w:sz w:val="22"/>
                <w:szCs w:val="22"/>
                <w:lang w:val="en-AU"/>
              </w:rPr>
              <w:t>Review meeting (date)……</w:t>
            </w:r>
          </w:p>
          <w:p w14:paraId="0BFB88EE" w14:textId="4B2336F3" w:rsidR="003B465E" w:rsidRPr="00A4222B" w:rsidRDefault="003B465E" w:rsidP="0032289F">
            <w:pPr>
              <w:spacing w:after="60"/>
              <w:rPr>
                <w:rFonts w:cstheme="minorHAnsi"/>
                <w:color w:val="auto"/>
                <w:sz w:val="22"/>
                <w:szCs w:val="22"/>
                <w:lang w:val="en-AU"/>
              </w:rPr>
            </w:pPr>
          </w:p>
        </w:tc>
      </w:tr>
      <w:tr w:rsidR="00B108C4" w:rsidRPr="006A685C" w14:paraId="1773114B" w14:textId="77777777" w:rsidTr="006317D8">
        <w:trPr>
          <w:trHeight w:val="377"/>
        </w:trPr>
        <w:tc>
          <w:tcPr>
            <w:tcW w:w="10774" w:type="dxa"/>
            <w:gridSpan w:val="2"/>
            <w:shd w:val="clear" w:color="auto" w:fill="0C4069" w:themeFill="text1"/>
            <w:hideMark/>
          </w:tcPr>
          <w:p w14:paraId="40DA72CE" w14:textId="77777777" w:rsidR="00B108C4" w:rsidRPr="00A4222B" w:rsidRDefault="00B108C4" w:rsidP="0032289F">
            <w:pPr>
              <w:spacing w:after="60"/>
              <w:rPr>
                <w:rFonts w:cstheme="minorHAnsi"/>
                <w:b/>
                <w:sz w:val="22"/>
                <w:szCs w:val="22"/>
                <w:lang w:val="en-AU"/>
              </w:rPr>
            </w:pPr>
            <w:r w:rsidRPr="00A4222B">
              <w:rPr>
                <w:rFonts w:cstheme="minorHAnsi"/>
                <w:b/>
                <w:color w:val="FFFFFF" w:themeColor="background1"/>
                <w:sz w:val="22"/>
                <w:szCs w:val="22"/>
                <w:lang w:val="en-AU"/>
              </w:rPr>
              <w:lastRenderedPageBreak/>
              <w:t>How are we going to change?</w:t>
            </w:r>
          </w:p>
        </w:tc>
      </w:tr>
      <w:tr w:rsidR="00B108C4" w:rsidRPr="00715B0C" w14:paraId="0D6E2815" w14:textId="77777777" w:rsidTr="006317D8">
        <w:trPr>
          <w:trHeight w:val="390"/>
        </w:trPr>
        <w:tc>
          <w:tcPr>
            <w:tcW w:w="2126" w:type="dxa"/>
            <w:hideMark/>
          </w:tcPr>
          <w:p w14:paraId="346B3686" w14:textId="77777777" w:rsidR="00B108C4" w:rsidRPr="00A4222B" w:rsidRDefault="00B108C4" w:rsidP="00B108C4">
            <w:pPr>
              <w:numPr>
                <w:ilvl w:val="0"/>
                <w:numId w:val="21"/>
              </w:numPr>
              <w:spacing w:before="0" w:after="60"/>
              <w:ind w:left="0"/>
              <w:rPr>
                <w:rFonts w:cstheme="minorHAnsi"/>
                <w:color w:val="auto"/>
                <w:sz w:val="22"/>
                <w:szCs w:val="22"/>
                <w:lang w:val="en-AU"/>
              </w:rPr>
            </w:pPr>
            <w:r w:rsidRPr="00A4222B">
              <w:rPr>
                <w:rFonts w:cstheme="minorHAnsi"/>
                <w:color w:val="auto"/>
                <w:sz w:val="22"/>
                <w:szCs w:val="22"/>
                <w:lang w:val="en-AU"/>
              </w:rPr>
              <w:t>Potential solutions</w:t>
            </w:r>
          </w:p>
        </w:tc>
        <w:tc>
          <w:tcPr>
            <w:tcW w:w="8648" w:type="dxa"/>
          </w:tcPr>
          <w:p w14:paraId="10178913" w14:textId="77777777" w:rsidR="00B108C4" w:rsidRPr="00A4222B" w:rsidRDefault="00B108C4" w:rsidP="0032289F">
            <w:pPr>
              <w:spacing w:after="60"/>
              <w:rPr>
                <w:rFonts w:cstheme="minorHAnsi"/>
                <w:color w:val="auto"/>
                <w:sz w:val="22"/>
                <w:szCs w:val="22"/>
                <w:lang w:val="en-AU"/>
              </w:rPr>
            </w:pPr>
            <w:r w:rsidRPr="00A4222B">
              <w:rPr>
                <w:rFonts w:cstheme="minorHAnsi"/>
                <w:i/>
                <w:iCs/>
                <w:color w:val="auto"/>
                <w:sz w:val="22"/>
                <w:szCs w:val="22"/>
                <w:lang w:val="en-AU"/>
              </w:rPr>
              <w:t xml:space="preserve">Delete as </w:t>
            </w:r>
            <w:proofErr w:type="gramStart"/>
            <w:r w:rsidRPr="00A4222B">
              <w:rPr>
                <w:rFonts w:cstheme="minorHAnsi"/>
                <w:i/>
                <w:iCs/>
                <w:color w:val="auto"/>
                <w:sz w:val="22"/>
                <w:szCs w:val="22"/>
                <w:lang w:val="en-AU"/>
              </w:rPr>
              <w:t>required</w:t>
            </w:r>
            <w:proofErr w:type="gramEnd"/>
          </w:p>
          <w:p w14:paraId="71F261EF" w14:textId="77777777" w:rsidR="00B108C4" w:rsidRPr="00A4222B" w:rsidRDefault="00B108C4" w:rsidP="00B108C4">
            <w:pPr>
              <w:pStyle w:val="ListParagraph"/>
              <w:numPr>
                <w:ilvl w:val="0"/>
                <w:numId w:val="22"/>
              </w:numPr>
              <w:spacing w:after="60" w:line="240" w:lineRule="auto"/>
              <w:rPr>
                <w:rFonts w:cstheme="minorHAnsi"/>
                <w:lang w:val="en-AU"/>
              </w:rPr>
            </w:pPr>
            <w:r w:rsidRPr="00A4222B">
              <w:rPr>
                <w:rFonts w:cstheme="minorHAnsi"/>
                <w:lang w:val="en-AU"/>
              </w:rPr>
              <w:t>Identify eligible patients through Primary Sense</w:t>
            </w:r>
          </w:p>
          <w:p w14:paraId="7AA40B53" w14:textId="77777777" w:rsidR="00B108C4" w:rsidRPr="00A4222B" w:rsidRDefault="00B108C4" w:rsidP="00B108C4">
            <w:pPr>
              <w:pStyle w:val="ListParagraph"/>
              <w:numPr>
                <w:ilvl w:val="0"/>
                <w:numId w:val="22"/>
              </w:numPr>
              <w:spacing w:after="60" w:line="240" w:lineRule="auto"/>
              <w:rPr>
                <w:rFonts w:cstheme="minorHAnsi"/>
                <w:lang w:val="en-AU"/>
              </w:rPr>
            </w:pPr>
            <w:r w:rsidRPr="00A4222B">
              <w:rPr>
                <w:rFonts w:cstheme="minorHAnsi"/>
                <w:lang w:val="en-AU"/>
              </w:rPr>
              <w:t xml:space="preserve">Promote influenza vaccination via SMS alerts, phone messages, posters and </w:t>
            </w:r>
            <w:proofErr w:type="gramStart"/>
            <w:r w:rsidRPr="00A4222B">
              <w:rPr>
                <w:rFonts w:cstheme="minorHAnsi"/>
                <w:lang w:val="en-AU"/>
              </w:rPr>
              <w:t>pamphlets</w:t>
            </w:r>
            <w:proofErr w:type="gramEnd"/>
          </w:p>
          <w:p w14:paraId="025378F3" w14:textId="77777777" w:rsidR="00B108C4" w:rsidRPr="00A4222B" w:rsidRDefault="00B108C4" w:rsidP="00B108C4">
            <w:pPr>
              <w:pStyle w:val="ListParagraph"/>
              <w:numPr>
                <w:ilvl w:val="0"/>
                <w:numId w:val="22"/>
              </w:numPr>
              <w:spacing w:after="60" w:line="240" w:lineRule="auto"/>
              <w:rPr>
                <w:rFonts w:cstheme="minorHAnsi"/>
                <w:lang w:val="en-AU"/>
              </w:rPr>
            </w:pPr>
            <w:r w:rsidRPr="00A4222B">
              <w:rPr>
                <w:rFonts w:cstheme="minorHAnsi"/>
              </w:rPr>
              <w:t xml:space="preserve">Review current appointment </w:t>
            </w:r>
            <w:proofErr w:type="gramStart"/>
            <w:r w:rsidRPr="00A4222B">
              <w:rPr>
                <w:rFonts w:cstheme="minorHAnsi"/>
              </w:rPr>
              <w:t>systems</w:t>
            </w:r>
            <w:proofErr w:type="gramEnd"/>
          </w:p>
          <w:p w14:paraId="5753B740" w14:textId="77777777" w:rsidR="00B108C4" w:rsidRPr="00A4222B" w:rsidRDefault="00B108C4" w:rsidP="00B108C4">
            <w:pPr>
              <w:pStyle w:val="ListParagraph"/>
              <w:numPr>
                <w:ilvl w:val="0"/>
                <w:numId w:val="22"/>
              </w:numPr>
              <w:spacing w:after="60" w:line="240" w:lineRule="auto"/>
              <w:rPr>
                <w:rFonts w:cstheme="minorHAnsi"/>
                <w:lang w:val="en-AU"/>
              </w:rPr>
            </w:pPr>
            <w:r w:rsidRPr="00A4222B">
              <w:rPr>
                <w:rFonts w:cstheme="minorHAnsi"/>
              </w:rPr>
              <w:t xml:space="preserve">Consider designated immunisation clinics for at risk and vulnerable groups (allocate appropriate times when the risk of potentially infectious patients being onsite is </w:t>
            </w:r>
            <w:proofErr w:type="spellStart"/>
            <w:r w:rsidRPr="00A4222B">
              <w:rPr>
                <w:rFonts w:cstheme="minorHAnsi"/>
              </w:rPr>
              <w:t>minimised</w:t>
            </w:r>
            <w:proofErr w:type="spellEnd"/>
            <w:r w:rsidRPr="00A4222B">
              <w:rPr>
                <w:rFonts w:cstheme="minorHAnsi"/>
              </w:rPr>
              <w:t>)</w:t>
            </w:r>
          </w:p>
          <w:p w14:paraId="41A9FC33" w14:textId="77777777" w:rsidR="00B108C4" w:rsidRPr="00A4222B" w:rsidRDefault="00B108C4" w:rsidP="00B108C4">
            <w:pPr>
              <w:pStyle w:val="ListParagraph"/>
              <w:numPr>
                <w:ilvl w:val="0"/>
                <w:numId w:val="22"/>
              </w:numPr>
              <w:spacing w:after="60" w:line="240" w:lineRule="auto"/>
              <w:rPr>
                <w:rFonts w:cstheme="minorHAnsi"/>
                <w:lang w:val="en-AU"/>
              </w:rPr>
            </w:pPr>
            <w:r w:rsidRPr="00A4222B">
              <w:rPr>
                <w:rFonts w:cstheme="minorHAnsi"/>
                <w:lang w:val="en-AU"/>
              </w:rPr>
              <w:t>Flag eligible patients and book with GP/RN</w:t>
            </w:r>
          </w:p>
          <w:p w14:paraId="313D1B3A" w14:textId="77777777" w:rsidR="00B108C4" w:rsidRPr="00A4222B" w:rsidRDefault="00B108C4" w:rsidP="00B108C4">
            <w:pPr>
              <w:pStyle w:val="ListParagraph"/>
              <w:numPr>
                <w:ilvl w:val="0"/>
                <w:numId w:val="22"/>
              </w:numPr>
              <w:spacing w:after="60" w:line="240" w:lineRule="auto"/>
              <w:rPr>
                <w:rFonts w:cstheme="minorHAnsi"/>
                <w:lang w:val="en-AU"/>
              </w:rPr>
            </w:pPr>
            <w:r w:rsidRPr="00A4222B">
              <w:rPr>
                <w:rFonts w:cstheme="minorHAnsi"/>
                <w:lang w:val="en-AU"/>
              </w:rPr>
              <w:t>Opportunistic influenza vaccinations for patients with current booked appointments</w:t>
            </w:r>
          </w:p>
          <w:p w14:paraId="104A4CBA" w14:textId="77777777" w:rsidR="00B108C4" w:rsidRPr="00A4222B" w:rsidRDefault="00B108C4" w:rsidP="00B108C4">
            <w:pPr>
              <w:pStyle w:val="ListParagraph"/>
              <w:numPr>
                <w:ilvl w:val="0"/>
                <w:numId w:val="22"/>
              </w:numPr>
              <w:spacing w:after="60" w:line="240" w:lineRule="auto"/>
              <w:rPr>
                <w:rFonts w:cstheme="minorHAnsi"/>
                <w:lang w:val="en-AU"/>
              </w:rPr>
            </w:pPr>
            <w:r w:rsidRPr="00A4222B">
              <w:rPr>
                <w:rFonts w:cstheme="minorHAnsi"/>
                <w:lang w:val="en-AU"/>
              </w:rPr>
              <w:t>Ensure consistent use of the ‘not given here’ option in clinical software and entering the date the patient provides if immunisation given elsewhere</w:t>
            </w:r>
          </w:p>
        </w:tc>
      </w:tr>
      <w:tr w:rsidR="00B108C4" w:rsidRPr="00927F7E" w14:paraId="4E395E44" w14:textId="77777777" w:rsidTr="006317D8">
        <w:trPr>
          <w:trHeight w:val="377"/>
        </w:trPr>
        <w:tc>
          <w:tcPr>
            <w:tcW w:w="2126" w:type="dxa"/>
            <w:shd w:val="clear" w:color="auto" w:fill="FFFFFF" w:themeFill="background1"/>
            <w:hideMark/>
          </w:tcPr>
          <w:p w14:paraId="56045D0F" w14:textId="77777777" w:rsidR="00B108C4" w:rsidRPr="00A4222B" w:rsidRDefault="00B108C4" w:rsidP="00B108C4">
            <w:pPr>
              <w:numPr>
                <w:ilvl w:val="0"/>
                <w:numId w:val="21"/>
              </w:numPr>
              <w:spacing w:before="0" w:after="60"/>
              <w:ind w:left="0"/>
              <w:rPr>
                <w:rFonts w:cstheme="minorHAnsi"/>
                <w:color w:val="auto"/>
                <w:sz w:val="22"/>
                <w:szCs w:val="22"/>
                <w:lang w:val="en-AU"/>
              </w:rPr>
            </w:pPr>
            <w:r w:rsidRPr="00A4222B">
              <w:rPr>
                <w:rFonts w:cstheme="minorHAnsi"/>
                <w:color w:val="auto"/>
                <w:sz w:val="22"/>
                <w:szCs w:val="22"/>
                <w:lang w:val="en-AU"/>
              </w:rPr>
              <w:t>Implement</w:t>
            </w:r>
          </w:p>
          <w:p w14:paraId="0072E178" w14:textId="77777777" w:rsidR="00B108C4" w:rsidRPr="00A4222B" w:rsidRDefault="00B108C4" w:rsidP="00B108C4">
            <w:pPr>
              <w:numPr>
                <w:ilvl w:val="0"/>
                <w:numId w:val="21"/>
              </w:numPr>
              <w:spacing w:before="0" w:after="60"/>
              <w:ind w:left="0"/>
              <w:rPr>
                <w:rFonts w:cstheme="minorHAnsi"/>
                <w:color w:val="auto"/>
                <w:sz w:val="22"/>
                <w:szCs w:val="22"/>
                <w:lang w:val="en-AU"/>
              </w:rPr>
            </w:pPr>
          </w:p>
        </w:tc>
        <w:tc>
          <w:tcPr>
            <w:tcW w:w="8648" w:type="dxa"/>
            <w:shd w:val="clear" w:color="auto" w:fill="FFFFFF" w:themeFill="background1"/>
          </w:tcPr>
          <w:p w14:paraId="524063FA" w14:textId="77777777" w:rsidR="00B108C4" w:rsidRPr="00A4222B" w:rsidRDefault="00B108C4" w:rsidP="0032289F">
            <w:pPr>
              <w:spacing w:after="60"/>
              <w:rPr>
                <w:rFonts w:cstheme="minorHAnsi"/>
                <w:i/>
                <w:color w:val="auto"/>
                <w:sz w:val="22"/>
                <w:szCs w:val="22"/>
                <w:lang w:val="en-AU"/>
              </w:rPr>
            </w:pPr>
            <w:r w:rsidRPr="00A4222B">
              <w:rPr>
                <w:rFonts w:cstheme="minorHAnsi"/>
                <w:i/>
                <w:color w:val="auto"/>
                <w:sz w:val="22"/>
                <w:szCs w:val="22"/>
                <w:lang w:val="en-AU"/>
              </w:rPr>
              <w:t xml:space="preserve">List your chosen solutions in order of </w:t>
            </w:r>
            <w:proofErr w:type="gramStart"/>
            <w:r w:rsidRPr="00A4222B">
              <w:rPr>
                <w:rFonts w:cstheme="minorHAnsi"/>
                <w:i/>
                <w:color w:val="auto"/>
                <w:sz w:val="22"/>
                <w:szCs w:val="22"/>
                <w:lang w:val="en-AU"/>
              </w:rPr>
              <w:t>implementation</w:t>
            </w:r>
            <w:proofErr w:type="gramEnd"/>
          </w:p>
          <w:p w14:paraId="0B484E2F" w14:textId="77777777" w:rsidR="00B108C4" w:rsidRPr="00A4222B" w:rsidRDefault="00B108C4" w:rsidP="00B108C4">
            <w:pPr>
              <w:pStyle w:val="ListParagraph"/>
              <w:numPr>
                <w:ilvl w:val="0"/>
                <w:numId w:val="23"/>
              </w:numPr>
              <w:spacing w:after="60" w:line="240" w:lineRule="auto"/>
              <w:rPr>
                <w:rFonts w:cstheme="minorHAnsi"/>
                <w:iCs/>
                <w:lang w:val="en-AU"/>
              </w:rPr>
            </w:pPr>
            <w:r w:rsidRPr="00A4222B">
              <w:rPr>
                <w:rFonts w:cstheme="minorHAnsi"/>
                <w:iCs/>
                <w:lang w:val="en-AU"/>
              </w:rPr>
              <w:t>….</w:t>
            </w:r>
          </w:p>
          <w:p w14:paraId="6FEC1047" w14:textId="77777777" w:rsidR="00B108C4" w:rsidRPr="00A4222B" w:rsidRDefault="00B108C4" w:rsidP="00B108C4">
            <w:pPr>
              <w:pStyle w:val="ListParagraph"/>
              <w:numPr>
                <w:ilvl w:val="0"/>
                <w:numId w:val="23"/>
              </w:numPr>
              <w:spacing w:after="60" w:line="240" w:lineRule="auto"/>
              <w:rPr>
                <w:rFonts w:cstheme="minorHAnsi"/>
                <w:iCs/>
                <w:lang w:val="en-AU"/>
              </w:rPr>
            </w:pPr>
            <w:r w:rsidRPr="00A4222B">
              <w:rPr>
                <w:rFonts w:cstheme="minorHAnsi"/>
                <w:iCs/>
                <w:lang w:val="en-AU"/>
              </w:rPr>
              <w:t>….</w:t>
            </w:r>
          </w:p>
        </w:tc>
      </w:tr>
      <w:tr w:rsidR="00B108C4" w:rsidRPr="006B2448" w14:paraId="119214D1" w14:textId="77777777" w:rsidTr="006317D8">
        <w:trPr>
          <w:trHeight w:val="390"/>
        </w:trPr>
        <w:tc>
          <w:tcPr>
            <w:tcW w:w="2126" w:type="dxa"/>
            <w:shd w:val="clear" w:color="auto" w:fill="FFFFFF" w:themeFill="background1"/>
            <w:hideMark/>
          </w:tcPr>
          <w:p w14:paraId="09E234E4" w14:textId="77777777" w:rsidR="00B108C4" w:rsidRPr="00A4222B" w:rsidRDefault="00B108C4" w:rsidP="00B108C4">
            <w:pPr>
              <w:numPr>
                <w:ilvl w:val="0"/>
                <w:numId w:val="21"/>
              </w:numPr>
              <w:spacing w:before="0" w:after="60"/>
              <w:ind w:left="0"/>
              <w:rPr>
                <w:rFonts w:cstheme="minorHAnsi"/>
                <w:color w:val="auto"/>
                <w:sz w:val="22"/>
                <w:szCs w:val="22"/>
                <w:lang w:val="en-AU"/>
              </w:rPr>
            </w:pPr>
            <w:r w:rsidRPr="00A4222B">
              <w:rPr>
                <w:rFonts w:cstheme="minorHAnsi"/>
                <w:color w:val="auto"/>
                <w:sz w:val="22"/>
                <w:szCs w:val="22"/>
                <w:lang w:val="en-AU"/>
              </w:rPr>
              <w:t>Monitor</w:t>
            </w:r>
          </w:p>
        </w:tc>
        <w:tc>
          <w:tcPr>
            <w:tcW w:w="8648" w:type="dxa"/>
            <w:shd w:val="clear" w:color="auto" w:fill="FFFFFF" w:themeFill="background1"/>
          </w:tcPr>
          <w:p w14:paraId="4613CEAB" w14:textId="77777777" w:rsidR="00B108C4" w:rsidRPr="00A4222B" w:rsidRDefault="00B108C4" w:rsidP="0032289F">
            <w:pPr>
              <w:spacing w:after="60"/>
              <w:rPr>
                <w:rFonts w:cstheme="minorHAnsi"/>
                <w:iCs/>
                <w:color w:val="auto"/>
                <w:sz w:val="22"/>
                <w:szCs w:val="22"/>
                <w:lang w:val="en-AU"/>
              </w:rPr>
            </w:pPr>
            <w:r w:rsidRPr="00A4222B">
              <w:rPr>
                <w:rFonts w:cstheme="minorHAnsi"/>
                <w:iCs/>
                <w:color w:val="auto"/>
                <w:sz w:val="22"/>
                <w:szCs w:val="22"/>
                <w:lang w:val="en-AU"/>
              </w:rPr>
              <w:t xml:space="preserve">Review 1 - Date: </w:t>
            </w:r>
            <w:proofErr w:type="gramStart"/>
            <w:r w:rsidRPr="00A4222B">
              <w:rPr>
                <w:rFonts w:cstheme="minorHAnsi"/>
                <w:iCs/>
                <w:color w:val="auto"/>
                <w:sz w:val="22"/>
                <w:szCs w:val="22"/>
                <w:lang w:val="en-AU"/>
              </w:rPr>
              <w:t>…..</w:t>
            </w:r>
            <w:proofErr w:type="gramEnd"/>
          </w:p>
          <w:p w14:paraId="00EC46AC" w14:textId="77777777" w:rsidR="00B108C4" w:rsidRPr="00A4222B" w:rsidRDefault="00B108C4" w:rsidP="00B108C4">
            <w:pPr>
              <w:pStyle w:val="ListParagraph"/>
              <w:numPr>
                <w:ilvl w:val="0"/>
                <w:numId w:val="24"/>
              </w:numPr>
              <w:spacing w:after="60" w:line="240" w:lineRule="auto"/>
              <w:rPr>
                <w:rFonts w:cstheme="minorHAnsi"/>
                <w:iCs/>
                <w:lang w:val="en-AU"/>
              </w:rPr>
            </w:pPr>
            <w:r w:rsidRPr="00A4222B">
              <w:rPr>
                <w:rFonts w:cstheme="minorHAnsi"/>
                <w:iCs/>
                <w:lang w:val="en-AU"/>
              </w:rPr>
              <w:t xml:space="preserve">What is working/not working? </w:t>
            </w:r>
          </w:p>
          <w:p w14:paraId="035FF214" w14:textId="77777777" w:rsidR="00B108C4" w:rsidRPr="00A4222B" w:rsidRDefault="00B108C4" w:rsidP="00B108C4">
            <w:pPr>
              <w:pStyle w:val="ListParagraph"/>
              <w:numPr>
                <w:ilvl w:val="0"/>
                <w:numId w:val="24"/>
              </w:numPr>
              <w:spacing w:after="60" w:line="240" w:lineRule="auto"/>
              <w:rPr>
                <w:rFonts w:cstheme="minorHAnsi"/>
                <w:iCs/>
                <w:lang w:val="en-AU"/>
              </w:rPr>
            </w:pPr>
            <w:r w:rsidRPr="00A4222B">
              <w:rPr>
                <w:rFonts w:cstheme="minorHAnsi"/>
                <w:iCs/>
                <w:lang w:val="en-AU"/>
              </w:rPr>
              <w:t xml:space="preserve">Has there been a change in data? If not, why not? </w:t>
            </w:r>
          </w:p>
          <w:p w14:paraId="12D6A896" w14:textId="77777777" w:rsidR="00B108C4" w:rsidRPr="00A4222B" w:rsidRDefault="00B108C4" w:rsidP="0032289F">
            <w:pPr>
              <w:spacing w:after="60"/>
              <w:rPr>
                <w:rFonts w:cstheme="minorHAnsi"/>
                <w:iCs/>
                <w:color w:val="auto"/>
                <w:sz w:val="22"/>
                <w:szCs w:val="22"/>
                <w:lang w:val="en-AU"/>
              </w:rPr>
            </w:pPr>
            <w:r w:rsidRPr="00A4222B">
              <w:rPr>
                <w:rFonts w:cstheme="minorHAnsi"/>
                <w:iCs/>
                <w:color w:val="auto"/>
                <w:sz w:val="22"/>
                <w:szCs w:val="22"/>
                <w:lang w:val="en-AU"/>
              </w:rPr>
              <w:t xml:space="preserve">Review 2 - Date: </w:t>
            </w:r>
            <w:proofErr w:type="gramStart"/>
            <w:r w:rsidRPr="00A4222B">
              <w:rPr>
                <w:rFonts w:cstheme="minorHAnsi"/>
                <w:iCs/>
                <w:color w:val="auto"/>
                <w:sz w:val="22"/>
                <w:szCs w:val="22"/>
                <w:lang w:val="en-AU"/>
              </w:rPr>
              <w:t>…..</w:t>
            </w:r>
            <w:proofErr w:type="gramEnd"/>
          </w:p>
          <w:p w14:paraId="500E2DC2" w14:textId="77777777" w:rsidR="00B108C4" w:rsidRPr="00A4222B" w:rsidRDefault="00B108C4" w:rsidP="00B108C4">
            <w:pPr>
              <w:pStyle w:val="ListParagraph"/>
              <w:numPr>
                <w:ilvl w:val="0"/>
                <w:numId w:val="24"/>
              </w:numPr>
              <w:spacing w:after="60" w:line="240" w:lineRule="auto"/>
              <w:rPr>
                <w:rFonts w:cstheme="minorHAnsi"/>
                <w:iCs/>
                <w:lang w:val="en-AU"/>
              </w:rPr>
            </w:pPr>
            <w:r w:rsidRPr="00A4222B">
              <w:rPr>
                <w:rFonts w:cstheme="minorHAnsi"/>
                <w:iCs/>
                <w:lang w:val="en-AU"/>
              </w:rPr>
              <w:t xml:space="preserve">What is working/not working? </w:t>
            </w:r>
          </w:p>
          <w:p w14:paraId="18DA80F6" w14:textId="1E2A4398" w:rsidR="003B465E" w:rsidRPr="003B465E" w:rsidRDefault="00B108C4" w:rsidP="003B465E">
            <w:pPr>
              <w:pStyle w:val="ListParagraph"/>
              <w:numPr>
                <w:ilvl w:val="0"/>
                <w:numId w:val="24"/>
              </w:numPr>
              <w:spacing w:after="60" w:line="240" w:lineRule="auto"/>
              <w:rPr>
                <w:rFonts w:cstheme="minorHAnsi"/>
                <w:iCs/>
                <w:lang w:val="en-AU"/>
              </w:rPr>
            </w:pPr>
            <w:r w:rsidRPr="00A4222B">
              <w:rPr>
                <w:rFonts w:cstheme="minorHAnsi"/>
                <w:iCs/>
                <w:lang w:val="en-AU"/>
              </w:rPr>
              <w:t xml:space="preserve">Has there been a change in data? If not, why not? </w:t>
            </w:r>
          </w:p>
        </w:tc>
      </w:tr>
      <w:tr w:rsidR="00B108C4" w:rsidRPr="006A685C" w14:paraId="15AF2AAD" w14:textId="77777777" w:rsidTr="006317D8">
        <w:trPr>
          <w:trHeight w:val="350"/>
        </w:trPr>
        <w:tc>
          <w:tcPr>
            <w:tcW w:w="10774" w:type="dxa"/>
            <w:gridSpan w:val="2"/>
            <w:shd w:val="clear" w:color="auto" w:fill="0C4069" w:themeFill="text1"/>
            <w:hideMark/>
          </w:tcPr>
          <w:p w14:paraId="2C35594A" w14:textId="77777777" w:rsidR="00B108C4" w:rsidRPr="00A4222B" w:rsidRDefault="00B108C4" w:rsidP="0032289F">
            <w:pPr>
              <w:spacing w:after="60"/>
              <w:rPr>
                <w:rFonts w:cstheme="minorHAnsi"/>
                <w:b/>
                <w:sz w:val="22"/>
                <w:szCs w:val="22"/>
                <w:lang w:val="en-AU"/>
              </w:rPr>
            </w:pPr>
            <w:r w:rsidRPr="00A4222B">
              <w:rPr>
                <w:rFonts w:cstheme="minorHAnsi"/>
                <w:b/>
                <w:color w:val="FFFFFF" w:themeColor="background1"/>
                <w:sz w:val="22"/>
                <w:szCs w:val="22"/>
                <w:lang w:val="en-AU"/>
              </w:rPr>
              <w:t>How much did we change?</w:t>
            </w:r>
          </w:p>
        </w:tc>
      </w:tr>
      <w:tr w:rsidR="00B108C4" w:rsidRPr="00632342" w14:paraId="5C3D0349" w14:textId="77777777" w:rsidTr="006317D8">
        <w:trPr>
          <w:trHeight w:val="390"/>
        </w:trPr>
        <w:tc>
          <w:tcPr>
            <w:tcW w:w="2126" w:type="dxa"/>
            <w:hideMark/>
          </w:tcPr>
          <w:p w14:paraId="7C04EA90" w14:textId="77777777" w:rsidR="00B108C4" w:rsidRPr="00A4222B" w:rsidRDefault="00B108C4" w:rsidP="00B108C4">
            <w:pPr>
              <w:numPr>
                <w:ilvl w:val="0"/>
                <w:numId w:val="21"/>
              </w:numPr>
              <w:spacing w:before="0" w:after="60"/>
              <w:ind w:left="0"/>
              <w:rPr>
                <w:rFonts w:cstheme="minorHAnsi"/>
                <w:color w:val="auto"/>
                <w:sz w:val="22"/>
                <w:szCs w:val="22"/>
                <w:lang w:val="en-AU"/>
              </w:rPr>
            </w:pPr>
            <w:r w:rsidRPr="00A4222B">
              <w:rPr>
                <w:rFonts w:cstheme="minorHAnsi"/>
                <w:color w:val="auto"/>
                <w:sz w:val="22"/>
                <w:szCs w:val="22"/>
                <w:lang w:val="en-AU"/>
              </w:rPr>
              <w:t xml:space="preserve">Performance </w:t>
            </w:r>
          </w:p>
        </w:tc>
        <w:tc>
          <w:tcPr>
            <w:tcW w:w="8648" w:type="dxa"/>
          </w:tcPr>
          <w:p w14:paraId="63A78D99" w14:textId="77777777" w:rsidR="00B108C4" w:rsidRDefault="00B108C4" w:rsidP="0032289F">
            <w:pPr>
              <w:spacing w:after="60"/>
              <w:contextualSpacing/>
              <w:rPr>
                <w:rFonts w:cstheme="minorHAnsi"/>
                <w:i/>
                <w:color w:val="auto"/>
                <w:sz w:val="22"/>
                <w:szCs w:val="22"/>
                <w:lang w:val="en-AU"/>
              </w:rPr>
            </w:pPr>
            <w:r w:rsidRPr="00A4222B">
              <w:rPr>
                <w:rFonts w:cstheme="minorHAnsi"/>
                <w:i/>
                <w:color w:val="auto"/>
                <w:sz w:val="22"/>
                <w:szCs w:val="22"/>
                <w:lang w:val="en-AU"/>
              </w:rPr>
              <w:t xml:space="preserve">This section is to be completed at end/closure of activity. </w:t>
            </w:r>
          </w:p>
          <w:p w14:paraId="75D334A7" w14:textId="77777777" w:rsidR="00C576A2" w:rsidRDefault="00C576A2" w:rsidP="0032289F">
            <w:pPr>
              <w:spacing w:after="60"/>
              <w:contextualSpacing/>
              <w:rPr>
                <w:rFonts w:cstheme="minorHAnsi"/>
                <w:i/>
                <w:color w:val="auto"/>
                <w:sz w:val="22"/>
                <w:szCs w:val="22"/>
                <w:lang w:val="en-AU"/>
              </w:rPr>
            </w:pPr>
          </w:p>
          <w:p w14:paraId="5759D2EF" w14:textId="112B8B66" w:rsidR="00C576A2" w:rsidRPr="00C576A2" w:rsidRDefault="00C576A2" w:rsidP="0032289F">
            <w:pPr>
              <w:spacing w:after="60"/>
              <w:contextualSpacing/>
              <w:rPr>
                <w:rFonts w:cstheme="minorHAnsi"/>
                <w:b/>
                <w:bCs/>
                <w:iCs/>
                <w:color w:val="auto"/>
                <w:sz w:val="22"/>
                <w:szCs w:val="22"/>
                <w:lang w:val="en-AU"/>
              </w:rPr>
            </w:pPr>
            <w:r w:rsidRPr="00C576A2">
              <w:rPr>
                <w:rFonts w:cstheme="minorHAnsi"/>
                <w:b/>
                <w:bCs/>
                <w:iCs/>
                <w:color w:val="auto"/>
                <w:sz w:val="22"/>
                <w:szCs w:val="22"/>
                <w:lang w:val="en-AU"/>
              </w:rPr>
              <w:t xml:space="preserve">Winter Wellness </w:t>
            </w:r>
          </w:p>
          <w:p w14:paraId="1B2F0526" w14:textId="2E510158" w:rsidR="00C576A2" w:rsidRDefault="00B108C4" w:rsidP="003A06F1">
            <w:pPr>
              <w:pStyle w:val="ListParagraph"/>
              <w:numPr>
                <w:ilvl w:val="0"/>
                <w:numId w:val="25"/>
              </w:numPr>
              <w:spacing w:after="60" w:line="240" w:lineRule="auto"/>
              <w:rPr>
                <w:rFonts w:cstheme="minorHAnsi"/>
                <w:iCs/>
              </w:rPr>
            </w:pPr>
            <w:r w:rsidRPr="00C576A2">
              <w:rPr>
                <w:rFonts w:cstheme="minorHAnsi"/>
                <w:iCs/>
              </w:rPr>
              <w:t xml:space="preserve">Each week the number of patients on the </w:t>
            </w:r>
            <w:r w:rsidR="00DD3338" w:rsidRPr="00C576A2">
              <w:rPr>
                <w:rFonts w:cstheme="minorHAnsi"/>
                <w:iCs/>
              </w:rPr>
              <w:t>W</w:t>
            </w:r>
            <w:r w:rsidRPr="00C576A2">
              <w:rPr>
                <w:rFonts w:cstheme="minorHAnsi"/>
                <w:iCs/>
              </w:rPr>
              <w:t xml:space="preserve">inter </w:t>
            </w:r>
            <w:r w:rsidR="00DD3338" w:rsidRPr="00C576A2">
              <w:rPr>
                <w:rFonts w:cstheme="minorHAnsi"/>
                <w:iCs/>
              </w:rPr>
              <w:t>W</w:t>
            </w:r>
            <w:r w:rsidRPr="00C576A2">
              <w:rPr>
                <w:rFonts w:cstheme="minorHAnsi"/>
                <w:iCs/>
              </w:rPr>
              <w:t>ellness report that got an influenza vaccination with a date during that week (A) and those without an influenza vaccination</w:t>
            </w:r>
            <w:r w:rsidR="00EF22AB">
              <w:rPr>
                <w:rFonts w:cstheme="minorHAnsi"/>
                <w:iCs/>
              </w:rPr>
              <w:t xml:space="preserve"> </w:t>
            </w:r>
            <w:proofErr w:type="gramStart"/>
            <w:r w:rsidR="00EF22AB">
              <w:rPr>
                <w:rFonts w:cstheme="minorHAnsi"/>
                <w:iCs/>
              </w:rPr>
              <w:t>i.e.</w:t>
            </w:r>
            <w:proofErr w:type="gramEnd"/>
            <w:r w:rsidR="00EF22AB">
              <w:rPr>
                <w:rFonts w:cstheme="minorHAnsi"/>
                <w:iCs/>
              </w:rPr>
              <w:t xml:space="preserve"> blank date </w:t>
            </w:r>
            <w:r w:rsidRPr="00C576A2">
              <w:rPr>
                <w:rFonts w:cstheme="minorHAnsi"/>
                <w:iCs/>
              </w:rPr>
              <w:t>(B</w:t>
            </w:r>
            <w:r w:rsidR="000B67A1" w:rsidRPr="00C576A2">
              <w:rPr>
                <w:rFonts w:cstheme="minorHAnsi"/>
                <w:iCs/>
              </w:rPr>
              <w:t>).</w:t>
            </w:r>
            <w:r w:rsidRPr="00C576A2">
              <w:rPr>
                <w:rFonts w:cstheme="minorHAnsi"/>
                <w:iCs/>
              </w:rPr>
              <w:t xml:space="preserve">  </w:t>
            </w:r>
          </w:p>
          <w:p w14:paraId="73BA381C" w14:textId="430D714C" w:rsidR="003A06F1" w:rsidRDefault="00B108C4" w:rsidP="003A06F1">
            <w:pPr>
              <w:pStyle w:val="ListParagraph"/>
              <w:numPr>
                <w:ilvl w:val="0"/>
                <w:numId w:val="25"/>
              </w:numPr>
              <w:spacing w:after="60" w:line="240" w:lineRule="auto"/>
              <w:rPr>
                <w:rFonts w:cstheme="minorHAnsi"/>
                <w:iCs/>
              </w:rPr>
            </w:pPr>
            <w:r w:rsidRPr="00C576A2">
              <w:rPr>
                <w:rFonts w:cstheme="minorHAnsi"/>
                <w:iCs/>
              </w:rPr>
              <w:t>B +</w:t>
            </w:r>
            <w:r w:rsidR="003A06F1">
              <w:rPr>
                <w:rFonts w:cstheme="minorHAnsi"/>
                <w:iCs/>
              </w:rPr>
              <w:t xml:space="preserve"> </w:t>
            </w:r>
            <w:r w:rsidRPr="00C576A2">
              <w:rPr>
                <w:rFonts w:cstheme="minorHAnsi"/>
                <w:iCs/>
              </w:rPr>
              <w:t>A for the total</w:t>
            </w:r>
          </w:p>
          <w:p w14:paraId="2DF00704" w14:textId="13DBF2FE" w:rsidR="00B108C4" w:rsidRPr="00C576A2" w:rsidRDefault="00B108C4" w:rsidP="003A06F1">
            <w:pPr>
              <w:pStyle w:val="ListParagraph"/>
              <w:numPr>
                <w:ilvl w:val="0"/>
                <w:numId w:val="25"/>
              </w:numPr>
              <w:spacing w:after="60" w:line="240" w:lineRule="auto"/>
              <w:rPr>
                <w:rFonts w:cstheme="minorHAnsi"/>
                <w:iCs/>
              </w:rPr>
            </w:pPr>
            <w:r w:rsidRPr="00C576A2">
              <w:rPr>
                <w:rFonts w:cstheme="minorHAnsi"/>
                <w:iCs/>
              </w:rPr>
              <w:t xml:space="preserve">A </w:t>
            </w:r>
            <w:r w:rsidR="003A06F1">
              <w:rPr>
                <w:rFonts w:cstheme="minorHAnsi"/>
                <w:iCs/>
              </w:rPr>
              <w:t>÷</w:t>
            </w:r>
            <w:r w:rsidRPr="00C576A2">
              <w:rPr>
                <w:rFonts w:cstheme="minorHAnsi"/>
                <w:iCs/>
              </w:rPr>
              <w:t xml:space="preserve"> B x 100 to get the %</w:t>
            </w:r>
          </w:p>
          <w:p w14:paraId="68638825" w14:textId="77777777" w:rsidR="0075510E" w:rsidRDefault="0075510E" w:rsidP="0032289F">
            <w:pPr>
              <w:spacing w:after="60"/>
              <w:contextualSpacing/>
              <w:rPr>
                <w:rFonts w:cstheme="minorHAnsi"/>
                <w:iCs/>
                <w:color w:val="auto"/>
                <w:sz w:val="22"/>
                <w:szCs w:val="22"/>
              </w:rPr>
            </w:pPr>
          </w:p>
          <w:p w14:paraId="7351AD41" w14:textId="7E1187AB" w:rsidR="00C576A2" w:rsidRPr="00C576A2" w:rsidRDefault="00C576A2" w:rsidP="0032289F">
            <w:pPr>
              <w:spacing w:after="60"/>
              <w:contextualSpacing/>
              <w:rPr>
                <w:rFonts w:cstheme="minorHAnsi"/>
                <w:b/>
                <w:bCs/>
                <w:iCs/>
                <w:color w:val="auto"/>
                <w:sz w:val="22"/>
                <w:szCs w:val="22"/>
              </w:rPr>
            </w:pPr>
            <w:r w:rsidRPr="00C576A2">
              <w:rPr>
                <w:rFonts w:cstheme="minorHAnsi"/>
                <w:b/>
                <w:bCs/>
                <w:iCs/>
                <w:color w:val="auto"/>
                <w:sz w:val="22"/>
                <w:szCs w:val="22"/>
              </w:rPr>
              <w:t xml:space="preserve">Pregnancy </w:t>
            </w:r>
          </w:p>
          <w:p w14:paraId="76BA9B32" w14:textId="608C9989" w:rsidR="00257450" w:rsidRDefault="00B108C4" w:rsidP="003A06F1">
            <w:pPr>
              <w:pStyle w:val="ListParagraph"/>
              <w:numPr>
                <w:ilvl w:val="0"/>
                <w:numId w:val="25"/>
              </w:numPr>
              <w:spacing w:after="60" w:line="240" w:lineRule="auto"/>
              <w:rPr>
                <w:rFonts w:cstheme="minorHAnsi"/>
                <w:iCs/>
              </w:rPr>
            </w:pPr>
            <w:r w:rsidRPr="00C576A2">
              <w:rPr>
                <w:rFonts w:cstheme="minorHAnsi"/>
                <w:iCs/>
              </w:rPr>
              <w:t xml:space="preserve">Each week the number of patients on the </w:t>
            </w:r>
            <w:r w:rsidR="00C576A2" w:rsidRPr="00C576A2">
              <w:rPr>
                <w:rFonts w:cstheme="minorHAnsi"/>
                <w:iCs/>
              </w:rPr>
              <w:t>Pregnancy report</w:t>
            </w:r>
            <w:r w:rsidRPr="00C576A2">
              <w:rPr>
                <w:rFonts w:cstheme="minorHAnsi"/>
                <w:iCs/>
              </w:rPr>
              <w:t xml:space="preserve"> that got an influenza vaccination with a date during that week (A) and those without an influenza vaccination</w:t>
            </w:r>
            <w:r w:rsidR="000B67A1">
              <w:rPr>
                <w:rFonts w:cstheme="minorHAnsi"/>
                <w:iCs/>
              </w:rPr>
              <w:t xml:space="preserve"> </w:t>
            </w:r>
            <w:proofErr w:type="gramStart"/>
            <w:r w:rsidR="000B67A1">
              <w:rPr>
                <w:rFonts w:cstheme="minorHAnsi"/>
                <w:iCs/>
              </w:rPr>
              <w:t>i.e.</w:t>
            </w:r>
            <w:proofErr w:type="gramEnd"/>
            <w:r w:rsidR="000B67A1">
              <w:rPr>
                <w:rFonts w:cstheme="minorHAnsi"/>
                <w:iCs/>
              </w:rPr>
              <w:t xml:space="preserve"> blank date</w:t>
            </w:r>
            <w:r w:rsidRPr="00C576A2">
              <w:rPr>
                <w:rFonts w:cstheme="minorHAnsi"/>
                <w:iCs/>
              </w:rPr>
              <w:t xml:space="preserve"> (B</w:t>
            </w:r>
            <w:r w:rsidR="000B67A1">
              <w:rPr>
                <w:rFonts w:cstheme="minorHAnsi"/>
                <w:iCs/>
              </w:rPr>
              <w:t>)</w:t>
            </w:r>
            <w:r w:rsidRPr="00C576A2">
              <w:rPr>
                <w:rFonts w:cstheme="minorHAnsi"/>
                <w:iCs/>
              </w:rPr>
              <w:t xml:space="preserve">.  </w:t>
            </w:r>
          </w:p>
          <w:p w14:paraId="67D1E7BE" w14:textId="5979016F" w:rsidR="003A06F1" w:rsidRDefault="00B108C4" w:rsidP="003A06F1">
            <w:pPr>
              <w:pStyle w:val="ListParagraph"/>
              <w:numPr>
                <w:ilvl w:val="0"/>
                <w:numId w:val="25"/>
              </w:numPr>
              <w:spacing w:after="60" w:line="240" w:lineRule="auto"/>
              <w:rPr>
                <w:rFonts w:cstheme="minorHAnsi"/>
                <w:iCs/>
              </w:rPr>
            </w:pPr>
            <w:r w:rsidRPr="00C576A2">
              <w:rPr>
                <w:rFonts w:cstheme="minorHAnsi"/>
                <w:iCs/>
              </w:rPr>
              <w:t>B +</w:t>
            </w:r>
            <w:r w:rsidR="003A06F1">
              <w:rPr>
                <w:rFonts w:cstheme="minorHAnsi"/>
                <w:iCs/>
              </w:rPr>
              <w:t xml:space="preserve"> </w:t>
            </w:r>
            <w:r w:rsidRPr="00C576A2">
              <w:rPr>
                <w:rFonts w:cstheme="minorHAnsi"/>
                <w:iCs/>
              </w:rPr>
              <w:t>A for the total</w:t>
            </w:r>
          </w:p>
          <w:p w14:paraId="1FDE748F" w14:textId="77777777" w:rsidR="003A06F1" w:rsidRPr="00C576A2" w:rsidRDefault="003A06F1" w:rsidP="003A06F1">
            <w:pPr>
              <w:pStyle w:val="ListParagraph"/>
              <w:numPr>
                <w:ilvl w:val="0"/>
                <w:numId w:val="25"/>
              </w:numPr>
              <w:spacing w:after="60" w:line="240" w:lineRule="auto"/>
              <w:rPr>
                <w:rFonts w:cstheme="minorHAnsi"/>
                <w:iCs/>
              </w:rPr>
            </w:pPr>
            <w:r w:rsidRPr="00C576A2">
              <w:rPr>
                <w:rFonts w:cstheme="minorHAnsi"/>
                <w:iCs/>
              </w:rPr>
              <w:t xml:space="preserve">A </w:t>
            </w:r>
            <w:r>
              <w:rPr>
                <w:rFonts w:cstheme="minorHAnsi"/>
                <w:iCs/>
              </w:rPr>
              <w:t>÷</w:t>
            </w:r>
            <w:r w:rsidRPr="00C576A2">
              <w:rPr>
                <w:rFonts w:cstheme="minorHAnsi"/>
                <w:iCs/>
              </w:rPr>
              <w:t xml:space="preserve"> B x 100 to get the %</w:t>
            </w:r>
          </w:p>
          <w:p w14:paraId="47712FA1" w14:textId="5881DE57" w:rsidR="001B3C0C" w:rsidRPr="003B465E" w:rsidRDefault="00B108C4" w:rsidP="003B465E">
            <w:pPr>
              <w:pStyle w:val="ListParagraph"/>
              <w:numPr>
                <w:ilvl w:val="0"/>
                <w:numId w:val="25"/>
              </w:numPr>
              <w:spacing w:after="60" w:line="240" w:lineRule="auto"/>
              <w:rPr>
                <w:rFonts w:cstheme="minorHAnsi"/>
                <w:iCs/>
              </w:rPr>
            </w:pPr>
            <w:r w:rsidRPr="00C576A2">
              <w:rPr>
                <w:rFonts w:cstheme="minorHAnsi"/>
                <w:iCs/>
              </w:rPr>
              <w:t>Number of GPs with a desktop each week</w:t>
            </w:r>
          </w:p>
        </w:tc>
      </w:tr>
      <w:tr w:rsidR="00B108C4" w:rsidRPr="00B94AA9" w14:paraId="153BF64F" w14:textId="77777777" w:rsidTr="006317D8">
        <w:trPr>
          <w:trHeight w:val="377"/>
        </w:trPr>
        <w:tc>
          <w:tcPr>
            <w:tcW w:w="2126" w:type="dxa"/>
            <w:hideMark/>
          </w:tcPr>
          <w:p w14:paraId="2BB3F285" w14:textId="77777777" w:rsidR="00B108C4" w:rsidRPr="00A4222B" w:rsidRDefault="00B108C4" w:rsidP="00B108C4">
            <w:pPr>
              <w:numPr>
                <w:ilvl w:val="0"/>
                <w:numId w:val="21"/>
              </w:numPr>
              <w:spacing w:before="0" w:after="60"/>
              <w:ind w:left="0"/>
              <w:rPr>
                <w:rFonts w:cstheme="minorHAnsi"/>
                <w:color w:val="auto"/>
                <w:sz w:val="22"/>
                <w:szCs w:val="22"/>
                <w:lang w:val="en-AU"/>
              </w:rPr>
            </w:pPr>
            <w:r w:rsidRPr="00A4222B">
              <w:rPr>
                <w:rFonts w:cstheme="minorHAnsi"/>
                <w:color w:val="auto"/>
                <w:sz w:val="22"/>
                <w:szCs w:val="22"/>
                <w:lang w:val="en-AU"/>
              </w:rPr>
              <w:lastRenderedPageBreak/>
              <w:t>Learn</w:t>
            </w:r>
          </w:p>
        </w:tc>
        <w:tc>
          <w:tcPr>
            <w:tcW w:w="8648" w:type="dxa"/>
          </w:tcPr>
          <w:p w14:paraId="316B9A7B" w14:textId="77777777" w:rsidR="00B108C4" w:rsidRPr="00A4222B" w:rsidRDefault="00B108C4" w:rsidP="0032289F">
            <w:pPr>
              <w:spacing w:after="60"/>
              <w:rPr>
                <w:rFonts w:cstheme="minorHAnsi"/>
                <w:iCs/>
                <w:color w:val="auto"/>
                <w:sz w:val="22"/>
                <w:szCs w:val="22"/>
                <w:lang w:val="en-AU"/>
              </w:rPr>
            </w:pPr>
            <w:r w:rsidRPr="00A4222B">
              <w:rPr>
                <w:rFonts w:cstheme="minorHAnsi"/>
                <w:iCs/>
                <w:color w:val="auto"/>
                <w:sz w:val="22"/>
                <w:szCs w:val="22"/>
                <w:lang w:val="en-AU"/>
              </w:rPr>
              <w:t xml:space="preserve">What lessons learnt could you use for other improvement </w:t>
            </w:r>
            <w:proofErr w:type="gramStart"/>
            <w:r w:rsidRPr="00A4222B">
              <w:rPr>
                <w:rFonts w:cstheme="minorHAnsi"/>
                <w:iCs/>
                <w:color w:val="auto"/>
                <w:sz w:val="22"/>
                <w:szCs w:val="22"/>
                <w:lang w:val="en-AU"/>
              </w:rPr>
              <w:t>activities?...</w:t>
            </w:r>
            <w:proofErr w:type="gramEnd"/>
            <w:r w:rsidRPr="00A4222B">
              <w:rPr>
                <w:rFonts w:cstheme="minorHAnsi"/>
                <w:iCs/>
                <w:color w:val="auto"/>
                <w:sz w:val="22"/>
                <w:szCs w:val="22"/>
                <w:lang w:val="en-AU"/>
              </w:rPr>
              <w:t>..</w:t>
            </w:r>
          </w:p>
          <w:p w14:paraId="3AD840D5" w14:textId="240187F4" w:rsidR="00B108C4" w:rsidRPr="00A4222B" w:rsidRDefault="00B108C4" w:rsidP="0032289F">
            <w:pPr>
              <w:spacing w:after="60"/>
              <w:rPr>
                <w:rFonts w:cstheme="minorHAnsi"/>
                <w:iCs/>
                <w:color w:val="auto"/>
                <w:sz w:val="22"/>
                <w:szCs w:val="22"/>
                <w:lang w:val="en-AU"/>
              </w:rPr>
            </w:pPr>
            <w:r w:rsidRPr="00A4222B">
              <w:rPr>
                <w:rFonts w:cstheme="minorHAnsi"/>
                <w:iCs/>
                <w:color w:val="auto"/>
                <w:sz w:val="22"/>
                <w:szCs w:val="22"/>
                <w:lang w:val="en-AU"/>
              </w:rPr>
              <w:t xml:space="preserve">What worked well, what could have been changed or </w:t>
            </w:r>
            <w:proofErr w:type="gramStart"/>
            <w:r w:rsidRPr="00A4222B">
              <w:rPr>
                <w:rFonts w:cstheme="minorHAnsi"/>
                <w:iCs/>
                <w:color w:val="auto"/>
                <w:sz w:val="22"/>
                <w:szCs w:val="22"/>
                <w:lang w:val="en-AU"/>
              </w:rPr>
              <w:t>improved?...</w:t>
            </w:r>
            <w:proofErr w:type="gramEnd"/>
            <w:r w:rsidRPr="00A4222B">
              <w:rPr>
                <w:rFonts w:cstheme="minorHAnsi"/>
                <w:iCs/>
                <w:color w:val="auto"/>
                <w:sz w:val="22"/>
                <w:szCs w:val="22"/>
                <w:lang w:val="en-AU"/>
              </w:rPr>
              <w:t>..</w:t>
            </w:r>
          </w:p>
        </w:tc>
      </w:tr>
      <w:tr w:rsidR="00B108C4" w:rsidRPr="006A685C" w14:paraId="15DAAD9A" w14:textId="77777777" w:rsidTr="006317D8">
        <w:trPr>
          <w:trHeight w:val="377"/>
        </w:trPr>
        <w:tc>
          <w:tcPr>
            <w:tcW w:w="10774" w:type="dxa"/>
            <w:gridSpan w:val="2"/>
            <w:shd w:val="clear" w:color="auto" w:fill="0C4069" w:themeFill="text1"/>
            <w:hideMark/>
          </w:tcPr>
          <w:p w14:paraId="386500C1" w14:textId="77777777" w:rsidR="00B108C4" w:rsidRPr="00A4222B" w:rsidRDefault="00B108C4" w:rsidP="0032289F">
            <w:pPr>
              <w:spacing w:after="60"/>
              <w:rPr>
                <w:rFonts w:cstheme="minorHAnsi"/>
                <w:b/>
                <w:sz w:val="22"/>
                <w:szCs w:val="22"/>
                <w:lang w:val="en-AU"/>
              </w:rPr>
            </w:pPr>
            <w:r w:rsidRPr="00A4222B">
              <w:rPr>
                <w:rFonts w:cstheme="minorHAnsi"/>
                <w:b/>
                <w:color w:val="FFFFFF" w:themeColor="background1"/>
                <w:sz w:val="22"/>
                <w:szCs w:val="22"/>
                <w:lang w:val="en-AU"/>
              </w:rPr>
              <w:t>What next?</w:t>
            </w:r>
          </w:p>
        </w:tc>
      </w:tr>
      <w:tr w:rsidR="00B108C4" w:rsidRPr="00B94AA9" w14:paraId="2BE3B798" w14:textId="77777777" w:rsidTr="006317D8">
        <w:trPr>
          <w:trHeight w:val="101"/>
        </w:trPr>
        <w:tc>
          <w:tcPr>
            <w:tcW w:w="2126" w:type="dxa"/>
            <w:hideMark/>
          </w:tcPr>
          <w:p w14:paraId="0142BD59" w14:textId="77777777" w:rsidR="00B108C4" w:rsidRPr="00A4222B" w:rsidRDefault="00B108C4" w:rsidP="00B108C4">
            <w:pPr>
              <w:numPr>
                <w:ilvl w:val="0"/>
                <w:numId w:val="21"/>
              </w:numPr>
              <w:spacing w:before="0" w:after="60"/>
              <w:ind w:left="0"/>
              <w:rPr>
                <w:rFonts w:cstheme="minorHAnsi"/>
                <w:color w:val="auto"/>
                <w:sz w:val="22"/>
                <w:szCs w:val="22"/>
                <w:lang w:val="en-AU"/>
              </w:rPr>
            </w:pPr>
            <w:r w:rsidRPr="00A4222B">
              <w:rPr>
                <w:rFonts w:cstheme="minorHAnsi"/>
                <w:color w:val="auto"/>
                <w:sz w:val="22"/>
                <w:szCs w:val="22"/>
                <w:lang w:val="en-AU"/>
              </w:rPr>
              <w:t>Sustain</w:t>
            </w:r>
          </w:p>
        </w:tc>
        <w:tc>
          <w:tcPr>
            <w:tcW w:w="8648" w:type="dxa"/>
          </w:tcPr>
          <w:p w14:paraId="7866AEFC" w14:textId="77777777" w:rsidR="00B108C4" w:rsidRPr="00A4222B" w:rsidRDefault="00B108C4" w:rsidP="0032289F">
            <w:pPr>
              <w:spacing w:after="60"/>
              <w:rPr>
                <w:rFonts w:cstheme="minorHAnsi"/>
                <w:iCs/>
                <w:color w:val="auto"/>
                <w:sz w:val="22"/>
                <w:szCs w:val="22"/>
                <w:lang w:val="en-AU"/>
              </w:rPr>
            </w:pPr>
            <w:r w:rsidRPr="00A4222B">
              <w:rPr>
                <w:rFonts w:cstheme="minorHAnsi"/>
                <w:iCs/>
                <w:color w:val="auto"/>
                <w:sz w:val="22"/>
                <w:szCs w:val="22"/>
                <w:lang w:val="en-AU"/>
              </w:rPr>
              <w:t xml:space="preserve">Implement new processes and systems into business as usual - which parts of this activity, if any, will you incorporate into business as usual at your </w:t>
            </w:r>
            <w:proofErr w:type="gramStart"/>
            <w:r w:rsidRPr="00A4222B">
              <w:rPr>
                <w:rFonts w:cstheme="minorHAnsi"/>
                <w:iCs/>
                <w:color w:val="auto"/>
                <w:sz w:val="22"/>
                <w:szCs w:val="22"/>
                <w:lang w:val="en-AU"/>
              </w:rPr>
              <w:t>practice</w:t>
            </w:r>
            <w:proofErr w:type="gramEnd"/>
            <w:r w:rsidRPr="00A4222B">
              <w:rPr>
                <w:rFonts w:cstheme="minorHAnsi"/>
                <w:iCs/>
                <w:color w:val="auto"/>
                <w:sz w:val="22"/>
                <w:szCs w:val="22"/>
                <w:lang w:val="en-AU"/>
              </w:rPr>
              <w:t xml:space="preserve"> </w:t>
            </w:r>
          </w:p>
          <w:p w14:paraId="1653E779" w14:textId="77777777" w:rsidR="00B108C4" w:rsidRPr="00A4222B" w:rsidRDefault="00B108C4" w:rsidP="0032289F">
            <w:pPr>
              <w:spacing w:after="60"/>
              <w:rPr>
                <w:rFonts w:cstheme="minorHAnsi"/>
                <w:i/>
                <w:color w:val="auto"/>
                <w:sz w:val="22"/>
                <w:szCs w:val="22"/>
                <w:lang w:val="en-AU"/>
              </w:rPr>
            </w:pPr>
          </w:p>
        </w:tc>
      </w:tr>
      <w:tr w:rsidR="00B108C4" w:rsidRPr="00D160C6" w14:paraId="6A46BDD7" w14:textId="77777777" w:rsidTr="006317D8">
        <w:trPr>
          <w:trHeight w:val="101"/>
        </w:trPr>
        <w:tc>
          <w:tcPr>
            <w:tcW w:w="2126" w:type="dxa"/>
            <w:hideMark/>
          </w:tcPr>
          <w:p w14:paraId="5A070341" w14:textId="77777777" w:rsidR="00B108C4" w:rsidRPr="00A4222B" w:rsidRDefault="00B108C4" w:rsidP="00B108C4">
            <w:pPr>
              <w:numPr>
                <w:ilvl w:val="0"/>
                <w:numId w:val="21"/>
              </w:numPr>
              <w:spacing w:before="0" w:after="60"/>
              <w:ind w:left="0"/>
              <w:rPr>
                <w:rFonts w:cstheme="minorHAnsi"/>
                <w:color w:val="auto"/>
                <w:sz w:val="22"/>
                <w:szCs w:val="22"/>
                <w:lang w:val="en-AU"/>
              </w:rPr>
            </w:pPr>
            <w:r w:rsidRPr="00A4222B">
              <w:rPr>
                <w:rFonts w:cstheme="minorHAnsi"/>
                <w:color w:val="auto"/>
                <w:sz w:val="22"/>
                <w:szCs w:val="22"/>
                <w:lang w:val="en-AU"/>
              </w:rPr>
              <w:t>Monitor</w:t>
            </w:r>
          </w:p>
        </w:tc>
        <w:tc>
          <w:tcPr>
            <w:tcW w:w="8648" w:type="dxa"/>
          </w:tcPr>
          <w:p w14:paraId="5A14C7ED" w14:textId="16E63F4B" w:rsidR="00B108C4" w:rsidRPr="00A4222B" w:rsidRDefault="00B108C4" w:rsidP="0032289F">
            <w:pPr>
              <w:tabs>
                <w:tab w:val="center" w:pos="3577"/>
              </w:tabs>
              <w:spacing w:after="60"/>
              <w:rPr>
                <w:rFonts w:cstheme="minorHAnsi"/>
                <w:iCs/>
                <w:color w:val="auto"/>
                <w:sz w:val="22"/>
                <w:szCs w:val="22"/>
                <w:lang w:val="en-AU"/>
              </w:rPr>
            </w:pPr>
            <w:r w:rsidRPr="00A4222B">
              <w:rPr>
                <w:rFonts w:cstheme="minorHAnsi"/>
                <w:iCs/>
                <w:color w:val="auto"/>
                <w:sz w:val="22"/>
                <w:szCs w:val="22"/>
                <w:lang w:val="en-AU"/>
              </w:rPr>
              <w:t>Review Primary Sense vaccination reports monthly/quarterly and initiate corrective measures as required.</w:t>
            </w:r>
            <w:r w:rsidRPr="00A4222B">
              <w:rPr>
                <w:rFonts w:cstheme="minorHAnsi"/>
                <w:i/>
                <w:color w:val="auto"/>
                <w:sz w:val="22"/>
                <w:szCs w:val="22"/>
                <w:lang w:val="en-AU"/>
              </w:rPr>
              <w:tab/>
            </w:r>
          </w:p>
        </w:tc>
      </w:tr>
    </w:tbl>
    <w:p w14:paraId="3D1AF104" w14:textId="77777777" w:rsidR="006341F4" w:rsidRPr="00685853" w:rsidRDefault="006341F4" w:rsidP="00C942DD">
      <w:pPr>
        <w:pStyle w:val="ListBullet"/>
        <w:numPr>
          <w:ilvl w:val="0"/>
          <w:numId w:val="0"/>
        </w:numPr>
        <w:rPr>
          <w:color w:val="auto"/>
        </w:rPr>
      </w:pPr>
    </w:p>
    <w:sectPr w:rsidR="006341F4" w:rsidRPr="00685853" w:rsidSect="00EA24BB">
      <w:headerReference w:type="default" r:id="rId13"/>
      <w:footerReference w:type="default" r:id="rId14"/>
      <w:headerReference w:type="first" r:id="rId15"/>
      <w:footerReference w:type="first" r:id="rId16"/>
      <w:pgSz w:w="12240" w:h="15840"/>
      <w:pgMar w:top="1901"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0389" w14:textId="77777777" w:rsidR="00FC1875" w:rsidRDefault="00FC1875">
      <w:pPr>
        <w:spacing w:before="0" w:after="0" w:line="240" w:lineRule="auto"/>
      </w:pPr>
      <w:r>
        <w:separator/>
      </w:r>
    </w:p>
    <w:p w14:paraId="67A994EE" w14:textId="77777777" w:rsidR="00FC1875" w:rsidRDefault="00FC1875"/>
  </w:endnote>
  <w:endnote w:type="continuationSeparator" w:id="0">
    <w:p w14:paraId="344EA5E7" w14:textId="77777777" w:rsidR="00FC1875" w:rsidRDefault="00FC1875">
      <w:pPr>
        <w:spacing w:before="0" w:after="0" w:line="240" w:lineRule="auto"/>
      </w:pPr>
      <w:r>
        <w:continuationSeparator/>
      </w:r>
    </w:p>
    <w:p w14:paraId="483F4D2F" w14:textId="77777777" w:rsidR="00FC1875" w:rsidRDefault="00FC1875"/>
  </w:endnote>
  <w:endnote w:type="continuationNotice" w:id="1">
    <w:p w14:paraId="4D7ACF6E" w14:textId="77777777" w:rsidR="00FC1875" w:rsidRDefault="00FC18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1722"/>
      <w:docPartObj>
        <w:docPartGallery w:val="Page Numbers (Bottom of Page)"/>
        <w:docPartUnique/>
      </w:docPartObj>
    </w:sdtPr>
    <w:sdtEndPr>
      <w:rPr>
        <w:noProof/>
      </w:rPr>
    </w:sdtEndPr>
    <w:sdtContent>
      <w:p w14:paraId="6393C1C5" w14:textId="77777777" w:rsidR="00D4304F" w:rsidRDefault="00D651B9">
        <w:pPr>
          <w:pStyle w:val="Footer"/>
        </w:pPr>
        <w:r>
          <w:fldChar w:fldCharType="begin"/>
        </w:r>
        <w:r>
          <w:instrText xml:space="preserve"> PAGE   \* MERGEFORMAT </w:instrText>
        </w:r>
        <w:r>
          <w:fldChar w:fldCharType="separate"/>
        </w:r>
        <w:r w:rsidR="009F5E2B">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19899"/>
      <w:docPartObj>
        <w:docPartGallery w:val="Page Numbers (Bottom of Page)"/>
        <w:docPartUnique/>
      </w:docPartObj>
    </w:sdtPr>
    <w:sdtEndPr>
      <w:rPr>
        <w:noProof/>
      </w:rPr>
    </w:sdtEndPr>
    <w:sdtContent>
      <w:p w14:paraId="0D00193B" w14:textId="4BC227AB" w:rsidR="00863180" w:rsidRDefault="00863180">
        <w:pPr>
          <w:pStyle w:val="Footer"/>
        </w:pPr>
        <w:r>
          <w:fldChar w:fldCharType="begin"/>
        </w:r>
        <w:r>
          <w:instrText xml:space="preserve"> PAGE   \* MERGEFORMAT </w:instrText>
        </w:r>
        <w:r>
          <w:fldChar w:fldCharType="separate"/>
        </w:r>
        <w:r>
          <w:rPr>
            <w:noProof/>
          </w:rPr>
          <w:t>2</w:t>
        </w:r>
        <w:r>
          <w:rPr>
            <w:noProof/>
          </w:rPr>
          <w:fldChar w:fldCharType="end"/>
        </w:r>
      </w:p>
    </w:sdtContent>
  </w:sdt>
  <w:p w14:paraId="08F4BE1E" w14:textId="0619207D" w:rsidR="00D4304F" w:rsidRDefault="00D4304F" w:rsidP="00685853">
    <w:pPr>
      <w:pStyle w:val="Footer"/>
      <w:tabs>
        <w:tab w:val="left" w:pos="7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227F" w14:textId="77777777" w:rsidR="00FC1875" w:rsidRDefault="00FC1875">
      <w:pPr>
        <w:spacing w:before="0" w:after="0" w:line="240" w:lineRule="auto"/>
      </w:pPr>
      <w:r>
        <w:separator/>
      </w:r>
    </w:p>
    <w:p w14:paraId="40C85214" w14:textId="77777777" w:rsidR="00FC1875" w:rsidRDefault="00FC1875"/>
  </w:footnote>
  <w:footnote w:type="continuationSeparator" w:id="0">
    <w:p w14:paraId="3C02FBA7" w14:textId="77777777" w:rsidR="00FC1875" w:rsidRDefault="00FC1875">
      <w:pPr>
        <w:spacing w:before="0" w:after="0" w:line="240" w:lineRule="auto"/>
      </w:pPr>
      <w:r>
        <w:continuationSeparator/>
      </w:r>
    </w:p>
    <w:p w14:paraId="597CF714" w14:textId="77777777" w:rsidR="00FC1875" w:rsidRDefault="00FC1875"/>
  </w:footnote>
  <w:footnote w:type="continuationNotice" w:id="1">
    <w:p w14:paraId="1BCBDB97" w14:textId="77777777" w:rsidR="00FC1875" w:rsidRDefault="00FC187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E582" w14:textId="1B5F9B68" w:rsidR="00D63C63" w:rsidRDefault="00EA24BB" w:rsidP="00863180">
    <w:pPr>
      <w:pStyle w:val="Header"/>
      <w:jc w:val="right"/>
    </w:pPr>
    <w:r>
      <w:rPr>
        <w:noProof/>
      </w:rPr>
      <w:drawing>
        <wp:inline distT="0" distB="0" distL="0" distR="0" wp14:anchorId="3DD9B627" wp14:editId="7402FC82">
          <wp:extent cx="3731754" cy="834390"/>
          <wp:effectExtent l="0" t="0" r="2540" b="3810"/>
          <wp:docPr id="4" name="Picture 4"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graphics, logo&#10;&#10;Description automatically generated"/>
                  <pic:cNvPicPr/>
                </pic:nvPicPr>
                <pic:blipFill>
                  <a:blip r:embed="rId1"/>
                  <a:stretch>
                    <a:fillRect/>
                  </a:stretch>
                </pic:blipFill>
                <pic:spPr>
                  <a:xfrm>
                    <a:off x="0" y="0"/>
                    <a:ext cx="3823347" cy="854869"/>
                  </a:xfrm>
                  <a:prstGeom prst="rect">
                    <a:avLst/>
                  </a:prstGeom>
                </pic:spPr>
              </pic:pic>
            </a:graphicData>
          </a:graphic>
        </wp:inline>
      </w:drawing>
    </w:r>
  </w:p>
  <w:p w14:paraId="62DA8462" w14:textId="77777777" w:rsidR="00DF0003" w:rsidRDefault="00DF0003" w:rsidP="0086318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52AD" w14:textId="2CBA04D1" w:rsidR="00685853" w:rsidRDefault="00EA24BB" w:rsidP="00685853">
    <w:pPr>
      <w:pStyle w:val="Header"/>
      <w:tabs>
        <w:tab w:val="left" w:pos="3090"/>
      </w:tabs>
      <w:jc w:val="right"/>
    </w:pPr>
    <w:r>
      <w:rPr>
        <w:noProof/>
      </w:rPr>
      <w:drawing>
        <wp:inline distT="0" distB="0" distL="0" distR="0" wp14:anchorId="77578DBE" wp14:editId="3FCEB5A9">
          <wp:extent cx="6492240" cy="1451610"/>
          <wp:effectExtent l="0" t="0" r="3810" b="0"/>
          <wp:docPr id="3" name="Picture 3"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graphics, logo&#10;&#10;Description automatically generated"/>
                  <pic:cNvPicPr/>
                </pic:nvPicPr>
                <pic:blipFill>
                  <a:blip r:embed="rId1"/>
                  <a:stretch>
                    <a:fillRect/>
                  </a:stretch>
                </pic:blipFill>
                <pic:spPr>
                  <a:xfrm>
                    <a:off x="0" y="0"/>
                    <a:ext cx="6492240" cy="1451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36822"/>
    <w:multiLevelType w:val="hybridMultilevel"/>
    <w:tmpl w:val="753610B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cs="Wingdings" w:hint="default"/>
      </w:rPr>
    </w:lvl>
    <w:lvl w:ilvl="3" w:tplc="FFFFFFFF" w:tentative="1">
      <w:start w:val="1"/>
      <w:numFmt w:val="bullet"/>
      <w:lvlText w:val=""/>
      <w:lvlJc w:val="left"/>
      <w:pPr>
        <w:ind w:left="2520" w:hanging="360"/>
      </w:pPr>
      <w:rPr>
        <w:rFonts w:ascii="Symbol" w:hAnsi="Symbol" w:cs="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cs="Wingdings" w:hint="default"/>
      </w:rPr>
    </w:lvl>
    <w:lvl w:ilvl="6" w:tplc="FFFFFFFF" w:tentative="1">
      <w:start w:val="1"/>
      <w:numFmt w:val="bullet"/>
      <w:lvlText w:val=""/>
      <w:lvlJc w:val="left"/>
      <w:pPr>
        <w:ind w:left="4680" w:hanging="360"/>
      </w:pPr>
      <w:rPr>
        <w:rFonts w:ascii="Symbol" w:hAnsi="Symbol" w:cs="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cs="Wingdings" w:hint="default"/>
      </w:rPr>
    </w:lvl>
  </w:abstractNum>
  <w:abstractNum w:abstractNumId="11"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A962F1"/>
    <w:multiLevelType w:val="hybridMultilevel"/>
    <w:tmpl w:val="F662CA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0429F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E199F"/>
    <w:multiLevelType w:val="hybridMultilevel"/>
    <w:tmpl w:val="5BC8A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F0408"/>
    <w:multiLevelType w:val="hybridMultilevel"/>
    <w:tmpl w:val="D7EC08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196A97"/>
    <w:multiLevelType w:val="hybridMultilevel"/>
    <w:tmpl w:val="D2861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4482712">
    <w:abstractNumId w:val="9"/>
  </w:num>
  <w:num w:numId="2" w16cid:durableId="300307021">
    <w:abstractNumId w:val="16"/>
  </w:num>
  <w:num w:numId="3" w16cid:durableId="71659816">
    <w:abstractNumId w:val="8"/>
  </w:num>
  <w:num w:numId="4" w16cid:durableId="826701777">
    <w:abstractNumId w:val="18"/>
  </w:num>
  <w:num w:numId="5" w16cid:durableId="174466533">
    <w:abstractNumId w:val="17"/>
  </w:num>
  <w:num w:numId="6" w16cid:durableId="2126774625">
    <w:abstractNumId w:val="20"/>
  </w:num>
  <w:num w:numId="7" w16cid:durableId="1898473307">
    <w:abstractNumId w:val="11"/>
  </w:num>
  <w:num w:numId="8" w16cid:durableId="674234566">
    <w:abstractNumId w:val="23"/>
  </w:num>
  <w:num w:numId="9" w16cid:durableId="550772988">
    <w:abstractNumId w:val="13"/>
  </w:num>
  <w:num w:numId="10" w16cid:durableId="1433086644">
    <w:abstractNumId w:val="15"/>
  </w:num>
  <w:num w:numId="11" w16cid:durableId="695038148">
    <w:abstractNumId w:val="14"/>
  </w:num>
  <w:num w:numId="12" w16cid:durableId="600340456">
    <w:abstractNumId w:val="7"/>
  </w:num>
  <w:num w:numId="13" w16cid:durableId="376047773">
    <w:abstractNumId w:val="6"/>
  </w:num>
  <w:num w:numId="14" w16cid:durableId="233853184">
    <w:abstractNumId w:val="5"/>
  </w:num>
  <w:num w:numId="15" w16cid:durableId="1139152073">
    <w:abstractNumId w:val="4"/>
  </w:num>
  <w:num w:numId="16" w16cid:durableId="1881941137">
    <w:abstractNumId w:val="3"/>
  </w:num>
  <w:num w:numId="17" w16cid:durableId="40443588">
    <w:abstractNumId w:val="2"/>
  </w:num>
  <w:num w:numId="18" w16cid:durableId="1937253824">
    <w:abstractNumId w:val="1"/>
  </w:num>
  <w:num w:numId="19" w16cid:durableId="954941503">
    <w:abstractNumId w:val="0"/>
  </w:num>
  <w:num w:numId="20" w16cid:durableId="1683580907">
    <w:abstractNumId w:val="23"/>
  </w:num>
  <w:num w:numId="21" w16cid:durableId="404913353">
    <w:abstractNumId w:val="12"/>
  </w:num>
  <w:num w:numId="22" w16cid:durableId="1890804174">
    <w:abstractNumId w:val="10"/>
  </w:num>
  <w:num w:numId="23" w16cid:durableId="1663384770">
    <w:abstractNumId w:val="21"/>
  </w:num>
  <w:num w:numId="24" w16cid:durableId="328555984">
    <w:abstractNumId w:val="22"/>
  </w:num>
  <w:num w:numId="25" w16cid:durableId="8869117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53"/>
    <w:rsid w:val="0000795A"/>
    <w:rsid w:val="0007509C"/>
    <w:rsid w:val="00086D9E"/>
    <w:rsid w:val="000B67A1"/>
    <w:rsid w:val="000F029C"/>
    <w:rsid w:val="00130A3C"/>
    <w:rsid w:val="00136419"/>
    <w:rsid w:val="001935DA"/>
    <w:rsid w:val="001B3C0C"/>
    <w:rsid w:val="00227DF5"/>
    <w:rsid w:val="00244FC7"/>
    <w:rsid w:val="00257450"/>
    <w:rsid w:val="00275378"/>
    <w:rsid w:val="002D22E0"/>
    <w:rsid w:val="003008EC"/>
    <w:rsid w:val="003112E5"/>
    <w:rsid w:val="003A06F1"/>
    <w:rsid w:val="003B465E"/>
    <w:rsid w:val="003D2FA0"/>
    <w:rsid w:val="003F2422"/>
    <w:rsid w:val="00486147"/>
    <w:rsid w:val="004B4D9F"/>
    <w:rsid w:val="00510702"/>
    <w:rsid w:val="005108B4"/>
    <w:rsid w:val="00601C5E"/>
    <w:rsid w:val="006317D8"/>
    <w:rsid w:val="006341F4"/>
    <w:rsid w:val="006355AE"/>
    <w:rsid w:val="00675542"/>
    <w:rsid w:val="00685853"/>
    <w:rsid w:val="006C7C78"/>
    <w:rsid w:val="0075279C"/>
    <w:rsid w:val="0075510E"/>
    <w:rsid w:val="00756333"/>
    <w:rsid w:val="0085290D"/>
    <w:rsid w:val="00863180"/>
    <w:rsid w:val="008D76BD"/>
    <w:rsid w:val="009327D9"/>
    <w:rsid w:val="009467D7"/>
    <w:rsid w:val="009A2ACC"/>
    <w:rsid w:val="009F5E2B"/>
    <w:rsid w:val="00A4222B"/>
    <w:rsid w:val="00A42D82"/>
    <w:rsid w:val="00AC554D"/>
    <w:rsid w:val="00B108C4"/>
    <w:rsid w:val="00B710B8"/>
    <w:rsid w:val="00B71C13"/>
    <w:rsid w:val="00BA6444"/>
    <w:rsid w:val="00C0328A"/>
    <w:rsid w:val="00C25E8B"/>
    <w:rsid w:val="00C52FC2"/>
    <w:rsid w:val="00C576A2"/>
    <w:rsid w:val="00C636E9"/>
    <w:rsid w:val="00C942DD"/>
    <w:rsid w:val="00D10AEE"/>
    <w:rsid w:val="00D36EF6"/>
    <w:rsid w:val="00D4304F"/>
    <w:rsid w:val="00D53735"/>
    <w:rsid w:val="00D63C63"/>
    <w:rsid w:val="00D651B9"/>
    <w:rsid w:val="00DB63E4"/>
    <w:rsid w:val="00DD0AB9"/>
    <w:rsid w:val="00DD3338"/>
    <w:rsid w:val="00DF0003"/>
    <w:rsid w:val="00E53907"/>
    <w:rsid w:val="00EA24BB"/>
    <w:rsid w:val="00EB0F9E"/>
    <w:rsid w:val="00EC0F68"/>
    <w:rsid w:val="00EC5313"/>
    <w:rsid w:val="00EF22AB"/>
    <w:rsid w:val="00F44AAC"/>
    <w:rsid w:val="00FB431B"/>
    <w:rsid w:val="00FC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7DA0DA"/>
  <w15:chartTrackingRefBased/>
  <w15:docId w15:val="{343E2601-A883-47BC-AAA6-7B1708EF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A5EA"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13"/>
    <w:rPr>
      <w:color w:val="1A8AE3" w:themeColor="text1" w:themeTint="A6"/>
    </w:rPr>
  </w:style>
  <w:style w:type="paragraph" w:styleId="Heading1">
    <w:name w:val="heading 1"/>
    <w:basedOn w:val="Normal"/>
    <w:link w:val="Heading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C4069" w:themeColor="accent1"/>
      <w:spacing w:val="14"/>
      <w:sz w:val="64"/>
      <w:szCs w:val="32"/>
    </w:rPr>
  </w:style>
  <w:style w:type="paragraph" w:styleId="Heading2">
    <w:name w:val="heading 2"/>
    <w:basedOn w:val="Normal"/>
    <w:link w:val="Heading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C4069" w:themeColor="accent1"/>
      <w:spacing w:val="14"/>
      <w:sz w:val="40"/>
      <w:szCs w:val="26"/>
    </w:rPr>
  </w:style>
  <w:style w:type="paragraph" w:styleId="Heading3">
    <w:name w:val="heading 3"/>
    <w:basedOn w:val="Normal"/>
    <w:next w:val="Normal"/>
    <w:link w:val="Heading3Cha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C4069" w:themeColor="accent1"/>
      <w:sz w:val="34"/>
    </w:rPr>
  </w:style>
  <w:style w:type="paragraph" w:styleId="Heading6">
    <w:name w:val="heading 6"/>
    <w:basedOn w:val="Normal"/>
    <w:next w:val="Normal"/>
    <w:link w:val="Heading6Char"/>
    <w:uiPriority w:val="9"/>
    <w:semiHidden/>
    <w:unhideWhenUsed/>
    <w:qFormat/>
    <w:rsid w:val="00FB431B"/>
    <w:pPr>
      <w:keepNext/>
      <w:keepLines/>
      <w:spacing w:before="40" w:after="0"/>
      <w:outlineLvl w:val="5"/>
    </w:pPr>
    <w:rPr>
      <w:rFonts w:asciiTheme="majorHAnsi" w:eastAsiaTheme="majorEastAsia" w:hAnsiTheme="majorHAnsi" w:cstheme="majorBidi"/>
      <w:color w:val="0C4069" w:themeColor="accent1"/>
    </w:rPr>
  </w:style>
  <w:style w:type="paragraph" w:styleId="Heading7">
    <w:name w:val="heading 7"/>
    <w:basedOn w:val="Normal"/>
    <w:next w:val="Normal"/>
    <w:link w:val="Heading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C4069" w:themeColor="accent1"/>
        <w:left w:val="single" w:sz="4" w:space="0" w:color="0C4069" w:themeColor="accent1"/>
        <w:bottom w:val="single" w:sz="4" w:space="0" w:color="0C4069" w:themeColor="accent1"/>
        <w:right w:val="single" w:sz="4" w:space="0" w:color="0C4069" w:themeColor="accent1"/>
      </w:tblBorders>
    </w:tblPr>
    <w:tblStylePr w:type="firstRow">
      <w:rPr>
        <w:b/>
        <w:bCs/>
        <w:color w:val="FFFFFF" w:themeColor="background1"/>
      </w:rPr>
      <w:tblPr/>
      <w:tcPr>
        <w:shd w:val="clear" w:color="auto" w:fill="0C4069" w:themeFill="accent1"/>
      </w:tcPr>
    </w:tblStylePr>
    <w:tblStylePr w:type="lastRow">
      <w:rPr>
        <w:b/>
        <w:bCs/>
      </w:rPr>
      <w:tblPr/>
      <w:tcPr>
        <w:tcBorders>
          <w:top w:val="double" w:sz="4" w:space="0" w:color="0C40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4069" w:themeColor="accent1"/>
          <w:right w:val="single" w:sz="4" w:space="0" w:color="0C4069" w:themeColor="accent1"/>
        </w:tcBorders>
      </w:tcPr>
    </w:tblStylePr>
    <w:tblStylePr w:type="band1Horz">
      <w:tblPr/>
      <w:tcPr>
        <w:tcBorders>
          <w:top w:val="single" w:sz="4" w:space="0" w:color="0C4069" w:themeColor="accent1"/>
          <w:bottom w:val="single" w:sz="4" w:space="0" w:color="0C40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4069" w:themeColor="accent1"/>
          <w:left w:val="nil"/>
        </w:tcBorders>
      </w:tcPr>
    </w:tblStylePr>
    <w:tblStylePr w:type="swCell">
      <w:tblPr/>
      <w:tcPr>
        <w:tcBorders>
          <w:top w:val="double" w:sz="4" w:space="0" w:color="0C4069" w:themeColor="accent1"/>
          <w:right w:val="nil"/>
        </w:tcBorders>
      </w:tcPr>
    </w:tblStylePr>
  </w:style>
  <w:style w:type="paragraph" w:styleId="Title">
    <w:name w:val="Title"/>
    <w:basedOn w:val="Normal"/>
    <w:next w:val="Normal"/>
    <w:link w:val="TitleChar"/>
    <w:uiPriority w:val="10"/>
    <w:unhideWhenUsed/>
    <w:qFormat/>
    <w:rsid w:val="00C52FC2"/>
    <w:pPr>
      <w:spacing w:before="0" w:after="0" w:line="240" w:lineRule="auto"/>
      <w:contextualSpacing/>
    </w:pPr>
    <w:rPr>
      <w:rFonts w:asciiTheme="majorHAnsi" w:eastAsiaTheme="majorEastAsia" w:hAnsiTheme="majorHAnsi" w:cstheme="majorBidi"/>
      <w:caps/>
      <w:color w:val="853307" w:themeColor="accent2" w:themeShade="80"/>
      <w:spacing w:val="14"/>
      <w:kern w:val="28"/>
      <w:sz w:val="84"/>
      <w:szCs w:val="56"/>
    </w:rPr>
  </w:style>
  <w:style w:type="character" w:customStyle="1" w:styleId="TitleChar">
    <w:name w:val="Title Char"/>
    <w:basedOn w:val="DefaultParagraphFont"/>
    <w:link w:val="Title"/>
    <w:uiPriority w:val="10"/>
    <w:rsid w:val="00C52FC2"/>
    <w:rPr>
      <w:rFonts w:asciiTheme="majorHAnsi" w:eastAsiaTheme="majorEastAsia" w:hAnsiTheme="majorHAnsi" w:cstheme="majorBidi"/>
      <w:caps/>
      <w:color w:val="853307" w:themeColor="accent2" w:themeShade="80"/>
      <w:spacing w:val="14"/>
      <w:kern w:val="28"/>
      <w:sz w:val="84"/>
      <w:szCs w:val="56"/>
    </w:rPr>
  </w:style>
  <w:style w:type="paragraph" w:styleId="Subtitle">
    <w:name w:val="Subtitle"/>
    <w:basedOn w:val="Normal"/>
    <w:next w:val="Normal"/>
    <w:link w:val="SubtitleChar"/>
    <w:uiPriority w:val="11"/>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sid w:val="00EC5313"/>
    <w:rPr>
      <w:rFonts w:asciiTheme="majorHAnsi" w:eastAsiaTheme="majorEastAsia" w:hAnsiTheme="majorHAnsi" w:cstheme="majorBidi"/>
      <w:caps/>
      <w:color w:val="0C4069" w:themeColor="accent1"/>
      <w:spacing w:val="14"/>
      <w:sz w:val="64"/>
      <w:szCs w:val="32"/>
    </w:rPr>
  </w:style>
  <w:style w:type="character" w:customStyle="1" w:styleId="Heading2Char">
    <w:name w:val="Heading 2 Char"/>
    <w:basedOn w:val="DefaultParagraphFont"/>
    <w:link w:val="Heading2"/>
    <w:uiPriority w:val="9"/>
    <w:rsid w:val="00EC5313"/>
    <w:rPr>
      <w:rFonts w:asciiTheme="majorHAnsi" w:eastAsiaTheme="majorEastAsia" w:hAnsiTheme="majorHAnsi" w:cstheme="majorBidi"/>
      <w:caps/>
      <w:color w:val="0C4069"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rsid w:val="00C52FC2"/>
    <w:pPr>
      <w:spacing w:before="360" w:after="560" w:line="264" w:lineRule="auto"/>
      <w:ind w:left="605" w:right="605"/>
      <w:contextualSpacing/>
    </w:pPr>
    <w:rPr>
      <w:rFonts w:asciiTheme="majorHAnsi" w:hAnsiTheme="majorHAnsi"/>
      <w:i/>
      <w:iCs/>
      <w:color w:val="853307" w:themeColor="accent2" w:themeShade="80"/>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C4069" w:themeColor="accent1"/>
        <w:insideH w:val="single" w:sz="6" w:space="0" w:color="0C4069" w:themeColor="accent1"/>
      </w:tblBorders>
      <w:tblCellMar>
        <w:left w:w="230" w:type="dxa"/>
        <w:right w:w="0" w:type="dxa"/>
      </w:tblCellMar>
    </w:tblPr>
    <w:tblStylePr w:type="firstRow">
      <w:pPr>
        <w:wordWrap/>
        <w:spacing w:beforeLines="0" w:before="200" w:beforeAutospacing="0" w:afterLines="0" w:after="160" w:afterAutospacing="0"/>
      </w:pPr>
      <w:rPr>
        <w:b/>
        <w:i w:val="0"/>
        <w:color w:val="C7C5C5" w:themeColor="background2"/>
        <w:sz w:val="28"/>
      </w:rPr>
      <w:tblPr/>
      <w:trPr>
        <w:tblHeader/>
      </w:trPr>
      <w:tcPr>
        <w:tcBorders>
          <w:top w:val="nil"/>
          <w:left w:val="nil"/>
          <w:bottom w:val="nil"/>
          <w:right w:val="nil"/>
          <w:insideH w:val="nil"/>
          <w:insideV w:val="nil"/>
          <w:tl2br w:val="nil"/>
          <w:tr2bl w:val="nil"/>
        </w:tcBorders>
        <w:shd w:val="clear" w:color="auto" w:fill="0C4069"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C4069" w:themeColor="accent1"/>
        <w:sz w:val="24"/>
      </w:rPr>
    </w:tblStylePr>
    <w:tblStylePr w:type="nwCell">
      <w:pPr>
        <w:wordWrap/>
        <w:jc w:val="left"/>
      </w:pPr>
    </w:tblStylePr>
  </w:style>
  <w:style w:type="character" w:customStyle="1" w:styleId="SubtitleChar">
    <w:name w:val="Subtitle Char"/>
    <w:basedOn w:val="DefaultParagraphFont"/>
    <w:link w:val="Subtitle"/>
    <w:uiPriority w:val="11"/>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C4069" w:themeColor="accent1"/>
    </w:rPr>
  </w:style>
  <w:style w:type="character" w:styleId="Emphasis">
    <w:name w:val="Emphasis"/>
    <w:basedOn w:val="DefaultParagraphFont"/>
    <w:uiPriority w:val="20"/>
    <w:semiHidden/>
    <w:unhideWhenUsed/>
    <w:qFormat/>
    <w:rsid w:val="00C52FC2"/>
    <w:rPr>
      <w:i/>
      <w:iCs/>
      <w:color w:val="853307" w:themeColor="accent2" w:themeShade="80"/>
    </w:rPr>
  </w:style>
  <w:style w:type="character" w:styleId="IntenseEmphasis">
    <w:name w:val="Intense Emphasis"/>
    <w:basedOn w:val="DefaultParagraphFont"/>
    <w:uiPriority w:val="21"/>
    <w:semiHidden/>
    <w:unhideWhenUsed/>
    <w:qFormat/>
    <w:rsid w:val="00C52FC2"/>
    <w:rPr>
      <w:b/>
      <w:i/>
      <w:iCs/>
      <w:color w:val="853307" w:themeColor="accent2" w:themeShade="80"/>
    </w:rPr>
  </w:style>
  <w:style w:type="character" w:styleId="Strong">
    <w:name w:val="Strong"/>
    <w:basedOn w:val="DefaultParagraphFont"/>
    <w:uiPriority w:val="22"/>
    <w:semiHidden/>
    <w:unhideWhenUsed/>
    <w:qFormat/>
    <w:rPr>
      <w:b/>
      <w:bCs/>
      <w:color w:val="0C4069" w:themeColor="accent1"/>
    </w:rPr>
  </w:style>
  <w:style w:type="character" w:styleId="SubtleReference">
    <w:name w:val="Subtle Reference"/>
    <w:basedOn w:val="DefaultParagraphFont"/>
    <w:uiPriority w:val="31"/>
    <w:semiHidden/>
    <w:unhideWhenUsed/>
    <w:qFormat/>
    <w:rPr>
      <w:i/>
      <w:caps/>
      <w:smallCaps w:val="0"/>
      <w:color w:val="0C4069" w:themeColor="accent1"/>
    </w:rPr>
  </w:style>
  <w:style w:type="character" w:styleId="IntenseReference">
    <w:name w:val="Intense Reference"/>
    <w:basedOn w:val="DefaultParagraphFont"/>
    <w:uiPriority w:val="32"/>
    <w:semiHidden/>
    <w:unhideWhenUsed/>
    <w:qFormat/>
    <w:rPr>
      <w:b/>
      <w:bCs/>
      <w:i/>
      <w:caps/>
      <w:smallCaps w:val="0"/>
      <w:color w:val="0C4069" w:themeColor="accent1"/>
      <w:spacing w:val="0"/>
    </w:rPr>
  </w:style>
  <w:style w:type="character" w:styleId="BookTitle">
    <w:name w:val="Book Title"/>
    <w:basedOn w:val="DefaultParagraphFont"/>
    <w:uiPriority w:val="33"/>
    <w:semiHidden/>
    <w:unhideWhenUsed/>
    <w:qFormat/>
    <w:rPr>
      <w:b w:val="0"/>
      <w:bCs/>
      <w:i w:val="0"/>
      <w:iCs/>
      <w:color w:val="0C4069" w:themeColor="accent1"/>
      <w:spacing w:val="0"/>
      <w:u w:val="single"/>
    </w:rPr>
  </w:style>
  <w:style w:type="paragraph" w:styleId="Caption">
    <w:name w:val="caption"/>
    <w:basedOn w:val="Normal"/>
    <w:next w:val="Normal"/>
    <w:uiPriority w:val="35"/>
    <w:semiHidden/>
    <w:unhideWhenUsed/>
    <w:qFormat/>
    <w:rsid w:val="00FB431B"/>
    <w:pPr>
      <w:spacing w:after="200" w:line="240" w:lineRule="auto"/>
    </w:pPr>
    <w:rPr>
      <w:i/>
      <w:iCs/>
      <w:sz w:val="22"/>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sid w:val="00EC0F68"/>
    <w:rPr>
      <w:color w:val="1A8AE3" w:themeColor="text1" w:themeTint="A6"/>
    </w:rPr>
  </w:style>
  <w:style w:type="paragraph" w:styleId="Footer">
    <w:name w:val="footer"/>
    <w:basedOn w:val="Normal"/>
    <w:link w:val="FooterChar"/>
    <w:uiPriority w:val="99"/>
    <w:unhideWhenUsed/>
    <w:pPr>
      <w:pBdr>
        <w:top w:val="single" w:sz="4" w:space="8" w:color="0C4069" w:themeColor="accent1"/>
        <w:left w:val="single" w:sz="4" w:space="31" w:color="0C4069" w:themeColor="accent1"/>
        <w:bottom w:val="single" w:sz="4" w:space="8" w:color="0C4069" w:themeColor="accent1"/>
        <w:right w:val="single" w:sz="4" w:space="31" w:color="0C4069" w:themeColor="accent1"/>
      </w:pBdr>
      <w:shd w:val="clear" w:color="auto" w:fill="0C4069"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C4069"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C4069" w:themeColor="accent1"/>
      <w:sz w:val="40"/>
    </w:rPr>
  </w:style>
  <w:style w:type="character" w:customStyle="1" w:styleId="QuoteChar">
    <w:name w:val="Quote Char"/>
    <w:basedOn w:val="DefaultParagraphFont"/>
    <w:link w:val="Quote"/>
    <w:uiPriority w:val="29"/>
    <w:rPr>
      <w:rFonts w:asciiTheme="majorHAnsi" w:hAnsiTheme="majorHAnsi"/>
      <w:i/>
      <w:iCs/>
      <w:color w:val="0C4069" w:themeColor="accent1"/>
      <w:sz w:val="40"/>
    </w:rPr>
  </w:style>
  <w:style w:type="character" w:customStyle="1" w:styleId="IntenseQuoteChar">
    <w:name w:val="Intense Quote Char"/>
    <w:basedOn w:val="DefaultParagraphFont"/>
    <w:link w:val="IntenseQuote"/>
    <w:uiPriority w:val="30"/>
    <w:semiHidden/>
    <w:rsid w:val="00C52FC2"/>
    <w:rPr>
      <w:rFonts w:asciiTheme="majorHAnsi" w:hAnsiTheme="majorHAnsi"/>
      <w:i/>
      <w:iCs/>
      <w:color w:val="853307" w:themeColor="accent2" w:themeShade="80"/>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C4069"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C4069" w:themeColor="accent1"/>
    </w:rPr>
  </w:style>
  <w:style w:type="paragraph" w:styleId="BalloonText">
    <w:name w:val="Balloon Text"/>
    <w:basedOn w:val="Normal"/>
    <w:link w:val="BalloonTextChar"/>
    <w:uiPriority w:val="99"/>
    <w:semiHidden/>
    <w:unhideWhenUsed/>
    <w:rsid w:val="00FB431B"/>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B431B"/>
    <w:rPr>
      <w:rFonts w:ascii="Segoe UI" w:hAnsi="Segoe UI" w:cs="Segoe UI"/>
      <w:color w:val="1A8AE3" w:themeColor="text1" w:themeTint="A6"/>
      <w:sz w:val="22"/>
      <w:szCs w:val="18"/>
    </w:rPr>
  </w:style>
  <w:style w:type="paragraph" w:styleId="BodyText3">
    <w:name w:val="Body Text 3"/>
    <w:basedOn w:val="Normal"/>
    <w:link w:val="BodyText3Char"/>
    <w:uiPriority w:val="99"/>
    <w:semiHidden/>
    <w:unhideWhenUsed/>
    <w:rsid w:val="00FB431B"/>
    <w:pPr>
      <w:spacing w:after="120"/>
    </w:pPr>
    <w:rPr>
      <w:sz w:val="22"/>
      <w:szCs w:val="16"/>
    </w:rPr>
  </w:style>
  <w:style w:type="character" w:customStyle="1" w:styleId="BodyText3Char">
    <w:name w:val="Body Text 3 Char"/>
    <w:basedOn w:val="DefaultParagraphFont"/>
    <w:link w:val="BodyText3"/>
    <w:uiPriority w:val="99"/>
    <w:semiHidden/>
    <w:rsid w:val="00FB431B"/>
    <w:rPr>
      <w:color w:val="1A8AE3" w:themeColor="text1" w:themeTint="A6"/>
      <w:sz w:val="22"/>
      <w:szCs w:val="16"/>
    </w:rPr>
  </w:style>
  <w:style w:type="character" w:styleId="CommentReference">
    <w:name w:val="annotation reference"/>
    <w:basedOn w:val="DefaultParagraphFont"/>
    <w:uiPriority w:val="99"/>
    <w:semiHidden/>
    <w:unhideWhenUsed/>
    <w:rsid w:val="00FB431B"/>
    <w:rPr>
      <w:sz w:val="22"/>
      <w:szCs w:val="16"/>
    </w:rPr>
  </w:style>
  <w:style w:type="paragraph" w:styleId="CommentText">
    <w:name w:val="annotation text"/>
    <w:basedOn w:val="Normal"/>
    <w:link w:val="CommentTextChar"/>
    <w:uiPriority w:val="99"/>
    <w:semiHidden/>
    <w:unhideWhenUsed/>
    <w:rsid w:val="00FB431B"/>
    <w:pPr>
      <w:spacing w:line="240" w:lineRule="auto"/>
    </w:pPr>
    <w:rPr>
      <w:sz w:val="22"/>
      <w:szCs w:val="20"/>
    </w:rPr>
  </w:style>
  <w:style w:type="character" w:customStyle="1" w:styleId="CommentTextChar">
    <w:name w:val="Comment Text Char"/>
    <w:basedOn w:val="DefaultParagraphFont"/>
    <w:link w:val="CommentText"/>
    <w:uiPriority w:val="99"/>
    <w:semiHidden/>
    <w:rsid w:val="00FB431B"/>
    <w:rPr>
      <w:color w:val="1A8AE3" w:themeColor="text1" w:themeTint="A6"/>
      <w:sz w:val="22"/>
      <w:szCs w:val="20"/>
    </w:rPr>
  </w:style>
  <w:style w:type="paragraph" w:styleId="CommentSubject">
    <w:name w:val="annotation subject"/>
    <w:basedOn w:val="CommentText"/>
    <w:next w:val="CommentText"/>
    <w:link w:val="CommentSubjectChar"/>
    <w:uiPriority w:val="99"/>
    <w:semiHidden/>
    <w:unhideWhenUsed/>
    <w:rsid w:val="00FB431B"/>
    <w:rPr>
      <w:b/>
      <w:bCs/>
    </w:rPr>
  </w:style>
  <w:style w:type="character" w:customStyle="1" w:styleId="CommentSubjectChar">
    <w:name w:val="Comment Subject Char"/>
    <w:basedOn w:val="CommentTextChar"/>
    <w:link w:val="CommentSubject"/>
    <w:uiPriority w:val="99"/>
    <w:semiHidden/>
    <w:rsid w:val="00FB431B"/>
    <w:rPr>
      <w:b/>
      <w:bCs/>
      <w:color w:val="1A8AE3" w:themeColor="text1" w:themeTint="A6"/>
      <w:sz w:val="22"/>
      <w:szCs w:val="20"/>
    </w:rPr>
  </w:style>
  <w:style w:type="paragraph" w:styleId="DocumentMap">
    <w:name w:val="Document Map"/>
    <w:basedOn w:val="Normal"/>
    <w:link w:val="DocumentMapChar"/>
    <w:uiPriority w:val="99"/>
    <w:semiHidden/>
    <w:unhideWhenUsed/>
    <w:rsid w:val="00FB431B"/>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B431B"/>
    <w:rPr>
      <w:rFonts w:ascii="Segoe UI" w:hAnsi="Segoe UI" w:cs="Segoe UI"/>
      <w:color w:val="1A8AE3" w:themeColor="text1" w:themeTint="A6"/>
      <w:sz w:val="22"/>
      <w:szCs w:val="16"/>
    </w:rPr>
  </w:style>
  <w:style w:type="paragraph" w:styleId="EndnoteText">
    <w:name w:val="endnote text"/>
    <w:basedOn w:val="Normal"/>
    <w:link w:val="EndnoteTextChar"/>
    <w:uiPriority w:val="99"/>
    <w:semiHidden/>
    <w:unhideWhenUsed/>
    <w:rsid w:val="00FB431B"/>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FB431B"/>
    <w:rPr>
      <w:color w:val="1A8AE3" w:themeColor="text1" w:themeTint="A6"/>
      <w:sz w:val="22"/>
      <w:szCs w:val="20"/>
    </w:rPr>
  </w:style>
  <w:style w:type="paragraph" w:styleId="EnvelopeReturn">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B431B"/>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FB431B"/>
    <w:rPr>
      <w:color w:val="1A8AE3" w:themeColor="text1" w:themeTint="A6"/>
      <w:sz w:val="22"/>
      <w:szCs w:val="20"/>
    </w:rPr>
  </w:style>
  <w:style w:type="character" w:styleId="HTMLCode">
    <w:name w:val="HTML Code"/>
    <w:basedOn w:val="DefaultParagraphFont"/>
    <w:uiPriority w:val="99"/>
    <w:semiHidden/>
    <w:unhideWhenUsed/>
    <w:rsid w:val="00FB431B"/>
    <w:rPr>
      <w:rFonts w:ascii="Consolas" w:hAnsi="Consolas"/>
      <w:sz w:val="22"/>
      <w:szCs w:val="20"/>
    </w:rPr>
  </w:style>
  <w:style w:type="character" w:styleId="HTMLKeyboard">
    <w:name w:val="HTML Keyboard"/>
    <w:basedOn w:val="DefaultParagraphFont"/>
    <w:uiPriority w:val="99"/>
    <w:semiHidden/>
    <w:unhideWhenUsed/>
    <w:rsid w:val="00FB431B"/>
    <w:rPr>
      <w:rFonts w:ascii="Consolas" w:hAnsi="Consolas"/>
      <w:sz w:val="22"/>
      <w:szCs w:val="20"/>
    </w:rPr>
  </w:style>
  <w:style w:type="paragraph" w:styleId="HTMLPreformatted">
    <w:name w:val="HTML Preformatted"/>
    <w:basedOn w:val="Normal"/>
    <w:link w:val="HTMLPreformattedChar"/>
    <w:uiPriority w:val="99"/>
    <w:semiHidden/>
    <w:unhideWhenUsed/>
    <w:rsid w:val="00FB431B"/>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B431B"/>
    <w:rPr>
      <w:rFonts w:ascii="Consolas" w:hAnsi="Consolas"/>
      <w:color w:val="1A8AE3" w:themeColor="text1" w:themeTint="A6"/>
      <w:sz w:val="22"/>
      <w:szCs w:val="20"/>
    </w:rPr>
  </w:style>
  <w:style w:type="character" w:styleId="HTMLTypewriter">
    <w:name w:val="HTML Typewriter"/>
    <w:basedOn w:val="DefaultParagraphFont"/>
    <w:uiPriority w:val="99"/>
    <w:semiHidden/>
    <w:unhideWhenUsed/>
    <w:rsid w:val="00FB431B"/>
    <w:rPr>
      <w:rFonts w:ascii="Consolas" w:hAnsi="Consolas"/>
      <w:sz w:val="22"/>
      <w:szCs w:val="20"/>
    </w:rPr>
  </w:style>
  <w:style w:type="paragraph" w:styleId="MacroText">
    <w:name w:val="macro"/>
    <w:link w:val="MacroTex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1A8AE3" w:themeColor="text1" w:themeTint="A6"/>
      <w:sz w:val="22"/>
      <w:szCs w:val="20"/>
    </w:rPr>
  </w:style>
  <w:style w:type="character" w:customStyle="1" w:styleId="MacroTextChar">
    <w:name w:val="Macro Text Char"/>
    <w:basedOn w:val="DefaultParagraphFont"/>
    <w:link w:val="MacroText"/>
    <w:uiPriority w:val="99"/>
    <w:semiHidden/>
    <w:rsid w:val="00FB431B"/>
    <w:rPr>
      <w:rFonts w:ascii="Consolas" w:hAnsi="Consolas"/>
      <w:color w:val="1A8AE3" w:themeColor="text1" w:themeTint="A6"/>
      <w:sz w:val="22"/>
      <w:szCs w:val="20"/>
    </w:rPr>
  </w:style>
  <w:style w:type="paragraph" w:styleId="PlainText">
    <w:name w:val="Plain Text"/>
    <w:basedOn w:val="Normal"/>
    <w:link w:val="PlainTextChar"/>
    <w:uiPriority w:val="99"/>
    <w:semiHidden/>
    <w:unhideWhenUsed/>
    <w:rsid w:val="00FB431B"/>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B431B"/>
    <w:rPr>
      <w:rFonts w:ascii="Consolas" w:hAnsi="Consolas"/>
      <w:color w:val="1A8AE3" w:themeColor="text1" w:themeTint="A6"/>
      <w:sz w:val="22"/>
      <w:szCs w:val="21"/>
    </w:rPr>
  </w:style>
  <w:style w:type="paragraph" w:styleId="BodyTextIndent3">
    <w:name w:val="Body Text Indent 3"/>
    <w:basedOn w:val="Normal"/>
    <w:link w:val="BodyTextIndent3Char"/>
    <w:uiPriority w:val="99"/>
    <w:semiHidden/>
    <w:unhideWhenUsed/>
    <w:rsid w:val="00EC0F6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EC0F68"/>
    <w:rPr>
      <w:color w:val="1A8AE3" w:themeColor="text1" w:themeTint="A6"/>
      <w:sz w:val="22"/>
      <w:szCs w:val="16"/>
    </w:rPr>
  </w:style>
  <w:style w:type="paragraph" w:styleId="NoSpacing">
    <w:name w:val="No Spacing"/>
    <w:link w:val="NoSpacingChar"/>
    <w:uiPriority w:val="1"/>
    <w:qFormat/>
    <w:rsid w:val="006355AE"/>
    <w:pPr>
      <w:spacing w:before="0"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6355AE"/>
    <w:rPr>
      <w:rFonts w:eastAsiaTheme="minorEastAsia"/>
      <w:color w:val="auto"/>
      <w:sz w:val="22"/>
      <w:szCs w:val="22"/>
      <w:lang w:eastAsia="en-US"/>
    </w:rPr>
  </w:style>
  <w:style w:type="character" w:styleId="Hyperlink">
    <w:name w:val="Hyperlink"/>
    <w:basedOn w:val="DefaultParagraphFont"/>
    <w:uiPriority w:val="99"/>
    <w:unhideWhenUsed/>
    <w:rsid w:val="00B108C4"/>
    <w:rPr>
      <w:color w:val="71CEE4" w:themeColor="hyperlink"/>
      <w:u w:val="single"/>
    </w:rPr>
  </w:style>
  <w:style w:type="paragraph" w:styleId="ListParagraph">
    <w:name w:val="List Paragraph"/>
    <w:basedOn w:val="Normal"/>
    <w:uiPriority w:val="34"/>
    <w:qFormat/>
    <w:rsid w:val="00B108C4"/>
    <w:pPr>
      <w:spacing w:before="0"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health.gov.au/health-topics/immunisation/immunisation-services/flu-influenza-immunisation-ser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an.stoltenkamp\AppData\Roaming\Microsoft\Templates\Business%20paper.dotx" TargetMode="External"/></Relationships>
</file>

<file path=word/theme/theme1.xml><?xml version="1.0" encoding="utf-8"?>
<a:theme xmlns:a="http://schemas.openxmlformats.org/drawingml/2006/main" name="Office Theme">
  <a:themeElements>
    <a:clrScheme name="Primary Sense">
      <a:dk1>
        <a:srgbClr val="0C4069"/>
      </a:dk1>
      <a:lt1>
        <a:srgbClr val="FFFFFF"/>
      </a:lt1>
      <a:dk2>
        <a:srgbClr val="F36F26"/>
      </a:dk2>
      <a:lt2>
        <a:srgbClr val="C7C5C5"/>
      </a:lt2>
      <a:accent1>
        <a:srgbClr val="0C4069"/>
      </a:accent1>
      <a:accent2>
        <a:srgbClr val="F36F26"/>
      </a:accent2>
      <a:accent3>
        <a:srgbClr val="71CEE4"/>
      </a:accent3>
      <a:accent4>
        <a:srgbClr val="C7C5C5"/>
      </a:accent4>
      <a:accent5>
        <a:srgbClr val="0C4069"/>
      </a:accent5>
      <a:accent6>
        <a:srgbClr val="F36F26"/>
      </a:accent6>
      <a:hlink>
        <a:srgbClr val="71CEE4"/>
      </a:hlink>
      <a:folHlink>
        <a:srgbClr val="C7C5C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3FACB95059F2479AD4BE4D1B66016F" ma:contentTypeVersion="15" ma:contentTypeDescription="Create a new document." ma:contentTypeScope="" ma:versionID="f2b54a83e376a6d865494846401df3b8">
  <xsd:schema xmlns:xsd="http://www.w3.org/2001/XMLSchema" xmlns:xs="http://www.w3.org/2001/XMLSchema" xmlns:p="http://schemas.microsoft.com/office/2006/metadata/properties" xmlns:ns2="5204f84a-f6e0-4084-a07e-10402f2d2c76" xmlns:ns3="11b0826b-aa25-407a-a8c6-88bfc50ed4a9" targetNamespace="http://schemas.microsoft.com/office/2006/metadata/properties" ma:root="true" ma:fieldsID="95d9c7b3b5bf3cfb9dafd0c742cc4784" ns2:_="" ns3:_="">
    <xsd:import namespace="5204f84a-f6e0-4084-a07e-10402f2d2c76"/>
    <xsd:import namespace="11b0826b-aa25-407a-a8c6-88bfc50ed4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4f84a-f6e0-4084-a07e-10402f2d2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03105b5-8a2f-4cae-8c53-946f4e46204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0826b-aa25-407a-a8c6-88bfc50ed4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299b87f-ea75-4f2c-837f-9dc6299d7073}" ma:internalName="TaxCatchAll" ma:showField="CatchAllData" ma:web="11b0826b-aa25-407a-a8c6-88bfc50ed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04f84a-f6e0-4084-a07e-10402f2d2c76">
      <Terms xmlns="http://schemas.microsoft.com/office/infopath/2007/PartnerControls"/>
    </lcf76f155ced4ddcb4097134ff3c332f>
    <TaxCatchAll xmlns="11b0826b-aa25-407a-a8c6-88bfc50ed4a9" xsi:nil="true"/>
    <MediaLengthInSeconds xmlns="5204f84a-f6e0-4084-a07e-10402f2d2c76" xsi:nil="true"/>
    <SharedWithUsers xmlns="11b0826b-aa25-407a-a8c6-88bfc50ed4a9">
      <UserInfo>
        <DisplayName/>
        <AccountId xsi:nil="true"/>
        <AccountType/>
      </UserInfo>
    </SharedWithUsers>
  </documentManagement>
</p:properties>
</file>

<file path=customXml/itemProps1.xml><?xml version="1.0" encoding="utf-8"?>
<ds:datastoreItem xmlns:ds="http://schemas.openxmlformats.org/officeDocument/2006/customXml" ds:itemID="{3E72CAD5-9298-44FA-89E9-0053C9655766}">
  <ds:schemaRefs>
    <ds:schemaRef ds:uri="http://schemas.microsoft.com/sharepoint/v3/contenttype/forms"/>
  </ds:schemaRefs>
</ds:datastoreItem>
</file>

<file path=customXml/itemProps2.xml><?xml version="1.0" encoding="utf-8"?>
<ds:datastoreItem xmlns:ds="http://schemas.openxmlformats.org/officeDocument/2006/customXml" ds:itemID="{731281B7-AF8B-4818-A0B7-39DA198F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4f84a-f6e0-4084-a07e-10402f2d2c76"/>
    <ds:schemaRef ds:uri="11b0826b-aa25-407a-a8c6-88bfc50ed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B51C2-E56D-4136-B494-B56483737F27}">
  <ds:schemaRefs>
    <ds:schemaRef ds:uri="http://schemas.microsoft.com/office/2006/metadata/properties"/>
    <ds:schemaRef ds:uri="http://schemas.microsoft.com/office/infopath/2007/PartnerControls"/>
    <ds:schemaRef ds:uri="5204f84a-f6e0-4084-a07e-10402f2d2c76"/>
    <ds:schemaRef ds:uri="11b0826b-aa25-407a-a8c6-88bfc50ed4a9"/>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Properties xmlns="http://schemas.openxmlformats.org/officeDocument/2006/extended-properties" xmlns:vt="http://schemas.openxmlformats.org/officeDocument/2006/docPropsVTypes">
  <Template>Business paper</Template>
  <TotalTime>42</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Links>
    <vt:vector size="6" baseType="variant">
      <vt:variant>
        <vt:i4>6094868</vt:i4>
      </vt:variant>
      <vt:variant>
        <vt:i4>0</vt:i4>
      </vt:variant>
      <vt:variant>
        <vt:i4>0</vt:i4>
      </vt:variant>
      <vt:variant>
        <vt:i4>5</vt:i4>
      </vt:variant>
      <vt:variant>
        <vt:lpwstr>https://www.health.gov.au/health-topics/immunisation/immunisation-services/flu-influenza-immunisation-service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Stoltenkamp</dc:creator>
  <cp:keywords/>
  <dc:description/>
  <cp:lastModifiedBy>Vaidehi Thakkar</cp:lastModifiedBy>
  <cp:revision>4</cp:revision>
  <dcterms:created xsi:type="dcterms:W3CDTF">2023-06-22T22:36:00Z</dcterms:created>
  <dcterms:modified xsi:type="dcterms:W3CDTF">2023-06-22T23:10:00Z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0x010100783FACB95059F2479AD4BE4D1B66016F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