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D96E" w14:textId="4E43AEE5" w:rsidR="0068688D" w:rsidRPr="0068688D" w:rsidRDefault="0068688D" w:rsidP="0068688D">
      <w:pPr>
        <w:spacing w:after="160" w:line="259" w:lineRule="auto"/>
        <w:rPr>
          <w:rFonts w:ascii="Segoe UI" w:hAnsi="Segoe UI" w:cs="Segoe UI"/>
          <w:color w:val="444444"/>
          <w:sz w:val="28"/>
          <w:szCs w:val="24"/>
        </w:rPr>
      </w:pPr>
      <w:r w:rsidRPr="004B79CA">
        <w:rPr>
          <w:rFonts w:ascii="Calibri Light" w:hAnsi="Calibri Light"/>
          <w:b/>
          <w:sz w:val="28"/>
          <w:szCs w:val="24"/>
        </w:rPr>
        <w:t xml:space="preserve">Service </w:t>
      </w:r>
      <w:r w:rsidR="001E0A65">
        <w:rPr>
          <w:rFonts w:ascii="Calibri Light" w:hAnsi="Calibri Light"/>
          <w:b/>
          <w:sz w:val="28"/>
          <w:szCs w:val="24"/>
        </w:rPr>
        <w:t>Provider Safety and Quality Assessment</w:t>
      </w:r>
      <w:r w:rsidRPr="004B79CA">
        <w:rPr>
          <w:rFonts w:ascii="Calibri Light" w:hAnsi="Calibri Light"/>
          <w:b/>
          <w:sz w:val="28"/>
          <w:szCs w:val="24"/>
        </w:rPr>
        <w:t>– Overview and</w:t>
      </w:r>
      <w:r w:rsidR="001E0A65">
        <w:rPr>
          <w:rFonts w:ascii="Calibri Light" w:hAnsi="Calibri Light"/>
          <w:b/>
          <w:sz w:val="28"/>
          <w:szCs w:val="24"/>
        </w:rPr>
        <w:t xml:space="preserve"> Assessment</w:t>
      </w:r>
      <w:r w:rsidRPr="004B79CA">
        <w:rPr>
          <w:rFonts w:ascii="Calibri Light" w:hAnsi="Calibri Light"/>
          <w:b/>
          <w:sz w:val="28"/>
          <w:szCs w:val="24"/>
        </w:rPr>
        <w:t xml:space="preserve"> Template</w:t>
      </w:r>
      <w:r w:rsidRPr="0068688D" w:rsidDel="000F0A6E">
        <w:rPr>
          <w:rFonts w:ascii="Calibri Light" w:hAnsi="Calibri Light"/>
          <w:b/>
          <w:sz w:val="28"/>
          <w:szCs w:val="24"/>
        </w:rPr>
        <w:t xml:space="preserve"> </w:t>
      </w:r>
    </w:p>
    <w:p w14:paraId="070F2B67" w14:textId="77777777" w:rsidR="0068688D" w:rsidRPr="00E6385C" w:rsidRDefault="0068688D" w:rsidP="0068688D">
      <w:pPr>
        <w:spacing w:after="160" w:line="259" w:lineRule="auto"/>
        <w:ind w:left="-284"/>
        <w:rPr>
          <w:rFonts w:asciiTheme="majorHAnsi" w:hAnsiTheme="majorHAnsi" w:cstheme="majorHAnsi"/>
          <w:color w:val="444444"/>
          <w:sz w:val="20"/>
        </w:rPr>
      </w:pPr>
    </w:p>
    <w:p w14:paraId="6C00CB1C" w14:textId="35B5D996" w:rsidR="0068688D" w:rsidRPr="00CD7CB1" w:rsidRDefault="0068688D" w:rsidP="0068688D">
      <w:pPr>
        <w:keepNext/>
        <w:keepLines/>
        <w:shd w:val="clear" w:color="auto" w:fill="D9D9D9"/>
        <w:spacing w:line="276" w:lineRule="auto"/>
        <w:outlineLvl w:val="7"/>
        <w:rPr>
          <w:rFonts w:asciiTheme="majorHAnsi" w:eastAsia="Constantia" w:hAnsiTheme="majorHAnsi" w:cs="Calibri"/>
          <w:b/>
          <w:sz w:val="20"/>
        </w:rPr>
      </w:pPr>
      <w:r w:rsidRPr="006D3B90">
        <w:rPr>
          <w:rFonts w:ascii="Segoe UI" w:hAnsi="Segoe UI" w:cs="Segoe UI"/>
          <w:color w:val="444444"/>
          <w:sz w:val="20"/>
        </w:rPr>
        <w:t xml:space="preserve"> </w:t>
      </w: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</w:rPr>
        <w:t xml:space="preserve">Overview Service </w:t>
      </w:r>
      <w:r w:rsidR="001E0A65">
        <w:rPr>
          <w:rFonts w:asciiTheme="majorHAnsi" w:eastAsia="Constantia" w:hAnsiTheme="majorHAnsi" w:cs="Calibri"/>
          <w:b/>
          <w:color w:val="1E3D77"/>
          <w:sz w:val="24"/>
          <w:szCs w:val="24"/>
        </w:rPr>
        <w:t xml:space="preserve">Provider Safety and Quality Assessment </w:t>
      </w:r>
    </w:p>
    <w:p w14:paraId="757CCFF4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2B1855F6" w14:textId="77777777" w:rsidTr="00E84B6C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2BB4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1: Funded Service Delivery</w:t>
            </w:r>
            <w:r w:rsidRPr="00CD7CB1">
              <w:rPr>
                <w:rFonts w:asciiTheme="majorHAnsi" w:eastAsia="Constantia" w:hAnsiTheme="majorHAnsi" w:cs="Calibri"/>
                <w:b/>
                <w:color w:val="1E3D77"/>
                <w:sz w:val="20"/>
              </w:rPr>
              <w:t xml:space="preserve">    </w:t>
            </w:r>
          </w:p>
        </w:tc>
      </w:tr>
      <w:tr w:rsidR="0068688D" w:rsidRPr="00CD3053" w14:paraId="3A4E822E" w14:textId="77777777" w:rsidTr="00E84B6C">
        <w:tc>
          <w:tcPr>
            <w:tcW w:w="3828" w:type="dxa"/>
            <w:shd w:val="clear" w:color="auto" w:fill="D9D9D9"/>
          </w:tcPr>
          <w:p w14:paraId="5FA681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11CE81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07C40CC0" w14:textId="77777777" w:rsidTr="00E84B6C">
        <w:tc>
          <w:tcPr>
            <w:tcW w:w="3828" w:type="dxa"/>
          </w:tcPr>
          <w:p w14:paraId="70E4F0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Types</w:t>
            </w:r>
          </w:p>
          <w:p w14:paraId="19D859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delivers the services as agreed with GCPHN</w:t>
            </w:r>
          </w:p>
        </w:tc>
        <w:tc>
          <w:tcPr>
            <w:tcW w:w="6266" w:type="dxa"/>
          </w:tcPr>
          <w:p w14:paraId="1BF3A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  <w:p w14:paraId="6D0F87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describes its funded Service Types</w:t>
            </w:r>
          </w:p>
        </w:tc>
      </w:tr>
      <w:tr w:rsidR="0068688D" w:rsidRPr="00CD3053" w14:paraId="34BBB3E0" w14:textId="77777777" w:rsidTr="00E84B6C">
        <w:tc>
          <w:tcPr>
            <w:tcW w:w="3828" w:type="dxa"/>
          </w:tcPr>
          <w:p w14:paraId="0729D0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Statistics</w:t>
            </w:r>
          </w:p>
          <w:p w14:paraId="6A282C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1.2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Services and service user data will provide GCPHN with information to monitor an organisation’s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performance</w:t>
            </w:r>
            <w:proofErr w:type="gramEnd"/>
          </w:p>
          <w:p w14:paraId="22377C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45B508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  <w:p w14:paraId="4D0E32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1.2a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collects and reports direct service delivery statistics to GCPHN as per the Service Agreement Schedules</w:t>
            </w:r>
          </w:p>
        </w:tc>
      </w:tr>
    </w:tbl>
    <w:p w14:paraId="1FF070B8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1A798F3F" w14:textId="77777777" w:rsidTr="00E84B6C">
        <w:tc>
          <w:tcPr>
            <w:tcW w:w="10094" w:type="dxa"/>
            <w:gridSpan w:val="2"/>
            <w:shd w:val="clear" w:color="auto" w:fill="D9D9D9"/>
          </w:tcPr>
          <w:p w14:paraId="6620FC3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2: Service User and Community</w:t>
            </w:r>
          </w:p>
        </w:tc>
      </w:tr>
      <w:tr w:rsidR="0068688D" w:rsidRPr="00CD3053" w14:paraId="733ADBCA" w14:textId="77777777" w:rsidTr="00E84B6C">
        <w:tc>
          <w:tcPr>
            <w:tcW w:w="3828" w:type="dxa"/>
            <w:shd w:val="clear" w:color="auto" w:fill="D9D9D9"/>
          </w:tcPr>
          <w:p w14:paraId="44792A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7764DB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18EDFD24" w14:textId="77777777" w:rsidTr="00E84B6C">
        <w:tc>
          <w:tcPr>
            <w:tcW w:w="3828" w:type="dxa"/>
          </w:tcPr>
          <w:p w14:paraId="340EDC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User Focus</w:t>
            </w:r>
          </w:p>
          <w:p w14:paraId="3934C2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organisation’s service users are satisfied with funded services delivered.</w:t>
            </w:r>
          </w:p>
        </w:tc>
        <w:tc>
          <w:tcPr>
            <w:tcW w:w="6266" w:type="dxa"/>
          </w:tcPr>
          <w:p w14:paraId="380DC0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process for monitoring service user satisfaction and improves its service according to the feedback collected.</w:t>
            </w:r>
          </w:p>
          <w:p w14:paraId="02A6D2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documented, advertised and accessible complaint mechanism.</w:t>
            </w:r>
          </w:p>
          <w:p w14:paraId="54DF63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5DFA7DC7" w14:textId="77777777" w:rsidTr="00E84B6C">
        <w:tc>
          <w:tcPr>
            <w:tcW w:w="3828" w:type="dxa"/>
          </w:tcPr>
          <w:p w14:paraId="7D1515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ensures its service users are aware of their rights and responsibilities and upholds those rights.</w:t>
            </w:r>
          </w:p>
        </w:tc>
        <w:tc>
          <w:tcPr>
            <w:tcW w:w="6266" w:type="dxa"/>
          </w:tcPr>
          <w:p w14:paraId="2CE613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2.2a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ensures workers inform service users of their rights and responsibilities, and assists them to exercise those rights and meet their responsibilities.</w:t>
            </w:r>
          </w:p>
          <w:p w14:paraId="1194A2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2.2b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systems in place to ensure the confidentiality, privacy and consent of service users.</w:t>
            </w:r>
          </w:p>
          <w:p w14:paraId="0E2289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48F475D" w14:textId="77777777" w:rsidTr="00E84B6C">
        <w:tc>
          <w:tcPr>
            <w:tcW w:w="3828" w:type="dxa"/>
          </w:tcPr>
          <w:p w14:paraId="6DB832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Accessible Services</w:t>
            </w:r>
          </w:p>
          <w:p w14:paraId="4E79383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Services are provided with consideration for the target group’s social and cultural needs and expectations.</w:t>
            </w:r>
          </w:p>
          <w:p w14:paraId="1B6DCD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5E7834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 strategies to ensure that its services are culturally appropriate and non-discriminatory to the target group.</w:t>
            </w:r>
          </w:p>
        </w:tc>
      </w:tr>
      <w:tr w:rsidR="0068688D" w:rsidRPr="00CD3053" w14:paraId="38FF786C" w14:textId="77777777" w:rsidTr="00E84B6C">
        <w:tc>
          <w:tcPr>
            <w:tcW w:w="3828" w:type="dxa"/>
          </w:tcPr>
          <w:p w14:paraId="47B183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addresses physical and knowledge barriers that may prevent the target group from using its services.</w:t>
            </w:r>
          </w:p>
          <w:p w14:paraId="001E8C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266" w:type="dxa"/>
          </w:tcPr>
          <w:p w14:paraId="2F0620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addresses barriers to access its services by service users, including hours of operation, publicising service availability, and service delivery location and environment.</w:t>
            </w:r>
          </w:p>
          <w:p w14:paraId="192845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B2DF6D3" w14:textId="77777777" w:rsidTr="00E84B6C">
        <w:tc>
          <w:tcPr>
            <w:tcW w:w="3828" w:type="dxa"/>
          </w:tcPr>
          <w:p w14:paraId="3BBBAC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Engagement and Participation</w:t>
            </w:r>
          </w:p>
          <w:p w14:paraId="29C89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2.5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encourages participation by members of its target group and the broader community.</w:t>
            </w:r>
          </w:p>
        </w:tc>
        <w:tc>
          <w:tcPr>
            <w:tcW w:w="6266" w:type="dxa"/>
          </w:tcPr>
          <w:p w14:paraId="0EF343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2.5a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process in place to allow its service users and representatives of the community to participate in service planning, delivery and evaluation.</w:t>
            </w:r>
          </w:p>
          <w:p w14:paraId="257596F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70827950" w14:textId="77777777" w:rsidTr="00E84B6C">
        <w:tc>
          <w:tcPr>
            <w:tcW w:w="3828" w:type="dxa"/>
          </w:tcPr>
          <w:p w14:paraId="1D62B5C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Appropriate Services</w:t>
            </w:r>
          </w:p>
          <w:p w14:paraId="6EE349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2.6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plans its services in accordance with the needs of its target group.</w:t>
            </w:r>
          </w:p>
          <w:p w14:paraId="20993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</w:p>
        </w:tc>
        <w:tc>
          <w:tcPr>
            <w:tcW w:w="6266" w:type="dxa"/>
          </w:tcPr>
          <w:p w14:paraId="3142F3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2.6a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 and implements specialist activities, that are appropriate to its target group’s needs.</w:t>
            </w:r>
          </w:p>
        </w:tc>
      </w:tr>
      <w:tr w:rsidR="0068688D" w:rsidRPr="00CD3053" w14:paraId="4490C65A" w14:textId="77777777" w:rsidTr="00E84B6C">
        <w:tc>
          <w:tcPr>
            <w:tcW w:w="3828" w:type="dxa"/>
          </w:tcPr>
          <w:p w14:paraId="5874D9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Collaboration</w:t>
            </w:r>
          </w:p>
          <w:p w14:paraId="15CA57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collaborates and coordinates with the service system to deliver the most effective service delivery for its target group.</w:t>
            </w:r>
          </w:p>
        </w:tc>
        <w:tc>
          <w:tcPr>
            <w:tcW w:w="6266" w:type="dxa"/>
          </w:tcPr>
          <w:p w14:paraId="0E7D58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identifies priorities and documents how it will collaborate and coordinate with other agencies to improve the health and wellbeing of the target group.</w:t>
            </w:r>
          </w:p>
          <w:p w14:paraId="79AE1DE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2.7b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actively collaborates with other agencies to improve its service delivery.</w:t>
            </w:r>
          </w:p>
          <w:p w14:paraId="27BE24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1164091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1B8C953D" w14:textId="77777777" w:rsidTr="00E84B6C">
        <w:trPr>
          <w:tblHeader/>
        </w:trPr>
        <w:tc>
          <w:tcPr>
            <w:tcW w:w="10094" w:type="dxa"/>
            <w:gridSpan w:val="2"/>
            <w:shd w:val="clear" w:color="auto" w:fill="D9D9D9"/>
          </w:tcPr>
          <w:p w14:paraId="4DB7B44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lastRenderedPageBreak/>
              <w:t>Perspective 3: Continuous Quality Improvement</w:t>
            </w:r>
          </w:p>
        </w:tc>
      </w:tr>
      <w:tr w:rsidR="0068688D" w:rsidRPr="00CD3053" w14:paraId="02557325" w14:textId="77777777" w:rsidTr="00E84B6C">
        <w:trPr>
          <w:tblHeader/>
        </w:trPr>
        <w:tc>
          <w:tcPr>
            <w:tcW w:w="3828" w:type="dxa"/>
            <w:shd w:val="clear" w:color="auto" w:fill="D9D9D9"/>
          </w:tcPr>
          <w:p w14:paraId="7B460A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492097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57BF9D47" w14:textId="77777777" w:rsidTr="00E84B6C">
        <w:tc>
          <w:tcPr>
            <w:tcW w:w="3828" w:type="dxa"/>
          </w:tcPr>
          <w:p w14:paraId="232F10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Innovation and Learning</w:t>
            </w:r>
          </w:p>
          <w:p w14:paraId="5F9268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is committed to ongoing development of its service activities and workers.</w:t>
            </w:r>
          </w:p>
        </w:tc>
        <w:tc>
          <w:tcPr>
            <w:tcW w:w="6266" w:type="dxa"/>
          </w:tcPr>
          <w:p w14:paraId="0EAF47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provides workers with opportunities for education and professional development.</w:t>
            </w:r>
          </w:p>
          <w:p w14:paraId="754AF5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supports learning about best practice approaches to service delivery, management and operations.</w:t>
            </w:r>
          </w:p>
        </w:tc>
      </w:tr>
      <w:tr w:rsidR="0068688D" w:rsidRPr="00CD3053" w14:paraId="16EE4AD0" w14:textId="77777777" w:rsidTr="00E84B6C">
        <w:tc>
          <w:tcPr>
            <w:tcW w:w="3828" w:type="dxa"/>
          </w:tcPr>
          <w:p w14:paraId="6D0185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Workplace Health and Safety</w:t>
            </w:r>
          </w:p>
          <w:p w14:paraId="6E7A07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health and safety of all persons within the organisation is protected.</w:t>
            </w:r>
          </w:p>
        </w:tc>
        <w:tc>
          <w:tcPr>
            <w:tcW w:w="6266" w:type="dxa"/>
          </w:tcPr>
          <w:p w14:paraId="5A8AB9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strategy to ensure safe management of work practices and physical and psychological aspects of the environment.</w:t>
            </w:r>
          </w:p>
        </w:tc>
      </w:tr>
      <w:tr w:rsidR="0068688D" w:rsidRPr="00CD3053" w14:paraId="1EA04CD6" w14:textId="77777777" w:rsidTr="00E84B6C">
        <w:tc>
          <w:tcPr>
            <w:tcW w:w="3828" w:type="dxa"/>
          </w:tcPr>
          <w:p w14:paraId="4EB8DD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Risk Management</w:t>
            </w:r>
          </w:p>
          <w:p w14:paraId="25085D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monitors organisational risks and controls these where possible.</w:t>
            </w:r>
          </w:p>
        </w:tc>
        <w:tc>
          <w:tcPr>
            <w:tcW w:w="6266" w:type="dxa"/>
          </w:tcPr>
          <w:p w14:paraId="4D039C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develops, documents and implements a risk management process.</w:t>
            </w:r>
          </w:p>
        </w:tc>
      </w:tr>
      <w:tr w:rsidR="0068688D" w:rsidRPr="00CD3053" w14:paraId="55AB39E6" w14:textId="77777777" w:rsidTr="00E84B6C">
        <w:tc>
          <w:tcPr>
            <w:tcW w:w="3828" w:type="dxa"/>
          </w:tcPr>
          <w:p w14:paraId="06B069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Evaluation</w:t>
            </w:r>
          </w:p>
          <w:p w14:paraId="38C205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regularly evaluates its activities.</w:t>
            </w:r>
          </w:p>
        </w:tc>
        <w:tc>
          <w:tcPr>
            <w:tcW w:w="6266" w:type="dxa"/>
          </w:tcPr>
          <w:p w14:paraId="064D7C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developed valid systems or processes for evaluating and improving its service activities and outcomes.</w:t>
            </w:r>
          </w:p>
          <w:p w14:paraId="65A0676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3.4b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participates in research, by other parties, that relates to health services for the target group.</w:t>
            </w:r>
          </w:p>
        </w:tc>
      </w:tr>
    </w:tbl>
    <w:p w14:paraId="24D90CD7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66"/>
      </w:tblGrid>
      <w:tr w:rsidR="0068688D" w:rsidRPr="00CD3053" w14:paraId="47F5B5C5" w14:textId="77777777" w:rsidTr="00E84B6C">
        <w:trPr>
          <w:tblHeader/>
        </w:trPr>
        <w:tc>
          <w:tcPr>
            <w:tcW w:w="10094" w:type="dxa"/>
            <w:gridSpan w:val="2"/>
            <w:shd w:val="clear" w:color="auto" w:fill="D9D9D9"/>
          </w:tcPr>
          <w:p w14:paraId="35CE573E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Perspective 4: Management and Resourcing</w:t>
            </w:r>
          </w:p>
        </w:tc>
      </w:tr>
      <w:tr w:rsidR="0068688D" w:rsidRPr="00CD3053" w14:paraId="2AF98677" w14:textId="77777777" w:rsidTr="00E84B6C">
        <w:trPr>
          <w:tblHeader/>
        </w:trPr>
        <w:tc>
          <w:tcPr>
            <w:tcW w:w="3828" w:type="dxa"/>
            <w:shd w:val="clear" w:color="auto" w:fill="D9D9D9"/>
          </w:tcPr>
          <w:p w14:paraId="384B35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Objectives</w:t>
            </w:r>
          </w:p>
        </w:tc>
        <w:tc>
          <w:tcPr>
            <w:tcW w:w="6266" w:type="dxa"/>
            <w:shd w:val="clear" w:color="auto" w:fill="D9D9D9"/>
          </w:tcPr>
          <w:p w14:paraId="383D83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Indicators</w:t>
            </w:r>
          </w:p>
        </w:tc>
      </w:tr>
      <w:tr w:rsidR="0068688D" w:rsidRPr="00CD3053" w14:paraId="24F38FAA" w14:textId="77777777" w:rsidTr="00E84B6C">
        <w:tc>
          <w:tcPr>
            <w:tcW w:w="3828" w:type="dxa"/>
          </w:tcPr>
          <w:p w14:paraId="41A845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Leadership and Governance</w:t>
            </w:r>
          </w:p>
          <w:p w14:paraId="6F7AF6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provides leadership and takes responsibility for ensuring that the organisation’s achievements and services contribute to improving the health and wellbeing of the target group.</w:t>
            </w:r>
          </w:p>
        </w:tc>
        <w:tc>
          <w:tcPr>
            <w:tcW w:w="6266" w:type="dxa"/>
          </w:tcPr>
          <w:p w14:paraId="5B3F34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meets its obligations under its incorporation legislation, including matters relating to corporate governance, financial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administration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insurance.</w:t>
            </w:r>
          </w:p>
          <w:p w14:paraId="22D01C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4.1b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leads the identification of the organisation’s service priorities and development of the strategic or business plan.</w:t>
            </w:r>
          </w:p>
        </w:tc>
      </w:tr>
      <w:tr w:rsidR="0068688D" w:rsidRPr="00CD3053" w14:paraId="3BA0D064" w14:textId="77777777" w:rsidTr="00E84B6C">
        <w:tc>
          <w:tcPr>
            <w:tcW w:w="3828" w:type="dxa"/>
          </w:tcPr>
          <w:p w14:paraId="2EDB2A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Operational Management</w:t>
            </w:r>
          </w:p>
          <w:p w14:paraId="28EBDE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organisation’s management is accountable for how services are delivered.</w:t>
            </w:r>
          </w:p>
        </w:tc>
        <w:tc>
          <w:tcPr>
            <w:tcW w:w="6266" w:type="dxa"/>
          </w:tcPr>
          <w:p w14:paraId="7BBFC1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an operational plan that clearly identifies its goals and strategies, and assigns workers responsibilities and accountabilities.</w:t>
            </w:r>
          </w:p>
          <w:p w14:paraId="0671178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4.2b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Management involves the organisation’s stakeholders in decision making.</w:t>
            </w:r>
          </w:p>
        </w:tc>
      </w:tr>
      <w:tr w:rsidR="0068688D" w:rsidRPr="00CD3053" w14:paraId="52365C41" w14:textId="77777777" w:rsidTr="00E84B6C">
        <w:tc>
          <w:tcPr>
            <w:tcW w:w="3828" w:type="dxa"/>
          </w:tcPr>
          <w:p w14:paraId="23675C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Efficient Use of Resources</w:t>
            </w:r>
          </w:p>
          <w:p w14:paraId="4F4902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4.3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Services are delivered to the target group with an efficient use of resources.</w:t>
            </w:r>
          </w:p>
        </w:tc>
        <w:tc>
          <w:tcPr>
            <w:tcW w:w="6266" w:type="dxa"/>
          </w:tcPr>
          <w:p w14:paraId="3EF180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4.3a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organisation’s human resource policies and practices comply with requirements of the Service Agreement and relevant legislation.</w:t>
            </w:r>
          </w:p>
          <w:p w14:paraId="51CF27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4.3b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The Board or management committee is accountable for the efficiency of service delivery.</w:t>
            </w:r>
          </w:p>
          <w:p w14:paraId="132A20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0E1C5A9" w14:textId="77777777" w:rsidTr="00E84B6C">
        <w:tc>
          <w:tcPr>
            <w:tcW w:w="3828" w:type="dxa"/>
          </w:tcPr>
          <w:p w14:paraId="0A7E1D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Sustainability</w:t>
            </w:r>
          </w:p>
          <w:p w14:paraId="234DFD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has identified ways to maintain or enhance the sustainability of the organisation.</w:t>
            </w:r>
          </w:p>
        </w:tc>
        <w:tc>
          <w:tcPr>
            <w:tcW w:w="6266" w:type="dxa"/>
          </w:tcPr>
          <w:p w14:paraId="01F5EA5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addresses issues of sustainability and quality improvement in the organisation’s strategic plan.</w:t>
            </w:r>
          </w:p>
          <w:p w14:paraId="522C84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4.4b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Financial analyses of organisation or activity proposals are developed to assist the Board or management committee with decisions that may significantly affect service delivery and resources.</w:t>
            </w:r>
          </w:p>
        </w:tc>
      </w:tr>
      <w:tr w:rsidR="0068688D" w:rsidRPr="00CD3053" w14:paraId="20E9C8DD" w14:textId="77777777" w:rsidTr="00E84B6C">
        <w:tc>
          <w:tcPr>
            <w:tcW w:w="3828" w:type="dxa"/>
          </w:tcPr>
          <w:p w14:paraId="4068B05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Transparency and Accountability</w:t>
            </w:r>
          </w:p>
          <w:p w14:paraId="0B430D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organisation is accountable to key stakeholders.</w:t>
            </w:r>
          </w:p>
        </w:tc>
        <w:tc>
          <w:tcPr>
            <w:tcW w:w="6266" w:type="dxa"/>
          </w:tcPr>
          <w:p w14:paraId="2665B0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4.5a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ensures that workers comply with the applicable codes of ethics, standards of practice and registration requirements.</w:t>
            </w:r>
          </w:p>
          <w:p w14:paraId="2625DD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4.5b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The Board or management committee is accountable to its members, service users and key stakeholders. </w:t>
            </w:r>
          </w:p>
          <w:p w14:paraId="15A61E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4.5c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organisation has a documented set of principles that guide the delivery of services to the target group.</w:t>
            </w:r>
          </w:p>
        </w:tc>
      </w:tr>
    </w:tbl>
    <w:p w14:paraId="43CB7F88" w14:textId="77777777" w:rsidR="0068688D" w:rsidRDefault="0068688D" w:rsidP="0068688D">
      <w:pPr>
        <w:keepNext/>
        <w:tabs>
          <w:tab w:val="left" w:pos="0"/>
        </w:tabs>
        <w:spacing w:after="120"/>
        <w:rPr>
          <w:rFonts w:asciiTheme="majorHAnsi" w:hAnsiTheme="majorHAnsi" w:cs="Arial"/>
          <w:b/>
          <w:noProof/>
          <w:sz w:val="16"/>
          <w:szCs w:val="16"/>
        </w:rPr>
      </w:pPr>
    </w:p>
    <w:p w14:paraId="70E8558D" w14:textId="77777777" w:rsidR="0068688D" w:rsidRDefault="0068688D" w:rsidP="0068688D">
      <w:pPr>
        <w:spacing w:after="160" w:line="259" w:lineRule="auto"/>
        <w:rPr>
          <w:rFonts w:asciiTheme="majorHAnsi" w:hAnsiTheme="majorHAnsi" w:cs="Arial"/>
          <w:b/>
          <w:noProof/>
          <w:sz w:val="16"/>
          <w:szCs w:val="16"/>
        </w:rPr>
      </w:pPr>
      <w:r>
        <w:rPr>
          <w:rFonts w:asciiTheme="majorHAnsi" w:hAnsiTheme="majorHAnsi" w:cs="Arial"/>
          <w:b/>
          <w:noProof/>
          <w:sz w:val="16"/>
          <w:szCs w:val="16"/>
        </w:rPr>
        <w:br w:type="page"/>
      </w:r>
    </w:p>
    <w:p w14:paraId="1C26F790" w14:textId="30E442CD" w:rsidR="0068688D" w:rsidRPr="00CB38C5" w:rsidRDefault="0068688D" w:rsidP="0068688D">
      <w:pPr>
        <w:keepNext/>
        <w:keepLines/>
        <w:shd w:val="clear" w:color="auto" w:fill="D9D9D9"/>
        <w:spacing w:line="276" w:lineRule="auto"/>
        <w:outlineLvl w:val="7"/>
        <w:rPr>
          <w:rFonts w:asciiTheme="majorHAnsi" w:eastAsia="Constantia" w:hAnsiTheme="majorHAnsi" w:cs="Calibri"/>
          <w:b/>
          <w:color w:val="1E3D77"/>
          <w:sz w:val="24"/>
          <w:szCs w:val="24"/>
        </w:rPr>
      </w:pP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</w:rPr>
        <w:lastRenderedPageBreak/>
        <w:t xml:space="preserve">Service </w:t>
      </w:r>
      <w:r w:rsidR="006F7A2B">
        <w:rPr>
          <w:rFonts w:asciiTheme="majorHAnsi" w:eastAsia="Constantia" w:hAnsiTheme="majorHAnsi" w:cs="Calibri"/>
          <w:b/>
          <w:color w:val="1E3D77"/>
          <w:sz w:val="24"/>
          <w:szCs w:val="24"/>
        </w:rPr>
        <w:t>Provider Safety and Quality Assessment</w:t>
      </w:r>
      <w:r w:rsidRPr="00CB38C5">
        <w:rPr>
          <w:rFonts w:asciiTheme="majorHAnsi" w:eastAsia="Constantia" w:hAnsiTheme="majorHAnsi" w:cs="Calibri"/>
          <w:b/>
          <w:color w:val="1E3D77"/>
          <w:sz w:val="24"/>
          <w:szCs w:val="24"/>
          <w:lang w:val="x-none"/>
        </w:rPr>
        <w:t xml:space="preserve">: Template </w:t>
      </w:r>
    </w:p>
    <w:p w14:paraId="1DF4142D" w14:textId="77777777" w:rsidR="0068688D" w:rsidRPr="00CD7CB1" w:rsidRDefault="0068688D" w:rsidP="0068688D">
      <w:pPr>
        <w:jc w:val="center"/>
        <w:rPr>
          <w:rFonts w:asciiTheme="majorHAnsi" w:eastAsia="Constantia" w:hAnsiTheme="majorHAnsi" w:cs="Calibri"/>
          <w:sz w:val="20"/>
        </w:rPr>
      </w:pPr>
    </w:p>
    <w:p w14:paraId="37B6B30D" w14:textId="6194CF76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  <w:r w:rsidRPr="00CD7CB1">
        <w:rPr>
          <w:rFonts w:asciiTheme="majorHAnsi" w:eastAsia="Constantia" w:hAnsiTheme="majorHAnsi" w:cs="Calibri"/>
          <w:b/>
          <w:sz w:val="20"/>
        </w:rPr>
        <w:t xml:space="preserve">Service </w:t>
      </w:r>
      <w:r w:rsidR="006F7A2B">
        <w:rPr>
          <w:rFonts w:asciiTheme="majorHAnsi" w:eastAsia="Constantia" w:hAnsiTheme="majorHAnsi" w:cs="Calibri"/>
          <w:b/>
          <w:sz w:val="20"/>
        </w:rPr>
        <w:t>Provider</w:t>
      </w:r>
      <w:r w:rsidRPr="00CD7CB1">
        <w:rPr>
          <w:rFonts w:asciiTheme="majorHAnsi" w:eastAsia="Constantia" w:hAnsiTheme="majorHAnsi" w:cs="Calibri"/>
          <w:b/>
          <w:sz w:val="20"/>
        </w:rPr>
        <w:t xml:space="preserve"> Quality </w:t>
      </w:r>
      <w:r w:rsidR="006F7A2B">
        <w:rPr>
          <w:rFonts w:asciiTheme="majorHAnsi" w:eastAsia="Constantia" w:hAnsiTheme="majorHAnsi" w:cs="Calibri"/>
          <w:b/>
          <w:sz w:val="20"/>
        </w:rPr>
        <w:t>and Safety</w:t>
      </w:r>
      <w:r w:rsidRPr="00CD7CB1">
        <w:rPr>
          <w:rFonts w:asciiTheme="majorHAnsi" w:eastAsia="Constantia" w:hAnsiTheme="majorHAnsi" w:cs="Calibri"/>
          <w:b/>
          <w:sz w:val="20"/>
        </w:rPr>
        <w:t xml:space="preserve"> Report for the Period: </w:t>
      </w:r>
    </w:p>
    <w:p w14:paraId="76FFD61B" w14:textId="77777777" w:rsidR="0068688D" w:rsidRPr="00CD7CB1" w:rsidRDefault="0068688D" w:rsidP="0068688D">
      <w:pPr>
        <w:rPr>
          <w:rFonts w:asciiTheme="majorHAnsi" w:eastAsia="Constantia" w:hAnsiTheme="majorHAnsi" w:cs="Calibri"/>
          <w:sz w:val="20"/>
        </w:rPr>
      </w:pP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5"/>
            <w:enabled/>
            <w:calcOnExit w:val="0"/>
            <w:textInput>
              <w:default w:val="[insert month]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[insert month]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 xml:space="preserve"> 20</w:t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6"/>
            <w:enabled/>
            <w:calcOnExit w:val="0"/>
            <w:textInput>
              <w:default w:val="_ _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_ _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ab/>
        <w:t xml:space="preserve">      to</w:t>
      </w:r>
      <w:r w:rsidRPr="00CD7CB1">
        <w:rPr>
          <w:rFonts w:asciiTheme="majorHAnsi" w:eastAsia="Constantia" w:hAnsiTheme="majorHAnsi" w:cs="Calibri"/>
          <w:i/>
          <w:sz w:val="20"/>
        </w:rPr>
        <w:t xml:space="preserve"> </w:t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7"/>
            <w:enabled/>
            <w:calcOnExit w:val="0"/>
            <w:textInput>
              <w:default w:val="[insert month]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[insert month]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  <w:r w:rsidRPr="00CD7CB1">
        <w:rPr>
          <w:rFonts w:asciiTheme="majorHAnsi" w:eastAsia="Constantia" w:hAnsiTheme="majorHAnsi" w:cs="Calibri"/>
          <w:sz w:val="20"/>
        </w:rPr>
        <w:t xml:space="preserve"> 20</w:t>
      </w:r>
      <w:r w:rsidRPr="00CD7CB1">
        <w:rPr>
          <w:rFonts w:asciiTheme="majorHAnsi" w:eastAsia="Constantia" w:hAnsiTheme="majorHAnsi" w:cs="Calibri"/>
          <w:sz w:val="20"/>
        </w:rPr>
        <w:fldChar w:fldCharType="begin">
          <w:ffData>
            <w:name w:val="Text298"/>
            <w:enabled/>
            <w:calcOnExit w:val="0"/>
            <w:textInput>
              <w:default w:val="_ _"/>
            </w:textInput>
          </w:ffData>
        </w:fldChar>
      </w:r>
      <w:r w:rsidRPr="00CD7CB1">
        <w:rPr>
          <w:rFonts w:asciiTheme="majorHAnsi" w:eastAsia="Constantia" w:hAnsiTheme="majorHAnsi" w:cs="Calibri"/>
          <w:sz w:val="20"/>
        </w:rPr>
        <w:instrText xml:space="preserve"> FORMTEXT </w:instrText>
      </w:r>
      <w:r w:rsidRPr="00CD7CB1">
        <w:rPr>
          <w:rFonts w:asciiTheme="majorHAnsi" w:eastAsia="Constantia" w:hAnsiTheme="majorHAnsi" w:cs="Calibri"/>
          <w:sz w:val="20"/>
        </w:rPr>
      </w:r>
      <w:r w:rsidRPr="00CD7CB1">
        <w:rPr>
          <w:rFonts w:asciiTheme="majorHAnsi" w:eastAsia="Constantia" w:hAnsiTheme="majorHAnsi" w:cs="Calibri"/>
          <w:sz w:val="20"/>
        </w:rPr>
        <w:fldChar w:fldCharType="separate"/>
      </w:r>
      <w:r w:rsidRPr="00CD7CB1">
        <w:rPr>
          <w:rFonts w:asciiTheme="majorHAnsi" w:eastAsia="Constantia" w:hAnsiTheme="majorHAnsi" w:cs="Calibri"/>
          <w:noProof/>
          <w:sz w:val="20"/>
        </w:rPr>
        <w:t>_ _</w:t>
      </w:r>
      <w:r w:rsidRPr="00CD7CB1">
        <w:rPr>
          <w:rFonts w:asciiTheme="majorHAnsi" w:eastAsia="Constantia" w:hAnsiTheme="majorHAnsi" w:cs="Calibri"/>
          <w:sz w:val="20"/>
        </w:rPr>
        <w:fldChar w:fldCharType="end"/>
      </w:r>
    </w:p>
    <w:p w14:paraId="4FC5C896" w14:textId="77777777" w:rsidR="006143E7" w:rsidRPr="00050BBC" w:rsidRDefault="0068688D" w:rsidP="0068688D">
      <w:pPr>
        <w:spacing w:after="160" w:line="259" w:lineRule="auto"/>
        <w:ind w:left="-284"/>
        <w:rPr>
          <w:rFonts w:asciiTheme="majorHAnsi" w:hAnsiTheme="majorHAnsi"/>
          <w:b/>
          <w:sz w:val="16"/>
          <w:szCs w:val="16"/>
        </w:rPr>
      </w:pP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  <w:r w:rsidRPr="00CD7CB1">
        <w:rPr>
          <w:rFonts w:asciiTheme="majorHAnsi" w:eastAsia="Constantia" w:hAnsiTheme="majorHAnsi" w:cs="Calibri"/>
          <w:sz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775"/>
      </w:tblGrid>
      <w:tr w:rsidR="006143E7" w:rsidRPr="00CD3053" w14:paraId="50AB91F5" w14:textId="77777777" w:rsidTr="00B91844">
        <w:tc>
          <w:tcPr>
            <w:tcW w:w="3006" w:type="dxa"/>
          </w:tcPr>
          <w:p w14:paraId="71AD0937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Organisation: </w:t>
            </w:r>
          </w:p>
        </w:tc>
        <w:tc>
          <w:tcPr>
            <w:tcW w:w="6775" w:type="dxa"/>
          </w:tcPr>
          <w:p w14:paraId="1647844F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65E39002" w14:textId="77777777" w:rsidTr="00B91844">
        <w:tc>
          <w:tcPr>
            <w:tcW w:w="3006" w:type="dxa"/>
          </w:tcPr>
          <w:p w14:paraId="610B33E0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Service Provider: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6775" w:type="dxa"/>
          </w:tcPr>
          <w:p w14:paraId="05D20A58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39DE136B" w14:textId="77777777" w:rsidTr="00B91844">
        <w:tc>
          <w:tcPr>
            <w:tcW w:w="3006" w:type="dxa"/>
          </w:tcPr>
          <w:p w14:paraId="661885D9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Project Title/s: </w:t>
            </w:r>
          </w:p>
        </w:tc>
        <w:tc>
          <w:tcPr>
            <w:tcW w:w="6775" w:type="dxa"/>
          </w:tcPr>
          <w:p w14:paraId="55D3CFF7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721F8627" w14:textId="77777777" w:rsidTr="00B91844">
        <w:trPr>
          <w:trHeight w:val="279"/>
        </w:trPr>
        <w:tc>
          <w:tcPr>
            <w:tcW w:w="3006" w:type="dxa"/>
          </w:tcPr>
          <w:p w14:paraId="179BBDCD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Contract Period: </w:t>
            </w:r>
          </w:p>
        </w:tc>
        <w:tc>
          <w:tcPr>
            <w:tcW w:w="6775" w:type="dxa"/>
          </w:tcPr>
          <w:p w14:paraId="4CCD115A" w14:textId="77777777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78EAAC3E" w14:textId="77777777" w:rsidTr="00B91844">
        <w:trPr>
          <w:trHeight w:val="279"/>
        </w:trPr>
        <w:tc>
          <w:tcPr>
            <w:tcW w:w="3006" w:type="dxa"/>
          </w:tcPr>
          <w:p w14:paraId="3E6A8BEA" w14:textId="580A6A3D" w:rsidR="006143E7" w:rsidRPr="00CD7CB1" w:rsidRDefault="00B91844" w:rsidP="006456E6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>
              <w:rPr>
                <w:rFonts w:asciiTheme="majorHAnsi" w:eastAsia="Constantia" w:hAnsiTheme="majorHAnsi" w:cs="Calibri"/>
                <w:b/>
                <w:sz w:val="20"/>
              </w:rPr>
              <w:t xml:space="preserve">Head Agreement number &amp; </w:t>
            </w:r>
            <w:r w:rsidR="006143E7" w:rsidRPr="00CD7CB1">
              <w:rPr>
                <w:rFonts w:asciiTheme="majorHAnsi" w:eastAsia="Constantia" w:hAnsiTheme="majorHAnsi" w:cs="Calibri"/>
                <w:b/>
                <w:sz w:val="20"/>
              </w:rPr>
              <w:t>Service Schedule number:</w:t>
            </w:r>
          </w:p>
        </w:tc>
        <w:tc>
          <w:tcPr>
            <w:tcW w:w="6775" w:type="dxa"/>
          </w:tcPr>
          <w:p w14:paraId="188672B1" w14:textId="5889654F" w:rsidR="006143E7" w:rsidRPr="00CD7CB1" w:rsidRDefault="006143E7" w:rsidP="006456E6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="00B91844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="00B91844"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143E7" w:rsidRPr="00CD3053" w14:paraId="1F6E8FC1" w14:textId="77777777" w:rsidTr="00B91844">
        <w:trPr>
          <w:trHeight w:val="279"/>
        </w:trPr>
        <w:tc>
          <w:tcPr>
            <w:tcW w:w="3006" w:type="dxa"/>
          </w:tcPr>
          <w:p w14:paraId="5DDEAC59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F70C40">
              <w:rPr>
                <w:rFonts w:asciiTheme="majorHAnsi" w:eastAsia="Constantia" w:hAnsiTheme="majorHAnsi" w:cs="Calibri"/>
                <w:b/>
                <w:sz w:val="20"/>
              </w:rPr>
              <w:t>Authorised/Delegated Signatory Name and Title:</w:t>
            </w:r>
          </w:p>
          <w:p w14:paraId="4286CCD7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i/>
                <w:sz w:val="20"/>
                <w:highlight w:val="lightGray"/>
              </w:rPr>
            </w:pPr>
          </w:p>
        </w:tc>
        <w:tc>
          <w:tcPr>
            <w:tcW w:w="6775" w:type="dxa"/>
          </w:tcPr>
          <w:p w14:paraId="486D2D45" w14:textId="77777777" w:rsidR="006143E7" w:rsidRPr="00F70C40" w:rsidRDefault="006143E7" w:rsidP="006456E6">
            <w:pPr>
              <w:rPr>
                <w:rFonts w:asciiTheme="majorHAnsi" w:eastAsia="Constantia" w:hAnsiTheme="majorHAnsi" w:cs="Calibri"/>
                <w:i/>
                <w:sz w:val="20"/>
              </w:rPr>
            </w:pP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>I</w:t>
            </w:r>
            <w:r>
              <w:rPr>
                <w:rFonts w:asciiTheme="majorHAnsi" w:eastAsia="Constantia" w:hAnsiTheme="majorHAnsi" w:cs="Calibri"/>
                <w:i/>
                <w:sz w:val="20"/>
              </w:rPr>
              <w:t>,</w:t>
            </w: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>
              <w:rPr>
                <w:rFonts w:asciiTheme="majorHAnsi" w:eastAsia="Constantia" w:hAnsiTheme="majorHAnsi" w:cs="Calibri"/>
                <w:sz w:val="20"/>
              </w:rPr>
              <w:t xml:space="preserve"> ,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F70C40">
              <w:rPr>
                <w:rFonts w:asciiTheme="majorHAnsi" w:eastAsia="Constantia" w:hAnsiTheme="majorHAnsi" w:cs="Calibri"/>
                <w:i/>
                <w:sz w:val="20"/>
              </w:rPr>
              <w:t>verify that the information provided in this template is a true record at date of submission.</w:t>
            </w:r>
          </w:p>
        </w:tc>
      </w:tr>
    </w:tbl>
    <w:p w14:paraId="6F8D90DD" w14:textId="77777777" w:rsidR="0068688D" w:rsidRPr="00CD7CB1" w:rsidRDefault="0068688D" w:rsidP="0068688D">
      <w:pPr>
        <w:rPr>
          <w:rFonts w:asciiTheme="majorHAnsi" w:eastAsia="Constantia" w:hAnsiTheme="majorHAnsi" w:cs="Calibri"/>
          <w:sz w:val="20"/>
        </w:rPr>
      </w:pPr>
    </w:p>
    <w:p w14:paraId="24FB5F81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5670"/>
          <w:tab w:val="left" w:pos="10065"/>
        </w:tabs>
        <w:ind w:right="4507"/>
        <w:rPr>
          <w:rFonts w:asciiTheme="majorHAnsi" w:eastAsia="Constantia" w:hAnsiTheme="majorHAnsi" w:cs="Calibri"/>
          <w:b/>
          <w:color w:val="1E3D77"/>
          <w:sz w:val="20"/>
        </w:rPr>
      </w:pPr>
    </w:p>
    <w:p w14:paraId="5A8B9D05" w14:textId="77777777" w:rsidR="0068688D" w:rsidRPr="00CD7CB1" w:rsidRDefault="0068688D" w:rsidP="0068688D">
      <w:pPr>
        <w:shd w:val="pct12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b/>
          <w:color w:val="1E3D77"/>
          <w:sz w:val="20"/>
        </w:rPr>
      </w:pPr>
      <w:r w:rsidRPr="00CD7CB1">
        <w:rPr>
          <w:rFonts w:asciiTheme="majorHAnsi" w:eastAsia="Constantia" w:hAnsiTheme="majorHAnsi" w:cs="Calibri"/>
          <w:b/>
          <w:color w:val="1E3D77"/>
          <w:sz w:val="20"/>
        </w:rPr>
        <w:t xml:space="preserve">Perspective 1:     Funded Service Delivery    </w:t>
      </w:r>
    </w:p>
    <w:p w14:paraId="3913BBC2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sz w:val="20"/>
        </w:rPr>
      </w:pPr>
    </w:p>
    <w:p w14:paraId="4516CD61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sz w:val="20"/>
        </w:rPr>
      </w:pPr>
      <w:r w:rsidRPr="00CD7CB1">
        <w:rPr>
          <w:rFonts w:asciiTheme="majorHAnsi" w:eastAsia="Constantia" w:hAnsiTheme="majorHAnsi" w:cs="Calibri"/>
          <w:sz w:val="20"/>
        </w:rPr>
        <w:t xml:space="preserve">Indicators relating to Perspective 1 are addressed in the Service </w:t>
      </w:r>
      <w:r>
        <w:rPr>
          <w:rFonts w:asciiTheme="majorHAnsi" w:eastAsia="Constantia" w:hAnsiTheme="majorHAnsi" w:cs="Calibri"/>
          <w:sz w:val="20"/>
        </w:rPr>
        <w:t>Schedule</w:t>
      </w:r>
      <w:r w:rsidRPr="00CD7CB1">
        <w:rPr>
          <w:rFonts w:asciiTheme="majorHAnsi" w:eastAsia="Constantia" w:hAnsiTheme="majorHAnsi" w:cs="Calibri"/>
          <w:sz w:val="20"/>
        </w:rPr>
        <w:t xml:space="preserve"> for each program.</w:t>
      </w:r>
    </w:p>
    <w:p w14:paraId="16D1DC28" w14:textId="77777777" w:rsidR="0068688D" w:rsidRPr="00CD7CB1" w:rsidRDefault="0068688D" w:rsidP="0068688D">
      <w:pPr>
        <w:shd w:val="clear" w:color="auto" w:fill="FFFFFF"/>
        <w:tabs>
          <w:tab w:val="left" w:pos="2127"/>
          <w:tab w:val="left" w:pos="5670"/>
          <w:tab w:val="left" w:pos="10065"/>
        </w:tabs>
        <w:ind w:right="4507"/>
        <w:rPr>
          <w:rFonts w:asciiTheme="majorHAnsi" w:eastAsia="Constantia" w:hAnsiTheme="majorHAnsi" w:cs="Calibri"/>
          <w:b/>
          <w:color w:val="1E3D77"/>
          <w:sz w:val="20"/>
        </w:rPr>
      </w:pPr>
    </w:p>
    <w:p w14:paraId="0BF79CD0" w14:textId="77777777" w:rsidR="0068688D" w:rsidRPr="00CD7CB1" w:rsidRDefault="0068688D" w:rsidP="0068688D">
      <w:pPr>
        <w:shd w:val="pct12" w:color="auto" w:fill="FFFFFF"/>
        <w:tabs>
          <w:tab w:val="left" w:pos="2127"/>
          <w:tab w:val="left" w:pos="9639"/>
          <w:tab w:val="left" w:pos="10065"/>
        </w:tabs>
        <w:ind w:right="113"/>
        <w:rPr>
          <w:rFonts w:asciiTheme="majorHAnsi" w:eastAsia="Constantia" w:hAnsiTheme="majorHAnsi" w:cs="Calibri"/>
          <w:b/>
          <w:color w:val="1E3D77"/>
          <w:sz w:val="20"/>
        </w:rPr>
      </w:pPr>
      <w:r w:rsidRPr="00CD7CB1">
        <w:rPr>
          <w:rFonts w:asciiTheme="majorHAnsi" w:eastAsia="Constantia" w:hAnsiTheme="majorHAnsi" w:cs="Calibri"/>
          <w:b/>
          <w:color w:val="1E3D77"/>
          <w:sz w:val="20"/>
        </w:rPr>
        <w:t xml:space="preserve">Perspective 2:   Service User and Community   </w:t>
      </w:r>
    </w:p>
    <w:p w14:paraId="35478678" w14:textId="77777777" w:rsidR="0068688D" w:rsidRPr="00CD7CB1" w:rsidRDefault="0068688D" w:rsidP="0068688D">
      <w:pPr>
        <w:shd w:val="clear" w:color="auto" w:fill="FFFFFF"/>
        <w:tabs>
          <w:tab w:val="left" w:pos="2127"/>
        </w:tabs>
        <w:ind w:right="4082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8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"/>
        <w:gridCol w:w="5744"/>
        <w:gridCol w:w="3391"/>
      </w:tblGrid>
      <w:tr w:rsidR="0068688D" w:rsidRPr="00CD3053" w14:paraId="052113F9" w14:textId="77777777" w:rsidTr="00E84B6C">
        <w:trPr>
          <w:tblHeader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3FE783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2455DE6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D41A66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32"/>
                <w:tab w:val="left" w:pos="1754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2.1a</w:t>
            </w:r>
          </w:p>
          <w:p w14:paraId="2A9A865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: 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2.1b</w:t>
            </w:r>
          </w:p>
        </w:tc>
      </w:tr>
      <w:tr w:rsidR="0068688D" w:rsidRPr="00CD3053" w14:paraId="08FA76EC" w14:textId="77777777" w:rsidTr="00E84B6C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1E3D77"/>
              <w:right w:val="single" w:sz="4" w:space="0" w:color="auto"/>
            </w:tcBorders>
            <w:shd w:val="clear" w:color="auto" w:fill="D9D9D9"/>
          </w:tcPr>
          <w:p w14:paraId="6107F2C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organisation’s service users are satisfied with funded services delivered.</w:t>
            </w:r>
          </w:p>
        </w:tc>
      </w:tr>
      <w:tr w:rsidR="0068688D" w:rsidRPr="00CD3053" w14:paraId="1C296F90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18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E40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process for monitoring service user satisfaction and improves its service according to the feedback collected.</w:t>
            </w:r>
          </w:p>
        </w:tc>
      </w:tr>
      <w:tr w:rsidR="0068688D" w:rsidRPr="00CD3053" w14:paraId="119B6972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A99A8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follow a documented procedure for encouraging service users to provide feedback?</w:t>
            </w:r>
          </w:p>
        </w:tc>
      </w:tr>
      <w:tr w:rsidR="0068688D" w:rsidRPr="00CD3053" w14:paraId="1E7BDCE1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1228F9E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90700C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7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D7221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78A7C18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572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How often does the organisation conduct a service user satisfaction survey or feedback collection process?</w:t>
            </w:r>
          </w:p>
        </w:tc>
      </w:tr>
      <w:tr w:rsidR="0068688D" w:rsidRPr="00CD3053" w14:paraId="31268071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46C78AB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B0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every service delivery occasion</w:t>
            </w:r>
          </w:p>
        </w:tc>
      </w:tr>
      <w:tr w:rsidR="0068688D" w:rsidRPr="00CD3053" w14:paraId="782BE41F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2D1A2D5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4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least annually</w:t>
            </w:r>
          </w:p>
        </w:tc>
      </w:tr>
      <w:tr w:rsidR="0068688D" w:rsidRPr="00CD3053" w14:paraId="4830B283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46DB7D6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F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At least once every three years</w:t>
            </w:r>
          </w:p>
        </w:tc>
      </w:tr>
      <w:tr w:rsidR="0068688D" w:rsidRPr="00CD3053" w14:paraId="435979FF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E3D77"/>
            </w:tcBorders>
            <w:shd w:val="clear" w:color="auto" w:fill="auto"/>
          </w:tcPr>
          <w:p w14:paraId="0F3D2DD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B0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Rarely/never</w:t>
            </w:r>
          </w:p>
        </w:tc>
      </w:tr>
      <w:tr w:rsidR="0068688D" w:rsidRPr="00CD3053" w14:paraId="466D58D4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A9FD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3. Is feedback from service users and community collated, analysed and used to inform service planning and improvement?</w:t>
            </w:r>
          </w:p>
        </w:tc>
      </w:tr>
      <w:tr w:rsidR="0068688D" w:rsidRPr="00CD3053" w14:paraId="37DCCA86" w14:textId="77777777" w:rsidTr="00E84B6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1E3D77"/>
              <w:right w:val="single" w:sz="8" w:space="0" w:color="1E3D77"/>
            </w:tcBorders>
            <w:shd w:val="clear" w:color="auto" w:fill="auto"/>
          </w:tcPr>
          <w:p w14:paraId="6BF5A95C" w14:textId="77777777" w:rsidR="0068688D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A6F214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8" w:space="0" w:color="1E3D77"/>
              <w:bottom w:val="single" w:sz="18" w:space="0" w:color="1E3D77"/>
              <w:right w:val="single" w:sz="4" w:space="0" w:color="auto"/>
            </w:tcBorders>
            <w:shd w:val="clear" w:color="auto" w:fill="auto"/>
          </w:tcPr>
          <w:p w14:paraId="245CD8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8F987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CCDF126" w14:textId="77777777" w:rsidTr="00E84B6C">
        <w:trPr>
          <w:cantSplit/>
        </w:trPr>
        <w:tc>
          <w:tcPr>
            <w:tcW w:w="9894" w:type="dxa"/>
            <w:gridSpan w:val="4"/>
            <w:tcBorders>
              <w:top w:val="single" w:sz="18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FD9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2.1b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documented, advertised and accessible complaint mechanism.</w:t>
            </w:r>
          </w:p>
        </w:tc>
      </w:tr>
      <w:tr w:rsidR="0068688D" w:rsidRPr="00CD3053" w14:paraId="7EA0E45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33A93D49" w14:textId="77777777" w:rsidR="0068688D" w:rsidRPr="00CD7CB1" w:rsidRDefault="0068688D" w:rsidP="00E84B6C">
            <w:pPr>
              <w:ind w:left="34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4. Does the organisation follow a documented complaints management procedure that complies with relevant legislation or other contract requirements:</w:t>
            </w:r>
          </w:p>
        </w:tc>
      </w:tr>
      <w:tr w:rsidR="0068688D" w:rsidRPr="00CD3053" w14:paraId="5EACF3A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7D65FBF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C7FD2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Encourages and supports service users to raise concerns and protects them against retribution</w:t>
            </w:r>
          </w:p>
        </w:tc>
      </w:tr>
      <w:tr w:rsidR="0068688D" w:rsidRPr="00CD3053" w14:paraId="76696C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C0C72A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49796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Is consistent with policy and procedures on privacy</w:t>
            </w:r>
          </w:p>
        </w:tc>
      </w:tr>
      <w:tr w:rsidR="0068688D" w:rsidRPr="00CD3053" w14:paraId="16A7036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56BCC8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391AD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Promotes safety and the prevention of harm; is culturally safe and appropriate</w:t>
            </w:r>
          </w:p>
        </w:tc>
      </w:tr>
      <w:tr w:rsidR="0068688D" w:rsidRPr="00CD3053" w14:paraId="57D07B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039C8C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3D75B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Allows for the participation of a support person or advocate</w:t>
            </w:r>
          </w:p>
        </w:tc>
      </w:tr>
      <w:tr w:rsidR="0068688D" w:rsidRPr="00CD3053" w14:paraId="693F15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742932E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B925E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Distinguishes between complaints and dispute resolution</w:t>
            </w:r>
          </w:p>
        </w:tc>
      </w:tr>
      <w:tr w:rsidR="0068688D" w:rsidRPr="00CD3053" w14:paraId="6CBEAC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23365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5E7E8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Distinguishes between complaints of a serious or urgent nature and less serious complaints</w:t>
            </w:r>
          </w:p>
        </w:tc>
      </w:tr>
      <w:tr w:rsidR="0068688D" w:rsidRPr="00CD3053" w14:paraId="56667E2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69F8A33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29983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Requires a record to be kept of complaints</w:t>
            </w:r>
          </w:p>
        </w:tc>
      </w:tr>
      <w:tr w:rsidR="0068688D" w:rsidRPr="00CD3053" w14:paraId="2F516B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50359D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C9A87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Requires receipt of a complaint be acknowledged</w:t>
            </w:r>
          </w:p>
        </w:tc>
      </w:tr>
      <w:tr w:rsidR="0068688D" w:rsidRPr="00CD3053" w14:paraId="2AFC852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618A633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50CE6B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prompt responses and timely action</w:t>
            </w:r>
          </w:p>
        </w:tc>
      </w:tr>
      <w:tr w:rsidR="0068688D" w:rsidRPr="00CD3053" w14:paraId="2A11CFB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8CEE4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D9CF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appropriate investigation</w:t>
            </w:r>
          </w:p>
        </w:tc>
      </w:tr>
      <w:tr w:rsidR="0068688D" w:rsidRPr="00CD3053" w14:paraId="48D2D0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085B127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8E0881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Ensures that progress towards resolution is reviewed within an agreed timeframe</w:t>
            </w:r>
          </w:p>
        </w:tc>
      </w:tr>
      <w:tr w:rsidR="0068688D" w:rsidRPr="00CD3053" w14:paraId="6270B2A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AA008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878EE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Is fair and impartial</w:t>
            </w:r>
          </w:p>
        </w:tc>
      </w:tr>
      <w:tr w:rsidR="0068688D" w:rsidRPr="00CD3053" w14:paraId="268B0BC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1883BCF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0F51D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Ensures outcomes are reported to the complainant and resultant actions implemented</w:t>
            </w:r>
          </w:p>
        </w:tc>
      </w:tr>
      <w:tr w:rsidR="0068688D" w:rsidRPr="00CD3053" w14:paraId="441296B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F4EDD7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F928C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Provides for review or appeal, including advice of other avenues such as the funding body or other complaints agencies</w:t>
            </w:r>
          </w:p>
        </w:tc>
      </w:tr>
      <w:tr w:rsidR="0068688D" w:rsidRPr="00CD3053" w14:paraId="70D45F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182C26A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5. Does the organisation make information about its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complaints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procedure available to all service users, in appropriate formats, and place it on display in a public area of its service?</w:t>
            </w:r>
          </w:p>
        </w:tc>
      </w:tr>
      <w:tr w:rsidR="0068688D" w:rsidRPr="00CD3053" w14:paraId="2F0FDF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1E62F14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4CFF6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493663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68673A8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  <w:tr w:rsidR="0068688D" w:rsidRPr="00CD3053" w14:paraId="233F084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0EFD374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6. Does the organisation ensure all service users are aware of its complaints procedure and make the following information available in appropriate formats:</w:t>
            </w:r>
          </w:p>
        </w:tc>
      </w:tr>
      <w:tr w:rsidR="0068688D" w:rsidRPr="00CD3053" w14:paraId="0C9EBB7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42D189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115CE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Rights and responsibilities of the service user and service provider in relation to complaints</w:t>
            </w:r>
          </w:p>
        </w:tc>
      </w:tr>
      <w:tr w:rsidR="0068688D" w:rsidRPr="00CD3053" w14:paraId="4D7D58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408AB75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4A79E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a dispute or complaint should be lodged</w:t>
            </w:r>
          </w:p>
        </w:tc>
      </w:tr>
      <w:tr w:rsidR="0068688D" w:rsidRPr="00CD3053" w14:paraId="3A9F97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CABF64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C141C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Who is responsible for receiving and managing complaints</w:t>
            </w:r>
          </w:p>
        </w:tc>
      </w:tr>
      <w:tr w:rsidR="0068688D" w:rsidRPr="00CD3053" w14:paraId="2F23DF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17760C0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6B955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Steps and time frames in the process of investigating and resolving a complaint</w:t>
            </w:r>
          </w:p>
        </w:tc>
      </w:tr>
      <w:tr w:rsidR="0068688D" w:rsidRPr="00CD3053" w14:paraId="478E2DD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0E465FA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CD161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Access to advocacy or independent support</w:t>
            </w:r>
          </w:p>
        </w:tc>
      </w:tr>
      <w:tr w:rsidR="0068688D" w:rsidRPr="00CD3053" w14:paraId="31C048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482A39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2CBDB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Processes for review or appeal</w:t>
            </w:r>
          </w:p>
        </w:tc>
      </w:tr>
      <w:tr w:rsidR="0068688D" w:rsidRPr="00CD3053" w14:paraId="51224F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38AEC07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31AAB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the person will be informed of progress and outcomes</w:t>
            </w:r>
          </w:p>
        </w:tc>
      </w:tr>
      <w:tr w:rsidR="0068688D" w:rsidRPr="00CD3053" w14:paraId="441B18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2C555E6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21469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External or alternative avenues for complaint </w:t>
            </w:r>
          </w:p>
        </w:tc>
      </w:tr>
      <w:tr w:rsidR="0068688D" w:rsidRPr="00CD3053" w14:paraId="2A6DE74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</w:tcPr>
          <w:p w14:paraId="5E9958B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BEDBC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records are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kept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reports made </w:t>
            </w:r>
          </w:p>
        </w:tc>
      </w:tr>
      <w:tr w:rsidR="0068688D" w:rsidRPr="00CD3053" w14:paraId="4BFA094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554ED2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keep records of complaints and service user feedback and use the information to make service improvements?</w:t>
            </w:r>
          </w:p>
        </w:tc>
      </w:tr>
      <w:tr w:rsidR="0068688D" w:rsidRPr="00CD3053" w14:paraId="6F847AE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52426D23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5961C615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16F902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9EE2168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  <w:tr w:rsidR="0068688D" w:rsidRPr="00CD3053" w14:paraId="152939E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4" w:type="dxa"/>
            <w:gridSpan w:val="4"/>
            <w:shd w:val="clear" w:color="auto" w:fill="F2F2F2"/>
          </w:tcPr>
          <w:p w14:paraId="486CE8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Does the organisation ensure the nature and outcomes of service user complaints are reported to senior management and the Management Committee or Board?</w:t>
            </w:r>
          </w:p>
        </w:tc>
      </w:tr>
      <w:tr w:rsidR="0068688D" w:rsidRPr="00CD3053" w14:paraId="25BA08A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shd w:val="clear" w:color="auto" w:fill="FFFFFF"/>
          </w:tcPr>
          <w:p w14:paraId="699F494D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9214" w:type="dxa"/>
            <w:gridSpan w:val="3"/>
            <w:shd w:val="clear" w:color="auto" w:fill="FFFFFF"/>
          </w:tcPr>
          <w:p w14:paraId="1ECC0E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563838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No</w:t>
            </w:r>
          </w:p>
        </w:tc>
      </w:tr>
    </w:tbl>
    <w:p w14:paraId="6CEA6EAA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pPr w:leftFromText="180" w:rightFromText="180" w:vertAnchor="text" w:horzAnchor="margin" w:tblpX="-39" w:tblpY="10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696"/>
        <w:gridCol w:w="3391"/>
      </w:tblGrid>
      <w:tr w:rsidR="0068688D" w:rsidRPr="00CD3053" w14:paraId="66E6E52A" w14:textId="77777777" w:rsidTr="00E84B6C">
        <w:tc>
          <w:tcPr>
            <w:tcW w:w="6537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8A46F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76802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C25F2F8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2.1  </w:t>
            </w:r>
          </w:p>
        </w:tc>
      </w:tr>
      <w:tr w:rsidR="0068688D" w:rsidRPr="00CD3053" w14:paraId="10AEF18C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42F26A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68F16B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user feedback policy and procedures</w:t>
            </w:r>
          </w:p>
        </w:tc>
      </w:tr>
      <w:tr w:rsidR="0068688D" w:rsidRPr="00CD3053" w14:paraId="2A61A284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227549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8972B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from previous service user survey or feedback collection</w:t>
            </w:r>
          </w:p>
        </w:tc>
      </w:tr>
      <w:tr w:rsidR="0068688D" w:rsidRPr="00CD3053" w14:paraId="0A36F6E8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7EA46B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4AA09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complaints policy and procedures</w:t>
            </w:r>
          </w:p>
        </w:tc>
      </w:tr>
      <w:tr w:rsidR="0068688D" w:rsidRPr="00CD3053" w14:paraId="42A3B960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79AAD0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91C6D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user information handout or wall poster</w:t>
            </w:r>
          </w:p>
        </w:tc>
      </w:tr>
      <w:tr w:rsidR="0068688D" w:rsidRPr="00CD3053" w14:paraId="22AFA4E4" w14:textId="77777777" w:rsidTr="00E84B6C">
        <w:trPr>
          <w:trHeight w:val="345"/>
        </w:trPr>
        <w:tc>
          <w:tcPr>
            <w:tcW w:w="2841" w:type="dxa"/>
            <w:vAlign w:val="bottom"/>
          </w:tcPr>
          <w:p w14:paraId="1E0B7B1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[indicate frequency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[indicate frequency]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97D9A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Reports to senior management and/or Management Committee/Board </w:t>
            </w:r>
          </w:p>
        </w:tc>
      </w:tr>
      <w:tr w:rsidR="0068688D" w:rsidRPr="00CD3053" w14:paraId="688AA66C" w14:textId="77777777" w:rsidTr="00E84B6C">
        <w:trPr>
          <w:trHeight w:val="345"/>
        </w:trPr>
        <w:tc>
          <w:tcPr>
            <w:tcW w:w="9928" w:type="dxa"/>
            <w:gridSpan w:val="3"/>
          </w:tcPr>
          <w:p w14:paraId="475595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955EF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0C74A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1"/>
        <w:gridCol w:w="3544"/>
      </w:tblGrid>
      <w:tr w:rsidR="0068688D" w:rsidRPr="00CD3053" w14:paraId="4CE55C75" w14:textId="77777777" w:rsidTr="00E84B6C">
        <w:tc>
          <w:tcPr>
            <w:tcW w:w="6379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A1F69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FOCUS AREA:                Service User Focus</w:t>
            </w:r>
          </w:p>
          <w:p w14:paraId="122AE5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2A95A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60019AB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2.1  </w:t>
            </w:r>
          </w:p>
        </w:tc>
      </w:tr>
      <w:tr w:rsidR="0068688D" w:rsidRPr="00CD3053" w14:paraId="419D8B6A" w14:textId="77777777" w:rsidTr="00E84B6C">
        <w:trPr>
          <w:trHeight w:val="345"/>
        </w:trPr>
        <w:tc>
          <w:tcPr>
            <w:tcW w:w="9923" w:type="dxa"/>
            <w:gridSpan w:val="3"/>
          </w:tcPr>
          <w:p w14:paraId="1618DC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Provide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 brief summary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of the results of your organisation’s feedback from service users: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2C49FB7" w14:textId="77777777" w:rsidR="0068688D" w:rsidRPr="00CD7CB1" w:rsidRDefault="0068688D" w:rsidP="00E84B6C">
            <w:pPr>
              <w:ind w:left="-77"/>
              <w:rPr>
                <w:rFonts w:asciiTheme="majorHAnsi" w:eastAsia="Constantia" w:hAnsiTheme="majorHAnsi" w:cs="Calibri"/>
                <w:sz w:val="20"/>
              </w:rPr>
            </w:pPr>
          </w:p>
          <w:p w14:paraId="5C300D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8BF8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6D5CF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391F6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17E9A1C" w14:textId="77777777" w:rsidTr="00E84B6C">
        <w:trPr>
          <w:trHeight w:val="345"/>
        </w:trPr>
        <w:tc>
          <w:tcPr>
            <w:tcW w:w="9923" w:type="dxa"/>
            <w:gridSpan w:val="3"/>
            <w:tcBorders>
              <w:bottom w:val="double" w:sz="4" w:space="0" w:color="auto"/>
            </w:tcBorders>
          </w:tcPr>
          <w:p w14:paraId="53FA39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Has your organisation received any complaints from service users in the reporting period?</w:t>
            </w:r>
          </w:p>
        </w:tc>
      </w:tr>
      <w:tr w:rsidR="0068688D" w:rsidRPr="00CD3053" w14:paraId="66C6203A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30EAED61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3FA1677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</w:tcBorders>
          </w:tcPr>
          <w:p w14:paraId="2E0B60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0581FCA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complaints received and the number successfully resolved]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1673DE11" w14:textId="77777777" w:rsidTr="00E84B6C">
        <w:trPr>
          <w:trHeight w:val="345"/>
        </w:trPr>
        <w:tc>
          <w:tcPr>
            <w:tcW w:w="1418" w:type="dxa"/>
          </w:tcPr>
          <w:p w14:paraId="59CF4C8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0B8A441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4681FB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Complaints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received</w:t>
            </w:r>
            <w:proofErr w:type="gramEnd"/>
          </w:p>
          <w:p w14:paraId="03A2C53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Complaints successfully resolved</w:t>
            </w:r>
          </w:p>
        </w:tc>
      </w:tr>
    </w:tbl>
    <w:p w14:paraId="761AEFEA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"/>
        <w:gridCol w:w="5647"/>
        <w:gridCol w:w="3544"/>
      </w:tblGrid>
      <w:tr w:rsidR="0068688D" w:rsidRPr="00CD3053" w14:paraId="38E36F4F" w14:textId="77777777" w:rsidTr="00E84B6C">
        <w:trPr>
          <w:tblHeader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0272D7A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AC6D3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89CFB8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3"/>
                <w:tab w:val="left" w:pos="1764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2.2a</w:t>
            </w:r>
          </w:p>
          <w:p w14:paraId="0969BF7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: 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2.2b</w:t>
            </w:r>
          </w:p>
        </w:tc>
      </w:tr>
      <w:tr w:rsidR="0068688D" w:rsidRPr="00CD3053" w14:paraId="0167FEAD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08320149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267814">
              <w:rPr>
                <w:rFonts w:asciiTheme="majorHAnsi" w:eastAsia="Constantia" w:hAnsiTheme="majorHAnsi" w:cs="Calibri"/>
                <w:b/>
                <w:sz w:val="20"/>
              </w:rPr>
              <w:t>The organisation ensures its service users are aware of their rights and responsibilities and upholds those rights.</w:t>
            </w:r>
          </w:p>
        </w:tc>
      </w:tr>
      <w:tr w:rsidR="0068688D" w:rsidRPr="00CD3053" w14:paraId="17F3C57B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EC5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Does the organisation provide services to individual service users?</w:t>
            </w:r>
          </w:p>
        </w:tc>
      </w:tr>
      <w:tr w:rsidR="0068688D" w:rsidRPr="00CD3053" w14:paraId="7FF55ACA" w14:textId="77777777" w:rsidTr="00E84B6C">
        <w:trPr>
          <w:cantSplit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auto"/>
          </w:tcPr>
          <w:p w14:paraId="7DEBCDC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42DF9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auto"/>
          </w:tcPr>
          <w:p w14:paraId="528889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B0593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 (If ‘No’ please skip this section and go to Objective 2.3)</w:t>
            </w:r>
          </w:p>
        </w:tc>
      </w:tr>
      <w:tr w:rsidR="0068688D" w:rsidRPr="00CD3053" w14:paraId="285719FF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8FF4F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68688D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68688D">
              <w:rPr>
                <w:rFonts w:asciiTheme="majorHAnsi" w:eastAsia="Constantia" w:hAnsiTheme="majorHAnsi" w:cs="Calibri"/>
                <w:b/>
                <w:sz w:val="20"/>
              </w:rPr>
              <w:t xml:space="preserve"> organisation ensures workers inform service users of their rights and responsibilities and assist them to exercise those rights and meet their responsibilities.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DCA71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8D0A2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1. Does the organisation follow documented policies and procedures that provide service users with protection of their legal and human rights and of their right to privacy,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dignity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confidentiality? </w:t>
            </w:r>
          </w:p>
        </w:tc>
      </w:tr>
      <w:tr w:rsidR="0068688D" w:rsidRPr="00CD3053" w14:paraId="1E7D151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6589D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66E96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B1519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38E20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331015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3F9DC8E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provide staff with a clear ethical framework for their behaviour and interactions with service users?</w:t>
            </w:r>
          </w:p>
        </w:tc>
      </w:tr>
      <w:tr w:rsidR="0068688D" w:rsidRPr="00CD3053" w14:paraId="0AD6B7A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A0D1B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3EAC69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0D138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560BA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C2ED16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6A50E35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3. Does the organisation have a documented statement of service user’s rights and responsibilities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that  addresses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:</w:t>
            </w:r>
          </w:p>
        </w:tc>
      </w:tr>
      <w:tr w:rsidR="0068688D" w:rsidRPr="00CD3053" w14:paraId="131591E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6B254BB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0D694C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Privacy and confidentiality</w:t>
            </w:r>
          </w:p>
        </w:tc>
      </w:tr>
      <w:tr w:rsidR="0068688D" w:rsidRPr="00CD3053" w14:paraId="0B14C2D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3D8AD99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2CAD9D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Scope and limitation of services to be provided </w:t>
            </w:r>
          </w:p>
        </w:tc>
      </w:tr>
      <w:tr w:rsidR="0068688D" w:rsidRPr="00CD3053" w14:paraId="1B5F51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684480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BCB8FF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Conditions of service provision (including any fees or charges)</w:t>
            </w:r>
          </w:p>
        </w:tc>
      </w:tr>
      <w:tr w:rsidR="0068688D" w:rsidRPr="00CD3053" w14:paraId="5B0A3B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2C4644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3478D7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Service user feedback,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complaints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disputes</w:t>
            </w:r>
          </w:p>
        </w:tc>
      </w:tr>
      <w:tr w:rsidR="0068688D" w:rsidRPr="00CD3053" w14:paraId="08D110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28E569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199BCB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Staff behaviour towards service users</w:t>
            </w:r>
          </w:p>
        </w:tc>
      </w:tr>
      <w:tr w:rsidR="0068688D" w:rsidRPr="00CD3053" w14:paraId="29CCADA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7662B1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0591148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user decision making and right to self determination</w:t>
            </w:r>
          </w:p>
        </w:tc>
      </w:tr>
      <w:tr w:rsidR="0068688D" w:rsidRPr="00CD3053" w14:paraId="7EBEA8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C2F6F4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2CD082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Access to support or advocacy</w:t>
            </w:r>
          </w:p>
        </w:tc>
      </w:tr>
      <w:tr w:rsidR="0068688D" w:rsidRPr="00CD3053" w14:paraId="4650F5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735A770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7096052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Responsibilities of service users</w:t>
            </w:r>
          </w:p>
        </w:tc>
      </w:tr>
      <w:tr w:rsidR="0068688D" w:rsidRPr="00CD3053" w14:paraId="3F7324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ADB70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Are all service users, staff and other relevant people made aware of the rights and responsibilities of service users?</w:t>
            </w:r>
          </w:p>
        </w:tc>
      </w:tr>
      <w:tr w:rsidR="0068688D" w:rsidRPr="00CD3053" w14:paraId="1E61996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53398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6D37FE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ADDD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C19A1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F3F72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146F364" w14:textId="77777777" w:rsidR="0068688D" w:rsidRPr="0068688D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68688D">
              <w:rPr>
                <w:rFonts w:asciiTheme="majorHAnsi" w:eastAsia="Constantia" w:hAnsiTheme="majorHAnsi"/>
                <w:sz w:val="20"/>
              </w:rPr>
              <w:t>5. Are service users provided with the following information on commencement of service:</w:t>
            </w:r>
          </w:p>
        </w:tc>
      </w:tr>
      <w:tr w:rsidR="0068688D" w:rsidRPr="00CD3053" w14:paraId="35098EA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5E6DD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44A97C1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orientation or overview</w:t>
            </w:r>
          </w:p>
        </w:tc>
      </w:tr>
      <w:tr w:rsidR="0068688D" w:rsidRPr="00CD3053" w14:paraId="559B432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AB1E3B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57A08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Standard of service to be expected</w:t>
            </w:r>
          </w:p>
        </w:tc>
      </w:tr>
      <w:tr w:rsidR="0068688D" w:rsidRPr="00CD3053" w14:paraId="1B6D25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06B5EE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722548F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Relevant policies and procedures</w:t>
            </w:r>
          </w:p>
        </w:tc>
      </w:tr>
      <w:tr w:rsidR="0068688D" w:rsidRPr="00CD3053" w14:paraId="6CDAE82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549CC6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B349F9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 user rights and responsibilities</w:t>
            </w:r>
          </w:p>
        </w:tc>
      </w:tr>
      <w:tr w:rsidR="0068688D" w:rsidRPr="00CD3053" w14:paraId="39F0B88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507FB0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E36087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Procedures for </w:t>
            </w:r>
            <w:r w:rsidRPr="0068688D">
              <w:rPr>
                <w:rFonts w:asciiTheme="majorHAnsi" w:eastAsia="Constantia" w:hAnsiTheme="majorHAnsi"/>
                <w:sz w:val="20"/>
              </w:rPr>
              <w:t>reporting incidents, making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complaint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providing feedback</w:t>
            </w:r>
          </w:p>
        </w:tc>
      </w:tr>
      <w:tr w:rsidR="0068688D" w:rsidRPr="00CD3053" w14:paraId="46457E3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62E38BA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4E7053A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Any risks associated with receiving service</w:t>
            </w:r>
          </w:p>
        </w:tc>
      </w:tr>
      <w:tr w:rsidR="0068688D" w:rsidRPr="00CD3053" w14:paraId="1970FD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308C4D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12" w:space="0" w:color="1E3D77"/>
            </w:tcBorders>
          </w:tcPr>
          <w:p w14:paraId="3273A4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Contact information</w:t>
            </w:r>
          </w:p>
        </w:tc>
      </w:tr>
      <w:tr w:rsidR="0068688D" w:rsidRPr="00CD3053" w14:paraId="4887FDA6" w14:textId="77777777" w:rsidTr="00E84B6C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361B4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2.2b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has systems in place to ensure the confidentiality, privacy and consent of service users.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B73455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241A99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6. Does the organisation have written guidelines on who may access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particular groups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of records and a way of preventing unauthorised access?</w:t>
            </w:r>
          </w:p>
        </w:tc>
      </w:tr>
      <w:tr w:rsidR="0068688D" w:rsidRPr="00CD3053" w14:paraId="259419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036F27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700A85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F477ED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4D976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0485A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F2F2F2"/>
          </w:tcPr>
          <w:p w14:paraId="3DA28EAD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7. When collecting personal information, is the consent of the person or of a delegated support person always obtained?</w:t>
            </w:r>
          </w:p>
        </w:tc>
      </w:tr>
      <w:tr w:rsidR="0068688D" w:rsidRPr="00CD3053" w14:paraId="467A64A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12C5415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69443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56B752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144950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0756F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Does the organisation have documentation that complies with privacy obligations:</w:t>
            </w:r>
          </w:p>
        </w:tc>
      </w:tr>
      <w:tr w:rsidR="0068688D" w:rsidRPr="00CD3053" w14:paraId="0825EC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BB3811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06B86F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Aims to protect individual privacy</w:t>
            </w:r>
          </w:p>
        </w:tc>
      </w:tr>
      <w:tr w:rsidR="0068688D" w:rsidRPr="00CD3053" w14:paraId="6E37AC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1FB49D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04CD29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only personal information that is needed is collected</w:t>
            </w:r>
          </w:p>
        </w:tc>
      </w:tr>
      <w:tr w:rsidR="0068688D" w:rsidRPr="00CD3053" w14:paraId="62F771D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68E6FBD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0589FC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personal information is collected in a manner that protects privacy</w:t>
            </w:r>
          </w:p>
        </w:tc>
      </w:tr>
      <w:tr w:rsidR="0068688D" w:rsidRPr="00CD3053" w14:paraId="7B53AA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9D7DE7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797E3F6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individuals are aware of what information is kept about them and the reasons for this</w:t>
            </w:r>
          </w:p>
        </w:tc>
      </w:tr>
      <w:tr w:rsidR="0068688D" w:rsidRPr="00CD3053" w14:paraId="72A828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3C417A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4CD4A4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personal records are accurate and up to date</w:t>
            </w:r>
          </w:p>
        </w:tc>
      </w:tr>
      <w:tr w:rsidR="0068688D" w:rsidRPr="00CD3053" w14:paraId="4AE5794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82720C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5022320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Provides access for individuals to their own records</w:t>
            </w:r>
          </w:p>
        </w:tc>
      </w:tr>
      <w:tr w:rsidR="0068688D" w:rsidRPr="00CD3053" w14:paraId="25FA348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69761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8E5765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Enables individuals to have their own records amended to correct information</w:t>
            </w:r>
          </w:p>
        </w:tc>
      </w:tr>
      <w:tr w:rsidR="0068688D" w:rsidRPr="00CD3053" w14:paraId="46064A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ABE3D7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3F47F17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consent is given to any release of personal information</w:t>
            </w:r>
          </w:p>
        </w:tc>
      </w:tr>
      <w:tr w:rsidR="0068688D" w:rsidRPr="00CD3053" w14:paraId="231E79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A5C518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2B133D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Ensures that any information released for evaluation or research purposes is de-identified</w:t>
            </w:r>
          </w:p>
        </w:tc>
      </w:tr>
      <w:tr w:rsidR="0068688D" w:rsidRPr="00CD3053" w14:paraId="78B6F3F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3328362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23E73A5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Is made publicly available </w:t>
            </w:r>
          </w:p>
        </w:tc>
      </w:tr>
      <w:tr w:rsidR="0068688D" w:rsidRPr="00CD3053" w14:paraId="19508C0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DBA90C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9. If the organisation is required to conform to Privacy legislation, does it? </w:t>
            </w:r>
          </w:p>
        </w:tc>
      </w:tr>
      <w:tr w:rsidR="0068688D" w:rsidRPr="00CD3053" w14:paraId="45FE60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219377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C72D12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BCE08E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6A394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2035C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Does not need to conform</w:t>
            </w:r>
          </w:p>
        </w:tc>
      </w:tr>
      <w:tr w:rsidR="0068688D" w:rsidRPr="00CD3053" w14:paraId="15A9244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AC8D5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10. Does the organisation have a procedure for disposing of obsolete personal records or for transferring records of service users that protects the privacy of individuals?</w:t>
            </w:r>
          </w:p>
        </w:tc>
      </w:tr>
      <w:tr w:rsidR="0068688D" w:rsidRPr="00CD3053" w14:paraId="25C001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4E0BA1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4ED99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47FE77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8404C6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52464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200D6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11. Does the organisation have a procedure for handling requests for access to personal information and for handling appeals against decisions to refuse access?</w:t>
            </w:r>
          </w:p>
        </w:tc>
      </w:tr>
      <w:tr w:rsidR="0068688D" w:rsidRPr="00CD3053" w14:paraId="5163A7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37C1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61782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214" w:type="dxa"/>
            <w:gridSpan w:val="3"/>
          </w:tcPr>
          <w:p w14:paraId="5F07AD0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48585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7730411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25"/>
        <w:gridCol w:w="3091"/>
      </w:tblGrid>
      <w:tr w:rsidR="0068688D" w:rsidRPr="00CD3053" w14:paraId="4D140B9F" w14:textId="77777777" w:rsidTr="0068688D">
        <w:tc>
          <w:tcPr>
            <w:tcW w:w="6435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13EFC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Service User Focus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85D5A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705D79BC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2.2  </w:t>
            </w:r>
          </w:p>
        </w:tc>
      </w:tr>
      <w:tr w:rsidR="0068688D" w:rsidRPr="00CD3053" w14:paraId="5978D1C8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150EA3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116" w:type="dxa"/>
            <w:gridSpan w:val="2"/>
          </w:tcPr>
          <w:p w14:paraId="6D9072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user rights and responsibilities policy and procedures</w:t>
            </w:r>
          </w:p>
        </w:tc>
      </w:tr>
      <w:tr w:rsidR="0068688D" w:rsidRPr="00CD3053" w14:paraId="4883CD71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0B14D0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116" w:type="dxa"/>
            <w:gridSpan w:val="2"/>
          </w:tcPr>
          <w:p w14:paraId="38985F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Written statement of service user rights and responsibilities</w:t>
            </w:r>
          </w:p>
        </w:tc>
      </w:tr>
      <w:tr w:rsidR="0068688D" w:rsidRPr="00CD3053" w14:paraId="4F649E0F" w14:textId="77777777" w:rsidTr="0068688D">
        <w:trPr>
          <w:trHeight w:val="345"/>
        </w:trPr>
        <w:tc>
          <w:tcPr>
            <w:tcW w:w="2410" w:type="dxa"/>
            <w:vAlign w:val="center"/>
          </w:tcPr>
          <w:p w14:paraId="036D3F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7116" w:type="dxa"/>
            <w:gridSpan w:val="2"/>
          </w:tcPr>
          <w:p w14:paraId="11323D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privacy, confidentiality and consent policy and procedures</w:t>
            </w:r>
          </w:p>
        </w:tc>
      </w:tr>
      <w:tr w:rsidR="0068688D" w:rsidRPr="00CD3053" w14:paraId="4E755A57" w14:textId="77777777" w:rsidTr="0068688D">
        <w:trPr>
          <w:trHeight w:val="345"/>
        </w:trPr>
        <w:tc>
          <w:tcPr>
            <w:tcW w:w="9526" w:type="dxa"/>
            <w:gridSpan w:val="3"/>
          </w:tcPr>
          <w:p w14:paraId="62108F2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05170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47D0CC" w14:textId="77777777" w:rsidR="0068688D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121F3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7178CAF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22"/>
        <w:gridCol w:w="3241"/>
      </w:tblGrid>
      <w:tr w:rsidR="0068688D" w:rsidRPr="00CD3053" w14:paraId="2EB0737E" w14:textId="77777777" w:rsidTr="00E84B6C">
        <w:tc>
          <w:tcPr>
            <w:tcW w:w="6540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7CB7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FOCUS AREA:                Service User Focus</w:t>
            </w:r>
          </w:p>
          <w:p w14:paraId="248DA8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9798F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773C098" w14:textId="77777777" w:rsidR="0068688D" w:rsidRPr="00CD7CB1" w:rsidRDefault="0068688D" w:rsidP="00792F32">
            <w:pPr>
              <w:numPr>
                <w:ilvl w:val="0"/>
                <w:numId w:val="5"/>
              </w:numPr>
              <w:spacing w:line="276" w:lineRule="auto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Objective 2.2  </w:t>
            </w:r>
          </w:p>
        </w:tc>
      </w:tr>
      <w:tr w:rsidR="0068688D" w:rsidRPr="00CD3053" w14:paraId="62D675A0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424B6E6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Has any training or induction been provided to staff in the reporting period on service user rights and responsibilities:</w:t>
            </w:r>
          </w:p>
        </w:tc>
      </w:tr>
      <w:tr w:rsidR="0068688D" w:rsidRPr="00CD3053" w14:paraId="2700AFE0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586B54A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289BD9E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7E03F6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790A9B9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session and number of staff involved in each session]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0F59E39F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6067F61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Have any complaints been received about breaches of service user rights in the reporting period: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0E597B17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067E14D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2DF354C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6B081E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3190780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complaints received and the number successfully resolved]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360E6DD9" w14:textId="77777777" w:rsidTr="00E84B6C">
        <w:trPr>
          <w:trHeight w:val="345"/>
        </w:trPr>
        <w:tc>
          <w:tcPr>
            <w:tcW w:w="9781" w:type="dxa"/>
            <w:gridSpan w:val="3"/>
          </w:tcPr>
          <w:p w14:paraId="19D3CC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Provide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 brief summary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of what strategies are used by the organisation to ensure that service users understand their rights and responsibilities: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6AEE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517A9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2D8E6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6298F90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4F4438F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19610D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151070F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2CA159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DABDAC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2.3a </w:t>
            </w:r>
          </w:p>
        </w:tc>
      </w:tr>
      <w:tr w:rsidR="0068688D" w:rsidRPr="00CD3053" w14:paraId="4E04BB2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79D07AD2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Services are provided with consideration for the target group’s social and cultural needs and expectations.</w:t>
            </w:r>
          </w:p>
        </w:tc>
      </w:tr>
      <w:tr w:rsidR="0068688D" w:rsidRPr="00CD3053" w14:paraId="5CBB83F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BD01C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develops strategies to ensure that its services are culturally appropriate and non-discriminatory to the target group. </w:t>
            </w:r>
          </w:p>
        </w:tc>
      </w:tr>
      <w:tr w:rsidR="0068688D" w:rsidRPr="00CD3053" w14:paraId="56427B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23A4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Does the organisation have ways of ensuring that the diverse social and cultural needs of people within the target group are taken into consideration in making services,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materials accessible?</w:t>
            </w:r>
          </w:p>
        </w:tc>
      </w:tr>
      <w:tr w:rsidR="0068688D" w:rsidRPr="00CD3053" w14:paraId="3851125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F820E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B75D4B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26DB2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Yes</w:t>
            </w:r>
          </w:p>
          <w:p w14:paraId="4571C2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No</w:t>
            </w:r>
          </w:p>
        </w:tc>
      </w:tr>
      <w:tr w:rsidR="0068688D" w:rsidRPr="00CD3053" w14:paraId="48935D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</w:tcPr>
          <w:p w14:paraId="19395C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2. Does the organisation have a documented policy and procedure for the application of legislation regarding anti-discrimination?</w:t>
            </w:r>
          </w:p>
        </w:tc>
      </w:tr>
      <w:tr w:rsidR="0068688D" w:rsidRPr="00CD3053" w14:paraId="6AF0B4D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88382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83360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FE07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D81E3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6AC53C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2F56F972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3. Does the organisation ensure that services,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materials are culturally appropriate and inclusive of all people within the target group?</w:t>
            </w:r>
          </w:p>
        </w:tc>
      </w:tr>
      <w:tr w:rsidR="0068688D" w:rsidRPr="00CD3053" w14:paraId="01E101D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167F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62F40F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DDC0C4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DCF3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F52448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010607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4. Does the organisation identify and respond to the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particular cultural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support needs of the following groups within its target population? </w:t>
            </w:r>
          </w:p>
        </w:tc>
      </w:tr>
      <w:tr w:rsidR="0068688D" w:rsidRPr="00CD3053" w14:paraId="40D3BE5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121C94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D8C7790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Aboriginal and Torres Strait Islander people</w:t>
            </w:r>
          </w:p>
        </w:tc>
      </w:tr>
      <w:tr w:rsidR="0068688D" w:rsidRPr="00CD3053" w14:paraId="37847E8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709" w:type="dxa"/>
          </w:tcPr>
          <w:p w14:paraId="163A8A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EDBF64B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from non-English speaking backgrounds</w:t>
            </w:r>
          </w:p>
        </w:tc>
      </w:tr>
      <w:tr w:rsidR="0068688D" w:rsidRPr="00CD3053" w14:paraId="0FEE2EA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</w:tcPr>
          <w:p w14:paraId="70F6CE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57D75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Culturally and linguistically diverse communities</w:t>
            </w:r>
          </w:p>
        </w:tc>
      </w:tr>
      <w:tr w:rsidR="0068688D" w:rsidRPr="00CD3053" w14:paraId="2AD53B0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</w:tcPr>
          <w:p w14:paraId="3F80A0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487DA79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with disability</w:t>
            </w:r>
          </w:p>
        </w:tc>
      </w:tr>
      <w:tr w:rsidR="0068688D" w:rsidRPr="00CD3053" w14:paraId="4F05F47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514785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FE854B2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who are physically isolated or transport disadvantaged</w:t>
            </w:r>
          </w:p>
        </w:tc>
      </w:tr>
      <w:tr w:rsidR="0068688D" w:rsidRPr="00CD3053" w14:paraId="042F1C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3280AE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DB56D4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Lesbian, gay,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bisexual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transgender</w:t>
            </w:r>
          </w:p>
        </w:tc>
      </w:tr>
      <w:tr w:rsidR="0068688D" w:rsidRPr="00CD3053" w14:paraId="332331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709" w:type="dxa"/>
          </w:tcPr>
          <w:p w14:paraId="1E6572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4E793F0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 group]:</w:t>
            </w:r>
          </w:p>
        </w:tc>
      </w:tr>
      <w:tr w:rsidR="0068688D" w:rsidRPr="00CD3053" w14:paraId="04DD4EF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82C4198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5. Does the organisation consult with and/or maintain links with Aboriginal and Torres Strait Islander and other community groups to inform its service delivery?</w:t>
            </w:r>
          </w:p>
        </w:tc>
      </w:tr>
      <w:tr w:rsidR="0068688D" w:rsidRPr="00CD3053" w14:paraId="3F403D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392C39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0B5D4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B6F7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4A23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F2C2EA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E83BE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staff provided with professional development related to cultural awareness and the diversity of the service user group?</w:t>
            </w:r>
          </w:p>
        </w:tc>
      </w:tr>
      <w:tr w:rsidR="0068688D" w:rsidRPr="00CD3053" w14:paraId="7EAE1CC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D0700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0BA934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0B00F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D569C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E22C24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893EE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review the profile of its user group or program focus to ensure diversity is maintained?</w:t>
            </w:r>
          </w:p>
        </w:tc>
      </w:tr>
      <w:tr w:rsidR="0068688D" w:rsidRPr="00CD3053" w14:paraId="292F9B0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684CF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0279E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AF055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10DCA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F8EE8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25B31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Does the organisation evaluate the effectiveness of its cultural diversity and responsiveness strategies and update relevant policies?</w:t>
            </w:r>
          </w:p>
        </w:tc>
      </w:tr>
      <w:tr w:rsidR="0068688D" w:rsidRPr="00CD3053" w14:paraId="670C173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87E8C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9D47C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7BC18A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6098A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55E4B33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260"/>
      </w:tblGrid>
      <w:tr w:rsidR="0068688D" w:rsidRPr="00CD3053" w14:paraId="1211055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1BC0AF7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65FD723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7142CB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6C04DFF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</w:p>
        </w:tc>
      </w:tr>
      <w:tr w:rsidR="0068688D" w:rsidRPr="00CD3053" w14:paraId="003455CC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320773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62E181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cultural diversity and access policy and procedures</w:t>
            </w:r>
          </w:p>
        </w:tc>
      </w:tr>
      <w:tr w:rsidR="0068688D" w:rsidRPr="00CD3053" w14:paraId="4B62B69E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72CC16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1A8715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Specific access strategies and information provision for [specify groups]: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0F4C1C20" w14:textId="77777777" w:rsidTr="00E84B6C">
        <w:trPr>
          <w:trHeight w:val="345"/>
        </w:trPr>
        <w:tc>
          <w:tcPr>
            <w:tcW w:w="993" w:type="dxa"/>
            <w:vAlign w:val="center"/>
          </w:tcPr>
          <w:p w14:paraId="250497F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3C471D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Staff training or cultural awareness sessions held in reporting period</w:t>
            </w:r>
          </w:p>
        </w:tc>
      </w:tr>
      <w:tr w:rsidR="0068688D" w:rsidRPr="00CD3053" w14:paraId="6AE69F9A" w14:textId="77777777" w:rsidTr="00E84B6C">
        <w:trPr>
          <w:trHeight w:val="345"/>
        </w:trPr>
        <w:tc>
          <w:tcPr>
            <w:tcW w:w="9781" w:type="dxa"/>
            <w:gridSpan w:val="3"/>
          </w:tcPr>
          <w:p w14:paraId="75DFA9E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085D8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C378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C85D2C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4395"/>
        <w:gridCol w:w="3260"/>
      </w:tblGrid>
      <w:tr w:rsidR="0068688D" w:rsidRPr="00CD3053" w14:paraId="608DB9FA" w14:textId="77777777" w:rsidTr="00E84B6C">
        <w:tc>
          <w:tcPr>
            <w:tcW w:w="6521" w:type="dxa"/>
            <w:gridSpan w:val="3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4F4E60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  <w:p w14:paraId="622A69E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02E5D7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5DC4C38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2.3</w:t>
            </w:r>
          </w:p>
        </w:tc>
      </w:tr>
      <w:tr w:rsidR="0068688D" w:rsidRPr="00CD3053" w14:paraId="70D72023" w14:textId="77777777" w:rsidTr="00E84B6C">
        <w:trPr>
          <w:trHeight w:val="345"/>
        </w:trPr>
        <w:tc>
          <w:tcPr>
            <w:tcW w:w="9781" w:type="dxa"/>
            <w:gridSpan w:val="4"/>
            <w:tcBorders>
              <w:bottom w:val="double" w:sz="4" w:space="0" w:color="auto"/>
            </w:tcBorders>
          </w:tcPr>
          <w:p w14:paraId="3824A4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What percentage of service users who seek your service or participate in activities you provide are in the following groups:</w:t>
            </w:r>
          </w:p>
        </w:tc>
      </w:tr>
      <w:tr w:rsidR="0068688D" w:rsidRPr="00CD3053" w14:paraId="5EEC82C6" w14:textId="77777777" w:rsidTr="00E84B6C">
        <w:tc>
          <w:tcPr>
            <w:tcW w:w="1134" w:type="dxa"/>
            <w:tcBorders>
              <w:top w:val="double" w:sz="4" w:space="0" w:color="auto"/>
            </w:tcBorders>
          </w:tcPr>
          <w:p w14:paraId="07F8BFF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CE9849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590FD48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6519E61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435C64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E057AB9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341E3B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</w:tcBorders>
          </w:tcPr>
          <w:p w14:paraId="51C9115C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Aboriginal and Torres Strait Islander people</w:t>
            </w:r>
          </w:p>
          <w:p w14:paraId="29ABCD4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from non-English speaking backgrounds</w:t>
            </w:r>
          </w:p>
          <w:p w14:paraId="3EEE712F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Culturally and linguistically diverse communities</w:t>
            </w:r>
          </w:p>
          <w:p w14:paraId="5C78FCD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with disability</w:t>
            </w:r>
          </w:p>
          <w:p w14:paraId="28891CC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People who are physically isolated or transport disadvantaged</w:t>
            </w:r>
          </w:p>
          <w:p w14:paraId="2F22A3A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Other [specify group]: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  <w:tr w:rsidR="0068688D" w:rsidRPr="00CD3053" w14:paraId="5F64C086" w14:textId="77777777" w:rsidTr="00E84B6C">
        <w:trPr>
          <w:trHeight w:val="345"/>
        </w:trPr>
        <w:tc>
          <w:tcPr>
            <w:tcW w:w="9781" w:type="dxa"/>
            <w:gridSpan w:val="4"/>
          </w:tcPr>
          <w:p w14:paraId="3261C8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action taken in the reporting period to improve access for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particular groups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C59EAF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985E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073DA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79046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4FE6B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FCCE971" w14:textId="77777777" w:rsidTr="00E84B6C">
        <w:trPr>
          <w:trHeight w:val="345"/>
        </w:trPr>
        <w:tc>
          <w:tcPr>
            <w:tcW w:w="2126" w:type="dxa"/>
            <w:gridSpan w:val="2"/>
          </w:tcPr>
          <w:p w14:paraId="373ACB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[insert number] 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 xml:space="preserve">[insert number]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65ACC3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Cultural awareness sessions and/or relevant staff training sessions about service user access held in reporting period</w:t>
            </w:r>
          </w:p>
        </w:tc>
      </w:tr>
    </w:tbl>
    <w:p w14:paraId="63245BA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5387"/>
        <w:gridCol w:w="3260"/>
      </w:tblGrid>
      <w:tr w:rsidR="0068688D" w:rsidRPr="00CD3053" w14:paraId="7D1C532B" w14:textId="77777777" w:rsidTr="00E84B6C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04DE14E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56D5A57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5D395FC8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2.4a </w:t>
            </w:r>
          </w:p>
        </w:tc>
      </w:tr>
      <w:tr w:rsidR="0068688D" w:rsidRPr="00CD3053" w14:paraId="666C9E0D" w14:textId="77777777" w:rsidTr="00E84B6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2AF9ED1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 addresses physical and knowledge barriers that may prevent the target group from using its services.</w:t>
            </w:r>
          </w:p>
        </w:tc>
      </w:tr>
      <w:tr w:rsidR="0068688D" w:rsidRPr="00CD3053" w14:paraId="230889D6" w14:textId="77777777" w:rsidTr="00E84B6C">
        <w:trPr>
          <w:cantSplit/>
        </w:trPr>
        <w:tc>
          <w:tcPr>
            <w:tcW w:w="9781" w:type="dxa"/>
            <w:gridSpan w:val="5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848AA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addresses barriers to access its services by service users, including hours of operation, publicising service availability, and service delivery location and environment.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72A041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F2F2F2"/>
          </w:tcPr>
          <w:p w14:paraId="199C95C2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Does the organisation have ways of identifying and addressing physical, knowledge and other barriers that may prevent the target group from accessing the service, participating in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activities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or accessing materials?</w:t>
            </w:r>
          </w:p>
        </w:tc>
      </w:tr>
      <w:tr w:rsidR="0068688D" w:rsidRPr="00CD3053" w14:paraId="405D4A7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  <w:gridSpan w:val="2"/>
          </w:tcPr>
          <w:p w14:paraId="11EC1E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A47ED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47F3D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7DDCD22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5FD9F8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2. Does the organisation provide information to potential service users or participants that:</w:t>
            </w:r>
          </w:p>
        </w:tc>
      </w:tr>
      <w:tr w:rsidR="0068688D" w:rsidRPr="00CD3053" w14:paraId="3F394A3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F2F2F2"/>
            <w:vAlign w:val="center"/>
          </w:tcPr>
          <w:p w14:paraId="1B772E8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14:paraId="4640134F" w14:textId="77777777" w:rsidR="0068688D" w:rsidRPr="006D3B90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3053">
              <w:rPr>
                <w:rFonts w:asciiTheme="majorHAnsi" w:eastAsia="Constantia" w:hAnsiTheme="majorHAnsi" w:cs="Calibri"/>
                <w:sz w:val="20"/>
              </w:rPr>
              <w:t>N/A</w:t>
            </w:r>
          </w:p>
        </w:tc>
        <w:tc>
          <w:tcPr>
            <w:tcW w:w="8647" w:type="dxa"/>
            <w:gridSpan w:val="2"/>
            <w:shd w:val="clear" w:color="auto" w:fill="F2F2F2"/>
          </w:tcPr>
          <w:p w14:paraId="23318EA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i/>
                <w:sz w:val="20"/>
              </w:rPr>
            </w:pPr>
            <w:r w:rsidRPr="00CD7CB1">
              <w:rPr>
                <w:rFonts w:asciiTheme="majorHAnsi" w:eastAsia="Constantia" w:hAnsiTheme="majorHAnsi"/>
                <w:i/>
                <w:sz w:val="20"/>
              </w:rPr>
              <w:t xml:space="preserve">Select ‘Not Applicable’ (N/A) if the organisation does not provide service to individual service users </w:t>
            </w:r>
          </w:p>
        </w:tc>
      </w:tr>
      <w:tr w:rsidR="0068688D" w:rsidRPr="00CD3053" w14:paraId="3FD17D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3E0313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ACDB92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61456F7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Is in appropriate languages and formats so that it is accessible to the intended audience</w:t>
            </w:r>
          </w:p>
        </w:tc>
      </w:tr>
      <w:tr w:rsidR="0068688D" w:rsidRPr="00CD3053" w14:paraId="089136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62D7A25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57BCFE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79E2B04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who the service is for, entry and eligibility criteria and procedures</w:t>
            </w:r>
          </w:p>
        </w:tc>
      </w:tr>
      <w:tr w:rsidR="0068688D" w:rsidRPr="00CD3053" w14:paraId="4C4C1E9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5E410C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964AB6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610C46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Explains how service will be allocated and applicants prioritised </w:t>
            </w:r>
          </w:p>
        </w:tc>
      </w:tr>
      <w:tr w:rsidR="0068688D" w:rsidRPr="00CD3053" w14:paraId="014E69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F3DE83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5022E4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FB6C27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any conditions or fees that apply to the service</w:t>
            </w:r>
          </w:p>
        </w:tc>
      </w:tr>
      <w:tr w:rsidR="0068688D" w:rsidRPr="00CD3053" w14:paraId="0C26A9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82014A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1C5F03D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619E2CB9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what support or assistance will be provided to applicants in accessing the service</w:t>
            </w:r>
          </w:p>
        </w:tc>
      </w:tr>
      <w:tr w:rsidR="0068688D" w:rsidRPr="00CD3053" w14:paraId="5BCA199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7" w:type="dxa"/>
            <w:vAlign w:val="center"/>
          </w:tcPr>
          <w:p w14:paraId="424FA2B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422CE2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464B8F6D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what support or assistance will be provided to applicants in locating alternative or additional services</w:t>
            </w:r>
          </w:p>
        </w:tc>
      </w:tr>
      <w:tr w:rsidR="0068688D" w:rsidRPr="00CD3053" w14:paraId="5C1516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344C39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01177B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92A6FF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Explains how, and under what conditions, the service is concluded or terminated, or a service user exits the service</w:t>
            </w:r>
          </w:p>
        </w:tc>
      </w:tr>
      <w:tr w:rsidR="0068688D" w:rsidRPr="00CD3053" w14:paraId="4A7723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F2F2F2"/>
          </w:tcPr>
          <w:p w14:paraId="300BA9A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consider the following when ensuring that services are accessible to the target group it aims to assist?</w:t>
            </w:r>
          </w:p>
        </w:tc>
      </w:tr>
      <w:tr w:rsidR="0068688D" w:rsidRPr="00CD3053" w14:paraId="1D2060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shd w:val="clear" w:color="auto" w:fill="F2F2F2"/>
          </w:tcPr>
          <w:p w14:paraId="578CB30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</w:t>
            </w:r>
          </w:p>
        </w:tc>
        <w:tc>
          <w:tcPr>
            <w:tcW w:w="567" w:type="dxa"/>
            <w:gridSpan w:val="2"/>
            <w:shd w:val="clear" w:color="auto" w:fill="F2F2F2"/>
          </w:tcPr>
          <w:p w14:paraId="4BBD43A0" w14:textId="77777777" w:rsidR="0068688D" w:rsidRPr="006D3B90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3053">
              <w:rPr>
                <w:rFonts w:asciiTheme="majorHAnsi" w:eastAsia="Constantia" w:hAnsiTheme="majorHAnsi" w:cs="Calibri"/>
                <w:sz w:val="20"/>
              </w:rPr>
              <w:t>N/A</w:t>
            </w:r>
          </w:p>
        </w:tc>
        <w:tc>
          <w:tcPr>
            <w:tcW w:w="8647" w:type="dxa"/>
            <w:gridSpan w:val="2"/>
            <w:shd w:val="clear" w:color="auto" w:fill="F2F2F2"/>
          </w:tcPr>
          <w:p w14:paraId="36D8256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  <w:highlight w:val="cyan"/>
              </w:rPr>
            </w:pPr>
            <w:r w:rsidRPr="00CD7CB1">
              <w:rPr>
                <w:rFonts w:asciiTheme="majorHAnsi" w:eastAsia="Constantia" w:hAnsiTheme="majorHAnsi"/>
                <w:i/>
                <w:sz w:val="20"/>
              </w:rPr>
              <w:t>Select ‘Not Applicable’ (N/A) if the organisation does not provide service to individual service users</w:t>
            </w:r>
          </w:p>
        </w:tc>
      </w:tr>
      <w:tr w:rsidR="0068688D" w:rsidRPr="00CD3053" w14:paraId="6061885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7E3507E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37CDB6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77FA8231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Location of the services or activities</w:t>
            </w:r>
          </w:p>
        </w:tc>
      </w:tr>
      <w:tr w:rsidR="0068688D" w:rsidRPr="00CD3053" w14:paraId="19E7026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8B832D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D845081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811473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Physical access to the premises where services or activities are located</w:t>
            </w:r>
          </w:p>
        </w:tc>
      </w:tr>
      <w:tr w:rsidR="0068688D" w:rsidRPr="00CD3053" w14:paraId="15E1D48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4E53B39C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C1E361E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E0F23E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Opening hours of the service</w:t>
            </w:r>
          </w:p>
        </w:tc>
      </w:tr>
      <w:tr w:rsidR="0068688D" w:rsidRPr="00CD3053" w14:paraId="4600754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3A1FC15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8507357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165B5E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Look and feel of the service user areas</w:t>
            </w:r>
          </w:p>
        </w:tc>
      </w:tr>
      <w:tr w:rsidR="0068688D" w:rsidRPr="00CD3053" w14:paraId="7240753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1AA0D3A8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6E48EDA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29490B3A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Information strategies to promote the service</w:t>
            </w:r>
          </w:p>
        </w:tc>
      </w:tr>
      <w:tr w:rsidR="0068688D" w:rsidRPr="00CD3053" w14:paraId="1F4646D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2DDE250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E3EB024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5F83CE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Languages spoken or translation services provided</w:t>
            </w:r>
          </w:p>
        </w:tc>
      </w:tr>
      <w:tr w:rsidR="0068688D" w:rsidRPr="00CD3053" w14:paraId="1800D83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67" w:type="dxa"/>
            <w:vAlign w:val="center"/>
          </w:tcPr>
          <w:p w14:paraId="66193BF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11D541B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0D307B8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Flexibility in the way services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are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provided</w:t>
            </w:r>
          </w:p>
        </w:tc>
      </w:tr>
    </w:tbl>
    <w:p w14:paraId="7373A9D1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p w14:paraId="3746B016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559B5328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DE0AE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A54B0E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5E148E1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</w:p>
        </w:tc>
      </w:tr>
      <w:tr w:rsidR="0068688D" w:rsidRPr="00CD3053" w14:paraId="7A13A37E" w14:textId="77777777" w:rsidTr="00E84B6C">
        <w:trPr>
          <w:trHeight w:val="345"/>
        </w:trPr>
        <w:tc>
          <w:tcPr>
            <w:tcW w:w="2694" w:type="dxa"/>
          </w:tcPr>
          <w:p w14:paraId="42D200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D726E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Access policy and procedure</w:t>
            </w:r>
          </w:p>
        </w:tc>
      </w:tr>
      <w:tr w:rsidR="0068688D" w:rsidRPr="00CD3053" w14:paraId="3A179803" w14:textId="77777777" w:rsidTr="00E84B6C">
        <w:trPr>
          <w:trHeight w:val="345"/>
        </w:trPr>
        <w:tc>
          <w:tcPr>
            <w:tcW w:w="2694" w:type="dxa"/>
          </w:tcPr>
          <w:p w14:paraId="5E74141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[insert date of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63429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Review of disability access to premises</w:t>
            </w:r>
          </w:p>
        </w:tc>
      </w:tr>
      <w:tr w:rsidR="0068688D" w:rsidRPr="00CD3053" w14:paraId="30655E45" w14:textId="77777777" w:rsidTr="00E84B6C">
        <w:trPr>
          <w:trHeight w:val="345"/>
        </w:trPr>
        <w:tc>
          <w:tcPr>
            <w:tcW w:w="2694" w:type="dxa"/>
          </w:tcPr>
          <w:p w14:paraId="362F7F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[insert date of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572B3A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Information for potential service users</w:t>
            </w:r>
          </w:p>
        </w:tc>
      </w:tr>
      <w:tr w:rsidR="0068688D" w:rsidRPr="00CD3053" w14:paraId="368629E0" w14:textId="77777777" w:rsidTr="00E84B6C">
        <w:trPr>
          <w:trHeight w:val="345"/>
        </w:trPr>
        <w:tc>
          <w:tcPr>
            <w:tcW w:w="9781" w:type="dxa"/>
            <w:gridSpan w:val="3"/>
          </w:tcPr>
          <w:p w14:paraId="3BDE54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Please list any other evidence you regard as significant: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B59F8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5946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CBD7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C14D6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54013FCE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68688D" w:rsidRPr="00CD3053" w14:paraId="5B74AECA" w14:textId="77777777" w:rsidTr="00E84B6C">
        <w:tc>
          <w:tcPr>
            <w:tcW w:w="6521" w:type="dxa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EF99BF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Accessible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8E18D0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5FEB284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lastRenderedPageBreak/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2.4</w:t>
            </w:r>
          </w:p>
        </w:tc>
      </w:tr>
      <w:tr w:rsidR="0068688D" w:rsidRPr="00CD3053" w14:paraId="2148F342" w14:textId="77777777" w:rsidTr="00E84B6C">
        <w:trPr>
          <w:trHeight w:val="345"/>
        </w:trPr>
        <w:tc>
          <w:tcPr>
            <w:tcW w:w="9781" w:type="dxa"/>
            <w:gridSpan w:val="2"/>
          </w:tcPr>
          <w:p w14:paraId="26625F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 xml:space="preserve">List any action taken in the reporting period to improve physical access: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6F32B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9E3CCC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33309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7F83B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90C42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4EBF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6219F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2F869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EF9D40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4D6DB5B1" w14:textId="77777777" w:rsidTr="00E84B6C">
        <w:trPr>
          <w:trHeight w:val="345"/>
        </w:trPr>
        <w:tc>
          <w:tcPr>
            <w:tcW w:w="9781" w:type="dxa"/>
            <w:gridSpan w:val="2"/>
          </w:tcPr>
          <w:p w14:paraId="06A8F1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action taken in the reporting period to publicise the services available: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36999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BAFD8B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41A36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CA412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D5E2A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81E8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AF6AC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EA00F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04E036F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0EDF1B6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8A8AE1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6A2C845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8DD2C4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67F9A97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57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2.5a</w:t>
            </w:r>
          </w:p>
          <w:p w14:paraId="6FE7211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2E13333C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135E91FC" w14:textId="77777777" w:rsidR="0068688D" w:rsidRPr="00CD7CB1" w:rsidRDefault="0068688D" w:rsidP="00E84B6C">
            <w:pPr>
              <w:spacing w:before="120" w:after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2.5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encourages participation by members of its target group and the broader community.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4C43B64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15199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2.5a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process in place to allow its service users and representatives of the community to participate in service planning, delivery and evaluation</w:t>
            </w:r>
          </w:p>
        </w:tc>
      </w:tr>
      <w:tr w:rsidR="0068688D" w:rsidRPr="00CD3053" w14:paraId="46BDE98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72738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1. Which of the following processes are used by the organisation to enable service users and community representatives to participate in service planning,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delivery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evaluation?</w:t>
            </w:r>
          </w:p>
        </w:tc>
      </w:tr>
      <w:tr w:rsidR="0068688D" w:rsidRPr="00CD3053" w14:paraId="080E1B4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709" w:type="dxa"/>
          </w:tcPr>
          <w:p w14:paraId="7EB3C490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188CC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Sub committees or working groups</w:t>
            </w:r>
          </w:p>
        </w:tc>
      </w:tr>
      <w:tr w:rsidR="0068688D" w:rsidRPr="00CD3053" w14:paraId="30F6578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2039B52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0E7A0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</w:t>
            </w:r>
          </w:p>
        </w:tc>
      </w:tr>
      <w:tr w:rsidR="0068688D" w:rsidRPr="00CD3053" w14:paraId="0409759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9" w:type="dxa"/>
          </w:tcPr>
          <w:p w14:paraId="7589559F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0A6A4B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Surveys or other structured feedback processes</w:t>
            </w:r>
          </w:p>
        </w:tc>
      </w:tr>
      <w:tr w:rsidR="0068688D" w:rsidRPr="00CD3053" w14:paraId="15DF7EC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09" w:type="dxa"/>
          </w:tcPr>
          <w:p w14:paraId="79F1FB46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34194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</w:tbl>
    <w:p w14:paraId="3A0EB99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p w14:paraId="61F2728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260"/>
      </w:tblGrid>
      <w:tr w:rsidR="0068688D" w:rsidRPr="00CD3053" w14:paraId="1B161137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D217AD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787362D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DA4149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AB7DFE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</w:p>
        </w:tc>
      </w:tr>
      <w:tr w:rsidR="0068688D" w:rsidRPr="00CD3053" w14:paraId="49FB488B" w14:textId="77777777" w:rsidTr="00E84B6C">
        <w:trPr>
          <w:trHeight w:val="345"/>
        </w:trPr>
        <w:tc>
          <w:tcPr>
            <w:tcW w:w="993" w:type="dxa"/>
          </w:tcPr>
          <w:p w14:paraId="389F32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4E5FBD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participation policy and procedures</w:t>
            </w:r>
          </w:p>
        </w:tc>
      </w:tr>
      <w:tr w:rsidR="0068688D" w:rsidRPr="00CD3053" w14:paraId="0E36DB58" w14:textId="77777777" w:rsidTr="00E84B6C">
        <w:trPr>
          <w:trHeight w:val="345"/>
        </w:trPr>
        <w:tc>
          <w:tcPr>
            <w:tcW w:w="993" w:type="dxa"/>
          </w:tcPr>
          <w:p w14:paraId="481AE2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</w:tcPr>
          <w:p w14:paraId="4A5DDE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Reports from surveys,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consultations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other forums</w:t>
            </w:r>
          </w:p>
        </w:tc>
      </w:tr>
      <w:tr w:rsidR="0068688D" w:rsidRPr="00CD3053" w14:paraId="0CBF6346" w14:textId="77777777" w:rsidTr="00E84B6C">
        <w:trPr>
          <w:trHeight w:val="345"/>
        </w:trPr>
        <w:tc>
          <w:tcPr>
            <w:tcW w:w="9781" w:type="dxa"/>
            <w:gridSpan w:val="3"/>
          </w:tcPr>
          <w:p w14:paraId="69897AE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A3D227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66050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7EAEE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D5AC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24908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6E510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55034A5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3260"/>
      </w:tblGrid>
      <w:tr w:rsidR="0068688D" w:rsidRPr="00CD3053" w14:paraId="6177B4E1" w14:textId="77777777" w:rsidTr="00E84B6C">
        <w:trPr>
          <w:trHeight w:val="3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1006AF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FOCUS AREA:                </w:t>
            </w: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  <w:shd w:val="clear" w:color="auto" w:fill="1E3D77"/>
              </w:rPr>
              <w:t>Engagement and Participation</w:t>
            </w:r>
          </w:p>
          <w:p w14:paraId="58147B7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24D0859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EA23FD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2.5</w:t>
            </w:r>
          </w:p>
        </w:tc>
      </w:tr>
      <w:tr w:rsidR="0068688D" w:rsidRPr="00CD3053" w14:paraId="2EFACFD2" w14:textId="77777777" w:rsidTr="00E84B6C">
        <w:trPr>
          <w:trHeight w:val="3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8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describe any actions taken to encourage participation by service users or community representatives in the reporting period: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3CE0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C7836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AE159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3DFC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59EEB45D" w14:textId="77777777" w:rsidTr="00E84B6C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A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3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Service users participating in service planning or evaluation in reporting period </w:t>
            </w:r>
          </w:p>
        </w:tc>
      </w:tr>
      <w:tr w:rsidR="0068688D" w:rsidRPr="00CD3053" w14:paraId="4E35D46C" w14:textId="77777777" w:rsidTr="00E84B6C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3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A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forums, working group meetings or planning sessions involving service users or community representatives in reporting period</w:t>
            </w:r>
          </w:p>
        </w:tc>
      </w:tr>
    </w:tbl>
    <w:p w14:paraId="0223208F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19FF3B5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8A4C1F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03B1635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1E3D77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73DE0B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BE1D47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2.6a </w:t>
            </w:r>
          </w:p>
        </w:tc>
      </w:tr>
      <w:tr w:rsidR="0068688D" w:rsidRPr="00CD3053" w14:paraId="1B27034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0551582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2.6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plans its services in accordance with the needs of its target group. </w:t>
            </w:r>
          </w:p>
        </w:tc>
      </w:tr>
      <w:tr w:rsidR="0068688D" w:rsidRPr="00CD3053" w14:paraId="272E19FB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4A516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2.6a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develops and implements specialist activities, appropriate to its target group’s needs. </w:t>
            </w:r>
          </w:p>
        </w:tc>
      </w:tr>
      <w:tr w:rsidR="0068688D" w:rsidRPr="00CD3053" w14:paraId="69581A8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EA7759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Does the organisation have a documented process for planning services and activities?</w:t>
            </w:r>
          </w:p>
        </w:tc>
      </w:tr>
      <w:tr w:rsidR="0068688D" w:rsidRPr="00CD3053" w14:paraId="101F70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3FE3E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BA7FB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6587E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BF3B9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color w:val="333333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F58101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B25DB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Which of the following does the organisation use to inform the planning of its services and activities?</w:t>
            </w:r>
          </w:p>
        </w:tc>
      </w:tr>
      <w:tr w:rsidR="0068688D" w:rsidRPr="00CD3053" w14:paraId="0C44185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6ED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F850E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Researched needs and preferences of the service user or target group</w:t>
            </w:r>
          </w:p>
        </w:tc>
      </w:tr>
      <w:tr w:rsidR="0068688D" w:rsidRPr="00CD3053" w14:paraId="723394D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B668F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89A4AC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Feedback or input from existing service users or target group representatives</w:t>
            </w:r>
          </w:p>
        </w:tc>
      </w:tr>
      <w:tr w:rsidR="0068688D" w:rsidRPr="00CD3053" w14:paraId="3F13C4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E334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5D79B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Feedback or input from staff,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volunteers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other stakeholders</w:t>
            </w:r>
          </w:p>
        </w:tc>
      </w:tr>
      <w:tr w:rsidR="0068688D" w:rsidRPr="00CD3053" w14:paraId="6B4D17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466BD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487081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Evidence of what types of services, activities or strategies are effective in achieving service outcomes </w:t>
            </w:r>
          </w:p>
        </w:tc>
      </w:tr>
      <w:tr w:rsidR="0068688D" w:rsidRPr="00CD3053" w14:paraId="6FF08DC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78A1F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8DEA1C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Results from monitoring or evaluation of the organisation’s services and activities</w:t>
            </w:r>
          </w:p>
        </w:tc>
      </w:tr>
      <w:tr w:rsidR="0068688D" w:rsidRPr="00CD3053" w14:paraId="27BA7B4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A7CFB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3. In planning services and activities, does the organisation identify different groupings within its target group and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particular factors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that impact on them?</w:t>
            </w:r>
          </w:p>
        </w:tc>
      </w:tr>
      <w:tr w:rsidR="0068688D" w:rsidRPr="00CD3053" w14:paraId="7481DF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81904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2DCDF4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E6EF2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15AD3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E8B41D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57682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In planning services and activities, does the organisation identify future trends in the needs of its service user or target groups?</w:t>
            </w:r>
          </w:p>
        </w:tc>
      </w:tr>
      <w:tr w:rsidR="0068688D" w:rsidRPr="00CD3053" w14:paraId="61F7666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F6944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48022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2C573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BF8C7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6B204C9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3284186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1282303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0BD40D3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10C03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4DFA32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</w:p>
        </w:tc>
      </w:tr>
      <w:tr w:rsidR="0068688D" w:rsidRPr="00CD3053" w14:paraId="676BDDA3" w14:textId="77777777" w:rsidTr="00E84B6C">
        <w:trPr>
          <w:trHeight w:val="345"/>
        </w:trPr>
        <w:tc>
          <w:tcPr>
            <w:tcW w:w="2694" w:type="dxa"/>
          </w:tcPr>
          <w:p w14:paraId="10A897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[date conducted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[date conducted]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2ED2C8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needs analysis</w:t>
            </w:r>
          </w:p>
        </w:tc>
      </w:tr>
      <w:tr w:rsidR="0068688D" w:rsidRPr="00CD3053" w14:paraId="512A9AD6" w14:textId="77777777" w:rsidTr="00E84B6C">
        <w:trPr>
          <w:trHeight w:val="345"/>
        </w:trPr>
        <w:tc>
          <w:tcPr>
            <w:tcW w:w="2694" w:type="dxa"/>
          </w:tcPr>
          <w:p w14:paraId="3022B4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E6F5C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Services and activities plan reflecting needs analysis</w:t>
            </w:r>
          </w:p>
        </w:tc>
      </w:tr>
      <w:tr w:rsidR="0068688D" w:rsidRPr="00CD3053" w14:paraId="59983204" w14:textId="77777777" w:rsidTr="00E84B6C">
        <w:trPr>
          <w:trHeight w:val="345"/>
        </w:trPr>
        <w:tc>
          <w:tcPr>
            <w:tcW w:w="9781" w:type="dxa"/>
            <w:gridSpan w:val="3"/>
          </w:tcPr>
          <w:p w14:paraId="6A82EE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BF992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0665B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1D484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0ECEC6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C3648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EC3AAB4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260"/>
      </w:tblGrid>
      <w:tr w:rsidR="0068688D" w:rsidRPr="00CD3053" w14:paraId="33754F90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378A0C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Appropriate Services</w:t>
            </w:r>
          </w:p>
          <w:p w14:paraId="75BC763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A0EFA5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BA77D0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2.6</w:t>
            </w:r>
          </w:p>
        </w:tc>
      </w:tr>
      <w:tr w:rsidR="0068688D" w:rsidRPr="00CD3053" w14:paraId="54546689" w14:textId="77777777" w:rsidTr="00E84B6C">
        <w:trPr>
          <w:trHeight w:val="345"/>
        </w:trPr>
        <w:tc>
          <w:tcPr>
            <w:tcW w:w="3969" w:type="dxa"/>
            <w:tcBorders>
              <w:bottom w:val="single" w:sz="4" w:space="0" w:color="BFBFBF"/>
            </w:tcBorders>
          </w:tcPr>
          <w:p w14:paraId="367A1A1C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List the main needs identified for the organisation’s target group:</w:t>
            </w:r>
          </w:p>
          <w:p w14:paraId="05487300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7707DC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195E64D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2EB0FBDA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BFBFBF"/>
            </w:tcBorders>
          </w:tcPr>
          <w:p w14:paraId="56BAB8E7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List service or activity provided by the project to meet this need: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List service or activity provided by the organisation to meet this need: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4B47B72A" w14:textId="77777777" w:rsidTr="00E84B6C">
        <w:trPr>
          <w:trHeight w:val="345"/>
        </w:trPr>
        <w:tc>
          <w:tcPr>
            <w:tcW w:w="9781" w:type="dxa"/>
            <w:gridSpan w:val="3"/>
          </w:tcPr>
          <w:p w14:paraId="44EE6F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any findings from service user feedback or evaluations that demonstrate that services provided were appropriate to identified needs: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A4524F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9A798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D803A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94AA126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A535CB9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F14EEF1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411F7FF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07D46E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1116D94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  <w:proofErr w:type="gramStart"/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:Indicator</w:t>
            </w:r>
            <w:proofErr w:type="gramEnd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2.7a</w:t>
            </w:r>
          </w:p>
          <w:p w14:paraId="349A30EA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1488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2.7b </w:t>
            </w:r>
          </w:p>
        </w:tc>
      </w:tr>
      <w:tr w:rsidR="0068688D" w:rsidRPr="00CD3053" w14:paraId="55206D8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0B18E546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lastRenderedPageBreak/>
              <w:t>Objective 2.7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organisation collaborates and coordinates within the service system to deliver the most effective service delivery to its target group.</w:t>
            </w:r>
          </w:p>
        </w:tc>
      </w:tr>
      <w:tr w:rsidR="0068688D" w:rsidRPr="00CD3053" w14:paraId="6D43D115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65EE8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2.7a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identifies priorities and documents how it will collaborate and coordinate with other agencies to improve the health and wellbeing of the target group.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B8AFB6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8F48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documented processes for collaborating and coordinating with other agencies?</w:t>
            </w:r>
          </w:p>
        </w:tc>
      </w:tr>
      <w:tr w:rsidR="0068688D" w:rsidRPr="00CD3053" w14:paraId="4282F3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DDA5B2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CE7D9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598D0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28C11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6D55A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4C64F1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identify and participate in interagency networks and activities?</w:t>
            </w:r>
          </w:p>
        </w:tc>
      </w:tr>
      <w:tr w:rsidR="0068688D" w:rsidRPr="00CD3053" w14:paraId="793E11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321034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2B789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6170FF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7DCC57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34716B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 relevant agencies exist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6A817B3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EE12E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Indicator 2.7b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actively collaborates with other agencies to improve its service delivery.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3CF00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0462226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work with other agencies to improve the service system and outcomes for service users?</w:t>
            </w:r>
          </w:p>
        </w:tc>
      </w:tr>
      <w:tr w:rsidR="0068688D" w:rsidRPr="00CD3053" w14:paraId="66CB884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77408C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25C8A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333D6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608A16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7A0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br w:type="page"/>
            </w:r>
            <w:r w:rsidRPr="00CD7CB1">
              <w:rPr>
                <w:rFonts w:asciiTheme="majorHAnsi" w:eastAsia="Constantia" w:hAnsiTheme="majorHAnsi" w:cs="Calibri"/>
                <w:sz w:val="20"/>
              </w:rPr>
              <w:t>4.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Does the organisation maintain up to date information on other services and agencies that it can refer service users to? </w:t>
            </w:r>
          </w:p>
        </w:tc>
      </w:tr>
      <w:tr w:rsidR="0068688D" w:rsidRPr="00CD3053" w14:paraId="51E245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DADB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6E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E8E3DB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D272A9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A2B5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5. Are service delivery roles and responsibilities across agencies negotiated and documented?</w:t>
            </w:r>
          </w:p>
        </w:tc>
      </w:tr>
      <w:tr w:rsidR="0068688D" w:rsidRPr="00CD3053" w14:paraId="69B196F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8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D6DAAD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1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8A82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CF4195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F8B9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documented referral protocols negotiated with other agencies where relevant?</w:t>
            </w:r>
          </w:p>
        </w:tc>
      </w:tr>
      <w:tr w:rsidR="0068688D" w:rsidRPr="00CD3053" w14:paraId="5031AB7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4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6EBF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3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F0FE7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2A2248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C8AC48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7. Does the organisation review its collaboration with other agencies on a regular basis?</w:t>
            </w:r>
          </w:p>
        </w:tc>
      </w:tr>
      <w:tr w:rsidR="0068688D" w:rsidRPr="00CD3053" w14:paraId="0CFEA49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160B6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64603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6FB45A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0ACB7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1FFDBB68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827"/>
        <w:gridCol w:w="3260"/>
      </w:tblGrid>
      <w:tr w:rsidR="0068688D" w:rsidRPr="00CD3053" w14:paraId="6129B323" w14:textId="77777777" w:rsidTr="00E84B6C">
        <w:tc>
          <w:tcPr>
            <w:tcW w:w="6521" w:type="dxa"/>
            <w:gridSpan w:val="3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640B4A3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202BEE9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06DB87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C4A158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</w:p>
        </w:tc>
      </w:tr>
      <w:tr w:rsidR="0068688D" w:rsidRPr="00CD3053" w14:paraId="16EA465E" w14:textId="77777777" w:rsidTr="00E84B6C">
        <w:trPr>
          <w:trHeight w:val="345"/>
        </w:trPr>
        <w:tc>
          <w:tcPr>
            <w:tcW w:w="2694" w:type="dxa"/>
            <w:gridSpan w:val="2"/>
          </w:tcPr>
          <w:p w14:paraId="17CA3BA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445F4B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plan or procedure for collaboration with other agencies</w:t>
            </w:r>
          </w:p>
        </w:tc>
      </w:tr>
      <w:tr w:rsidR="0068688D" w:rsidRPr="00CD3053" w14:paraId="60F77561" w14:textId="77777777" w:rsidTr="00E84B6C">
        <w:trPr>
          <w:trHeight w:val="345"/>
        </w:trPr>
        <w:tc>
          <w:tcPr>
            <w:tcW w:w="2694" w:type="dxa"/>
            <w:gridSpan w:val="2"/>
          </w:tcPr>
          <w:p w14:paraId="349A456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D65AF0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on collaboration with other agencies</w:t>
            </w:r>
          </w:p>
        </w:tc>
      </w:tr>
      <w:tr w:rsidR="0068688D" w:rsidRPr="00CD3053" w14:paraId="791E934A" w14:textId="77777777" w:rsidTr="00E84B6C">
        <w:trPr>
          <w:trHeight w:val="345"/>
        </w:trPr>
        <w:tc>
          <w:tcPr>
            <w:tcW w:w="9781" w:type="dxa"/>
            <w:gridSpan w:val="4"/>
          </w:tcPr>
          <w:p w14:paraId="105EF7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637E4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3B0A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4EC2FEE" w14:textId="77777777" w:rsidTr="00E84B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2505676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Collaboration</w:t>
            </w:r>
          </w:p>
          <w:p w14:paraId="5B5BEAD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04D754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698F49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2.7</w:t>
            </w:r>
          </w:p>
        </w:tc>
      </w:tr>
      <w:tr w:rsidR="0068688D" w:rsidRPr="00CD3053" w14:paraId="3D5B3447" w14:textId="77777777" w:rsidTr="00E84B6C">
        <w:trPr>
          <w:trHeight w:val="345"/>
        </w:trPr>
        <w:tc>
          <w:tcPr>
            <w:tcW w:w="9781" w:type="dxa"/>
            <w:gridSpan w:val="4"/>
          </w:tcPr>
          <w:p w14:paraId="43F786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Describe any action taken in the reporting period to improve service delivery in collaboration with other agencies: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9F333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20AF3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9347A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DC8B805" w14:textId="77777777" w:rsidTr="00E84B6C">
        <w:trPr>
          <w:trHeight w:val="345"/>
        </w:trPr>
        <w:tc>
          <w:tcPr>
            <w:tcW w:w="1418" w:type="dxa"/>
          </w:tcPr>
          <w:p w14:paraId="6EF14B2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number]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3"/>
          </w:tcPr>
          <w:p w14:paraId="39DCFC5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How many interagency meetings or forums has the organisation attended in the reporting period</w:t>
            </w:r>
          </w:p>
        </w:tc>
      </w:tr>
      <w:tr w:rsidR="0068688D" w:rsidRPr="00CD3053" w14:paraId="036A4833" w14:textId="77777777" w:rsidTr="00E84B6C">
        <w:trPr>
          <w:trHeight w:val="345"/>
        </w:trPr>
        <w:tc>
          <w:tcPr>
            <w:tcW w:w="1418" w:type="dxa"/>
          </w:tcPr>
          <w:p w14:paraId="484876A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3"/>
          </w:tcPr>
          <w:p w14:paraId="1EFDA3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many agencies does the organisation have formal referral or partnership arrangements with</w:t>
            </w:r>
          </w:p>
        </w:tc>
      </w:tr>
    </w:tbl>
    <w:p w14:paraId="1F608540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871E328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4E4AEFB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6419BF0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4AC171D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A381A5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96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  <w:proofErr w:type="gramStart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:Indicator</w:t>
            </w:r>
            <w:proofErr w:type="gramEnd"/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 3.1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  <w:p w14:paraId="55577D61" w14:textId="77777777" w:rsidR="0068688D" w:rsidRPr="00CD7CB1" w:rsidRDefault="0068688D" w:rsidP="00E84B6C">
            <w:pPr>
              <w:shd w:val="clear" w:color="auto" w:fill="1E3D77"/>
              <w:tabs>
                <w:tab w:val="left" w:pos="1711"/>
              </w:tabs>
              <w:ind w:left="1488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: Indicator 3.1b</w:t>
            </w:r>
          </w:p>
        </w:tc>
      </w:tr>
      <w:tr w:rsidR="0068688D" w:rsidRPr="00CD3053" w14:paraId="5E7BF2E6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6424451A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is committed to ongoing development of its service activities and workers.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45B14A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225671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provides workers with opportunities for education and professional development.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01B65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53512B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lastRenderedPageBreak/>
              <w:t>1. Does the organisation have a documented process for assessing staff performance and providing feedback to staff on their performance?</w:t>
            </w:r>
          </w:p>
        </w:tc>
      </w:tr>
      <w:tr w:rsidR="0068688D" w:rsidRPr="00CD3053" w14:paraId="7C6D46D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61C23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088569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96F46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CFA61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5BC47E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74323A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Does the organisation have a process for assessing the competencies of staff, identifying skills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gaps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ensuring these are addressed through training or development?</w:t>
            </w:r>
          </w:p>
        </w:tc>
      </w:tr>
      <w:tr w:rsidR="0068688D" w:rsidRPr="00CD3053" w14:paraId="17F9EA1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131EB7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C712E9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D143E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CACB0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F38CE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9975F8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3. Can the organisation demonstrate that it provides access for staff to relevant training and professional development opportunities?</w:t>
            </w:r>
          </w:p>
        </w:tc>
      </w:tr>
      <w:tr w:rsidR="0068688D" w:rsidRPr="00CD3053" w14:paraId="6C4838A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145CD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DE0B6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50C025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66DC5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FC2BA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4A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Indicator 3.1b</w:t>
            </w: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ab/>
            </w:r>
            <w:proofErr w:type="gramStart"/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The</w:t>
            </w:r>
            <w:proofErr w:type="gramEnd"/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 xml:space="preserve"> organisation supports learning about best practice approaches to service delivery, management and operations</w:t>
            </w:r>
          </w:p>
        </w:tc>
      </w:tr>
      <w:tr w:rsidR="0068688D" w:rsidRPr="00CD3053" w14:paraId="569E50E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C7C463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4. Does the organisation have systems for keeping up to date and informed on current issues,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research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developments for its particular fields of interest?</w:t>
            </w:r>
          </w:p>
        </w:tc>
      </w:tr>
      <w:tr w:rsidR="0068688D" w:rsidRPr="00CD3053" w14:paraId="151B8C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29336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495A1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B72B9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B451A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58487B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BAC9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5. Does the organisation have a documented continuous quality improvement process?</w:t>
            </w:r>
          </w:p>
        </w:tc>
      </w:tr>
      <w:tr w:rsidR="0068688D" w:rsidRPr="00CD3053" w14:paraId="2C38DB2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FC2B06D" w14:textId="77777777" w:rsidR="0068688D" w:rsidRPr="00CD7CB1" w:rsidRDefault="0068688D" w:rsidP="00E84B6C">
            <w:pPr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AF74BF2" w14:textId="77777777" w:rsidR="0068688D" w:rsidRPr="00CD7CB1" w:rsidRDefault="0068688D" w:rsidP="00E84B6C">
            <w:pPr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C2950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8067EB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145455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C3B129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6. Does the organisation make use of current research and industry benchmarks to inform the development of its services and review its performance?</w:t>
            </w:r>
          </w:p>
        </w:tc>
      </w:tr>
      <w:tr w:rsidR="0068688D" w:rsidRPr="00CD3053" w14:paraId="0606C9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7982A2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3A99E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D29C2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4D6B920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3260"/>
      </w:tblGrid>
      <w:tr w:rsidR="0068688D" w:rsidRPr="00CD3053" w14:paraId="33303A2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2CEE2E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45E46EA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77593E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4B79DD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2127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</w:p>
        </w:tc>
      </w:tr>
      <w:tr w:rsidR="0068688D" w:rsidRPr="00CD3053" w14:paraId="1238AB89" w14:textId="77777777" w:rsidTr="00E84B6C">
        <w:trPr>
          <w:trHeight w:val="345"/>
        </w:trPr>
        <w:tc>
          <w:tcPr>
            <w:tcW w:w="1276" w:type="dxa"/>
          </w:tcPr>
          <w:p w14:paraId="5C3377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3D8AD5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Staff development needs analysis and staff development plan/s</w:t>
            </w:r>
          </w:p>
        </w:tc>
      </w:tr>
      <w:tr w:rsidR="0068688D" w:rsidRPr="00CD3053" w14:paraId="22BC59EA" w14:textId="77777777" w:rsidTr="00E84B6C">
        <w:trPr>
          <w:trHeight w:val="345"/>
        </w:trPr>
        <w:tc>
          <w:tcPr>
            <w:tcW w:w="1276" w:type="dxa"/>
          </w:tcPr>
          <w:p w14:paraId="231951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</w:tcPr>
          <w:p w14:paraId="1D5D63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Quality improvement plan</w:t>
            </w:r>
          </w:p>
        </w:tc>
      </w:tr>
      <w:tr w:rsidR="0068688D" w:rsidRPr="00CD3053" w14:paraId="5A4FD2A2" w14:textId="77777777" w:rsidTr="00E84B6C">
        <w:trPr>
          <w:trHeight w:val="345"/>
        </w:trPr>
        <w:tc>
          <w:tcPr>
            <w:tcW w:w="9781" w:type="dxa"/>
            <w:gridSpan w:val="3"/>
          </w:tcPr>
          <w:p w14:paraId="2ED22F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7595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9FCB71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08B6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C5357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44D73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435089DC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709"/>
        <w:gridCol w:w="2551"/>
      </w:tblGrid>
      <w:tr w:rsidR="0068688D" w:rsidRPr="00CD3053" w14:paraId="58A36FF2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03C5A42D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Innovation and Learning</w:t>
            </w:r>
          </w:p>
          <w:p w14:paraId="5038115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11FEED6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BE699B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3.1</w:t>
            </w:r>
          </w:p>
        </w:tc>
      </w:tr>
      <w:tr w:rsidR="0068688D" w:rsidRPr="00CD3053" w14:paraId="5B744CAD" w14:textId="77777777" w:rsidTr="00E84B6C">
        <w:trPr>
          <w:trHeight w:val="345"/>
        </w:trPr>
        <w:tc>
          <w:tcPr>
            <w:tcW w:w="9781" w:type="dxa"/>
            <w:gridSpan w:val="4"/>
            <w:tcBorders>
              <w:bottom w:val="double" w:sz="4" w:space="0" w:color="auto"/>
            </w:tcBorders>
          </w:tcPr>
          <w:p w14:paraId="110A83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training and development opportunities attended by staff in the reporting period (include conferences and ‘in-house’ development):</w:t>
            </w:r>
          </w:p>
        </w:tc>
      </w:tr>
      <w:tr w:rsidR="0068688D" w:rsidRPr="00CD3053" w14:paraId="7E0C76DC" w14:textId="77777777" w:rsidTr="00E84B6C">
        <w:trPr>
          <w:trHeight w:val="345"/>
        </w:trPr>
        <w:tc>
          <w:tcPr>
            <w:tcW w:w="2268" w:type="dxa"/>
            <w:tcBorders>
              <w:top w:val="double" w:sz="4" w:space="0" w:color="auto"/>
            </w:tcBorders>
          </w:tcPr>
          <w:p w14:paraId="17AE756C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[insert number of staff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number of staff]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1ADB6B48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6EAF61B9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5944FBBA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67A02C9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51C9A84B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04A25D4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779A1506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6D256D4E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FDF395A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  <w:p w14:paraId="41A820D0" w14:textId="77777777" w:rsidR="0068688D" w:rsidRPr="00CD7CB1" w:rsidRDefault="0068688D" w:rsidP="00E84B6C">
            <w:pPr>
              <w:jc w:val="center"/>
              <w:rPr>
                <w:rFonts w:asciiTheme="majorHAnsi" w:hAnsiTheme="majorHAnsi" w:cs="Calibri"/>
                <w:sz w:val="20"/>
                <w:lang w:eastAsia="en-AU"/>
              </w:rPr>
            </w:pP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14:paraId="69FFB3B6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>
                    <w:default w:val="[Focus of development or training activity]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[Focus of development or training activity]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19E3964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[Length of session or course]"/>
                    <w:format w:val="FIRST CAPITAL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[Length of session or course]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55ACD0BD" w14:textId="77777777" w:rsidTr="00E84B6C">
        <w:trPr>
          <w:trHeight w:val="345"/>
        </w:trPr>
        <w:tc>
          <w:tcPr>
            <w:tcW w:w="9781" w:type="dxa"/>
            <w:gridSpan w:val="4"/>
          </w:tcPr>
          <w:p w14:paraId="3F38C5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relevant journals, newsletters, practice updates and information networks from which the organisation receives regular or periodic information: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FF778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3D0845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172A6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6779C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B82D5F6" w14:textId="77777777" w:rsidTr="00E84B6C">
        <w:trPr>
          <w:trHeight w:val="345"/>
        </w:trPr>
        <w:tc>
          <w:tcPr>
            <w:tcW w:w="9781" w:type="dxa"/>
            <w:gridSpan w:val="4"/>
          </w:tcPr>
          <w:p w14:paraId="61D0BD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t>Briefly outline any results from evaluation or review of practice and changes made: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005FA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05E9CD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B440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0BBD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5573189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B6F77D2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4D140F4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159B5E6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4816B11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3F50FE3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  <w:tab w:val="left" w:pos="1666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3.2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</w:tc>
      </w:tr>
      <w:tr w:rsidR="0068688D" w:rsidRPr="00CD3053" w14:paraId="27D774CA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1E546C9D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health and safety of all persons within the organisation is protected.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42E8CD3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A8343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has a strategy to ensure safe management of work practices and physical and psychological aspects of the environment.</w:t>
            </w:r>
          </w:p>
        </w:tc>
      </w:tr>
      <w:tr w:rsidR="0068688D" w:rsidRPr="00CD3053" w14:paraId="19576B2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16AF7E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policies and procedures that ensure a safe workplace in accordance with relevant legislation?</w:t>
            </w:r>
          </w:p>
        </w:tc>
      </w:tr>
      <w:tr w:rsidR="0068688D" w:rsidRPr="00CD3053" w14:paraId="7CD29B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9B6DD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59C77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A46C9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BD2F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306F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6AC40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Does the organisation comply with legal obligations regarding fire safety and building safety requirements?</w:t>
            </w:r>
          </w:p>
        </w:tc>
      </w:tr>
      <w:tr w:rsidR="0068688D" w:rsidRPr="00CD3053" w14:paraId="7D90541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2246D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A9814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74DA7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931FB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0E2DF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24F5E99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ensure the following:</w:t>
            </w:r>
          </w:p>
        </w:tc>
      </w:tr>
      <w:tr w:rsidR="0068688D" w:rsidRPr="00CD3053" w14:paraId="3C473BF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0006A2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996765B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Inspection and review of premises and equipment to identify hazards at least annually</w:t>
            </w:r>
          </w:p>
        </w:tc>
      </w:tr>
      <w:tr w:rsidR="0068688D" w:rsidRPr="00CD3053" w14:paraId="25AA78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13D3DE4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203C50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Maintenance of First Aid Kits in accessible places</w:t>
            </w:r>
          </w:p>
        </w:tc>
      </w:tr>
      <w:tr w:rsidR="0068688D" w:rsidRPr="00CD3053" w14:paraId="02CEB4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17EF19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AB4528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Information on emergency procedures displayed in prominent places</w:t>
            </w:r>
          </w:p>
        </w:tc>
      </w:tr>
      <w:tr w:rsidR="0068688D" w:rsidRPr="00CD3053" w14:paraId="11162B1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EF9DE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2D7EFC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Maintenance of fire extinguishers or other firefighting equipment</w:t>
            </w:r>
          </w:p>
        </w:tc>
      </w:tr>
      <w:tr w:rsidR="0068688D" w:rsidRPr="00CD3053" w14:paraId="2B7EC3C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1A7EDE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01C5F4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Adequate lighting,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ventilation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temperature controls throughout its premises</w:t>
            </w:r>
          </w:p>
        </w:tc>
      </w:tr>
      <w:tr w:rsidR="0068688D" w:rsidRPr="00CD3053" w14:paraId="6F77627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928DB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have an evacuation procedure in the event of an emergency?</w:t>
            </w:r>
          </w:p>
        </w:tc>
      </w:tr>
      <w:tr w:rsidR="0068688D" w:rsidRPr="00CD3053" w14:paraId="37FAED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208E5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5035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2231F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87CD4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8E240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0668AA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Does the organisation have a documented procedure for the reporting of incidents, accidents and injuries that ensures that they are:</w:t>
            </w:r>
          </w:p>
        </w:tc>
      </w:tr>
      <w:tr w:rsidR="0068688D" w:rsidRPr="00CD3053" w14:paraId="3808AF0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C4BC7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87EEAF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Identified,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recorded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reported</w:t>
            </w:r>
          </w:p>
        </w:tc>
      </w:tr>
      <w:tr w:rsidR="0068688D" w:rsidRPr="00CD3053" w14:paraId="0F750FF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2F09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78FB73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Investigated as to cause and action taken to prevent re-occurrence</w:t>
            </w:r>
          </w:p>
        </w:tc>
      </w:tr>
      <w:tr w:rsidR="0068688D" w:rsidRPr="00CD3053" w14:paraId="15115C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8F1BB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CC5A32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Analysed for trends over time</w:t>
            </w:r>
          </w:p>
        </w:tc>
      </w:tr>
      <w:tr w:rsidR="0068688D" w:rsidRPr="00CD3053" w14:paraId="6DF780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60F9C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FEE8F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Reported to Workplace Health and Safety Queensland in the case of death, serious injury or illness</w:t>
            </w:r>
          </w:p>
        </w:tc>
      </w:tr>
      <w:tr w:rsidR="0068688D" w:rsidRPr="00CD3053" w14:paraId="0B9A56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B111437" w14:textId="77777777" w:rsidR="0068688D" w:rsidRPr="00B91844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B91844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844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B91844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9415D04" w14:textId="14E88131" w:rsidR="0068688D" w:rsidRPr="00B91844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B91844">
              <w:rPr>
                <w:rFonts w:asciiTheme="majorHAnsi" w:eastAsia="Constantia" w:hAnsiTheme="majorHAnsi"/>
                <w:sz w:val="20"/>
              </w:rPr>
              <w:t xml:space="preserve">Reported to </w:t>
            </w:r>
            <w:r w:rsidR="005954C5" w:rsidRPr="00B91844">
              <w:rPr>
                <w:rFonts w:asciiTheme="majorHAnsi" w:eastAsia="Constantia" w:hAnsiTheme="majorHAnsi"/>
                <w:sz w:val="20"/>
              </w:rPr>
              <w:t>Gold Coast PHN</w:t>
            </w:r>
            <w:r w:rsidRPr="00B91844">
              <w:rPr>
                <w:rFonts w:asciiTheme="majorHAnsi" w:eastAsia="Constantia" w:hAnsiTheme="majorHAnsi"/>
                <w:sz w:val="20"/>
              </w:rPr>
              <w:t xml:space="preserve"> </w:t>
            </w:r>
            <w:r w:rsidR="00B91844">
              <w:rPr>
                <w:rFonts w:asciiTheme="majorHAnsi" w:eastAsia="Constantia" w:hAnsiTheme="majorHAnsi"/>
                <w:sz w:val="20"/>
              </w:rPr>
              <w:t xml:space="preserve">- </w:t>
            </w:r>
            <w:r w:rsidR="00B91844" w:rsidRPr="00A218BC">
              <w:rPr>
                <w:rFonts w:asciiTheme="majorHAnsi" w:eastAsia="Calibri" w:hAnsiTheme="majorHAnsi"/>
                <w:iCs/>
                <w:sz w:val="20"/>
                <w:lang w:eastAsia="en-AU"/>
              </w:rPr>
              <w:t>death or serious injury and illness immediately and all other Reportable incident</w:t>
            </w:r>
            <w:r w:rsidR="00B91844">
              <w:rPr>
                <w:rFonts w:asciiTheme="majorHAnsi" w:eastAsia="Calibri" w:hAnsiTheme="majorHAnsi"/>
                <w:iCs/>
                <w:sz w:val="20"/>
                <w:lang w:eastAsia="en-AU"/>
              </w:rPr>
              <w:t>s as described in the contract under Special Conditions</w:t>
            </w:r>
            <w:r w:rsidR="00B91844" w:rsidRPr="00A218BC">
              <w:rPr>
                <w:rFonts w:asciiTheme="majorHAnsi" w:eastAsia="Calibri" w:hAnsiTheme="majorHAnsi"/>
                <w:iCs/>
                <w:sz w:val="20"/>
                <w:lang w:eastAsia="en-AU"/>
              </w:rPr>
              <w:t xml:space="preserve"> within three (3) business days</w:t>
            </w:r>
            <w:r w:rsidR="00B91844" w:rsidRPr="00B91844">
              <w:rPr>
                <w:rFonts w:asciiTheme="majorHAnsi" w:eastAsia="Constantia" w:hAnsiTheme="majorHAnsi"/>
                <w:sz w:val="20"/>
              </w:rPr>
              <w:t xml:space="preserve">  </w:t>
            </w:r>
          </w:p>
        </w:tc>
      </w:tr>
      <w:tr w:rsidR="0068688D" w:rsidRPr="00CD3053" w14:paraId="2F0B19F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B044D0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Does the organisation have procedures for ensuring infection control?</w:t>
            </w:r>
          </w:p>
        </w:tc>
      </w:tr>
      <w:tr w:rsidR="0068688D" w:rsidRPr="00CD3053" w14:paraId="256F104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7EF3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F6C5C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B35A2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39D52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87FDA1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0CFA1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provide orientation and training to staff and volunteers on emergency procedures, workplace safety and any specific risks associated with their work areas?</w:t>
            </w:r>
          </w:p>
        </w:tc>
      </w:tr>
      <w:tr w:rsidR="0068688D" w:rsidRPr="00CD3053" w14:paraId="2B8B1AE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BDDA3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0E0EE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036CC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5D83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5C7F8E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293A9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8. Are emergency evacuation drills conducted at least annually?</w:t>
            </w:r>
          </w:p>
        </w:tc>
      </w:tr>
      <w:tr w:rsidR="0068688D" w:rsidRPr="00CD3053" w14:paraId="4DF3F6B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3A3EE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307AD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88C55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AB006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339C5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</w:tcPr>
          <w:p w14:paraId="234D9A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9. Does the organisation have processes for identifying and responding to workplace stress, including critical incidents and psychological fatigue?</w:t>
            </w:r>
          </w:p>
        </w:tc>
      </w:tr>
      <w:tr w:rsidR="0068688D" w:rsidRPr="00CD3053" w14:paraId="6665809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A6CF78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1613C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A5627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63691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5F04228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2344966C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CACD1C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4CF7D4F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AB2119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7C59FCCF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</w:p>
        </w:tc>
      </w:tr>
      <w:tr w:rsidR="0068688D" w:rsidRPr="00CD3053" w14:paraId="7D875BFA" w14:textId="77777777" w:rsidTr="00E84B6C">
        <w:trPr>
          <w:trHeight w:val="345"/>
        </w:trPr>
        <w:tc>
          <w:tcPr>
            <w:tcW w:w="2694" w:type="dxa"/>
          </w:tcPr>
          <w:p w14:paraId="194B85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0150382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Workplace health and safety policy and procedures</w:t>
            </w:r>
          </w:p>
        </w:tc>
      </w:tr>
      <w:tr w:rsidR="0068688D" w:rsidRPr="00CD3053" w14:paraId="3B21678D" w14:textId="77777777" w:rsidTr="00E84B6C">
        <w:trPr>
          <w:trHeight w:val="345"/>
        </w:trPr>
        <w:tc>
          <w:tcPr>
            <w:tcW w:w="2694" w:type="dxa"/>
          </w:tcPr>
          <w:p w14:paraId="4CE072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59A572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Register of incidents,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accidents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injuries</w:t>
            </w:r>
          </w:p>
        </w:tc>
      </w:tr>
      <w:tr w:rsidR="0068688D" w:rsidRPr="00CD3053" w14:paraId="30983E2A" w14:textId="77777777" w:rsidTr="00E84B6C">
        <w:trPr>
          <w:trHeight w:val="345"/>
        </w:trPr>
        <w:tc>
          <w:tcPr>
            <w:tcW w:w="9781" w:type="dxa"/>
            <w:gridSpan w:val="3"/>
          </w:tcPr>
          <w:p w14:paraId="0B8E59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6EFFDBB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9D5A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79BD71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5B95A7CC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p w14:paraId="17533572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260"/>
      </w:tblGrid>
      <w:tr w:rsidR="0068688D" w:rsidRPr="00CD3053" w14:paraId="60E106E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6E362550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Workplace Health and Safety</w:t>
            </w:r>
          </w:p>
          <w:p w14:paraId="2E42522B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15708D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42FC374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3.2</w:t>
            </w:r>
          </w:p>
        </w:tc>
      </w:tr>
      <w:tr w:rsidR="0068688D" w:rsidRPr="00CD3053" w14:paraId="2241F80B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33D234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Have any staff members, service users or visitors reported any incidents,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accidents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or injuries in the reporting period?</w:t>
            </w:r>
          </w:p>
        </w:tc>
      </w:tr>
      <w:tr w:rsidR="0068688D" w:rsidRPr="00CD3053" w14:paraId="0CB5AF81" w14:textId="77777777" w:rsidTr="00E84B6C">
        <w:trPr>
          <w:trHeight w:val="345"/>
        </w:trPr>
        <w:tc>
          <w:tcPr>
            <w:tcW w:w="1985" w:type="dxa"/>
            <w:tcBorders>
              <w:top w:val="double" w:sz="4" w:space="0" w:color="auto"/>
            </w:tcBorders>
          </w:tcPr>
          <w:p w14:paraId="57D592F7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3773E6D2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14:paraId="746ADF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42FA059A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these matters that are not yet resolved or finalised]: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</w:t>
            </w:r>
          </w:p>
        </w:tc>
      </w:tr>
      <w:tr w:rsidR="0068688D" w:rsidRPr="00CD3053" w14:paraId="1DA2142A" w14:textId="77777777" w:rsidTr="00E84B6C">
        <w:trPr>
          <w:trHeight w:val="345"/>
        </w:trPr>
        <w:tc>
          <w:tcPr>
            <w:tcW w:w="1985" w:type="dxa"/>
          </w:tcPr>
          <w:p w14:paraId="311A9113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insert date of inspectio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inspection]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633C5B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Inspection of premises for hazards</w:t>
            </w:r>
          </w:p>
        </w:tc>
      </w:tr>
      <w:tr w:rsidR="0068688D" w:rsidRPr="00CD3053" w14:paraId="4A79DA84" w14:textId="77777777" w:rsidTr="00E84B6C">
        <w:trPr>
          <w:trHeight w:val="345"/>
        </w:trPr>
        <w:tc>
          <w:tcPr>
            <w:tcW w:w="1985" w:type="dxa"/>
          </w:tcPr>
          <w:p w14:paraId="6DEC508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[insert date of inspectio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inspection]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1DD9E0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Inspection of fire safety equipment and first aid equipment</w:t>
            </w:r>
          </w:p>
        </w:tc>
      </w:tr>
      <w:tr w:rsidR="0068688D" w:rsidRPr="00CD3053" w14:paraId="62B80DDB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3FC0CE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Have any staff members submitted a claim for Worker’s Compensation in the reporting period?</w:t>
            </w:r>
          </w:p>
        </w:tc>
      </w:tr>
      <w:tr w:rsidR="0068688D" w:rsidRPr="00CD3053" w14:paraId="4548DBCB" w14:textId="77777777" w:rsidTr="00E84B6C">
        <w:trPr>
          <w:trHeight w:val="345"/>
        </w:trPr>
        <w:tc>
          <w:tcPr>
            <w:tcW w:w="1985" w:type="dxa"/>
            <w:tcBorders>
              <w:top w:val="double" w:sz="4" w:space="0" w:color="auto"/>
            </w:tcBorders>
          </w:tcPr>
          <w:p w14:paraId="49F8843E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  <w:p w14:paraId="5DF617C3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FORMCHECKBOX </w:instrText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</w:r>
            <w:r w:rsidR="00914954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14:paraId="44FA7A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583A07C4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Yes [if ‘yes’, indicate the number of these matters that are not yet resolved or finalised]: 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 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</w:tr>
    </w:tbl>
    <w:p w14:paraId="1724E2A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245"/>
        <w:gridCol w:w="3260"/>
      </w:tblGrid>
      <w:tr w:rsidR="0068688D" w:rsidRPr="00CD3053" w14:paraId="03E6782D" w14:textId="77777777" w:rsidTr="00E84B6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7D18B7D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Risk Management</w:t>
            </w:r>
          </w:p>
          <w:p w14:paraId="3851F81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BA778B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2CF4067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3.3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a </w:t>
            </w:r>
          </w:p>
        </w:tc>
      </w:tr>
      <w:tr w:rsidR="0068688D" w:rsidRPr="00CD3053" w14:paraId="14B3BCA0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B9D1823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organisation monitors organisational risks and controls these where possible.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22C41B74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80BA8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he</w:t>
            </w:r>
            <w:proofErr w:type="gramEnd"/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organisation develops, documents and implements a risk management process.</w:t>
            </w:r>
          </w:p>
        </w:tc>
      </w:tr>
      <w:tr w:rsidR="0068688D" w:rsidRPr="00CD3053" w14:paraId="25AAEC7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DE870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a documented risk management process?</w:t>
            </w:r>
          </w:p>
        </w:tc>
      </w:tr>
      <w:tr w:rsidR="0068688D" w:rsidRPr="00CD3053" w14:paraId="49F703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93ECB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90C1D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10C26D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DEFF7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16CA3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450237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Does the organisation’s risk management process: </w:t>
            </w:r>
          </w:p>
        </w:tc>
      </w:tr>
      <w:tr w:rsidR="0068688D" w:rsidRPr="00CD3053" w14:paraId="48BAAB5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FC882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A32C4F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and document potential risks</w:t>
            </w:r>
          </w:p>
        </w:tc>
      </w:tr>
      <w:tr w:rsidR="0068688D" w:rsidRPr="00CD3053" w14:paraId="28494EE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C4D10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36FEFA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Assess risks in terms of their likelihood of occurring and likely impact</w:t>
            </w:r>
          </w:p>
        </w:tc>
      </w:tr>
      <w:tr w:rsidR="0068688D" w:rsidRPr="00CD3053" w14:paraId="72A88CD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F63E1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55D1F4C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ways of mitigating and managing each risk</w:t>
            </w:r>
          </w:p>
        </w:tc>
      </w:tr>
      <w:tr w:rsidR="0068688D" w:rsidRPr="00CD3053" w14:paraId="258D20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72F51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D4D9D0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Include processes for ensuring awareness of risk management procedures by all personnel</w:t>
            </w:r>
          </w:p>
        </w:tc>
      </w:tr>
      <w:tr w:rsidR="0068688D" w:rsidRPr="00CD3053" w14:paraId="253D4C7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224D9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AB88E7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Identify responsibilities for implementing risk management procedures</w:t>
            </w:r>
          </w:p>
        </w:tc>
      </w:tr>
      <w:tr w:rsidR="0068688D" w:rsidRPr="00CD3053" w14:paraId="3D1924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BAB02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A84A0C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Undergo regular review</w:t>
            </w:r>
          </w:p>
        </w:tc>
      </w:tr>
      <w:tr w:rsidR="0068688D" w:rsidRPr="00CD3053" w14:paraId="626DE68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88D8E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98FF31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Include an audit for compliance</w:t>
            </w:r>
          </w:p>
        </w:tc>
      </w:tr>
      <w:tr w:rsidR="0068688D" w:rsidRPr="00CD3053" w14:paraId="51B2FF8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D31270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Which of the following areas of risk are addressed by the organisation’s risk management process:</w:t>
            </w:r>
          </w:p>
        </w:tc>
      </w:tr>
      <w:tr w:rsidR="0068688D" w:rsidRPr="00CD3053" w14:paraId="2F14924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B028D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BEA1AD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Administration and information (including IT)</w:t>
            </w:r>
          </w:p>
        </w:tc>
      </w:tr>
      <w:tr w:rsidR="0068688D" w:rsidRPr="00CD3053" w14:paraId="570EB60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433BB3E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6470D0F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Finance, including fraud and corruption, longer term viability</w:t>
            </w:r>
          </w:p>
        </w:tc>
      </w:tr>
      <w:tr w:rsidR="0068688D" w:rsidRPr="00CD3053" w14:paraId="293DE8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6A6B14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907BF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Governance</w:t>
            </w:r>
          </w:p>
        </w:tc>
      </w:tr>
      <w:tr w:rsidR="0068688D" w:rsidRPr="00CD3053" w14:paraId="1D5E00A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708B2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3B7630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Human Resources</w:t>
            </w:r>
          </w:p>
        </w:tc>
      </w:tr>
      <w:tr w:rsidR="0068688D" w:rsidRPr="00CD3053" w14:paraId="218F29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A4B87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E9126E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Legal</w:t>
            </w:r>
          </w:p>
        </w:tc>
      </w:tr>
      <w:tr w:rsidR="0068688D" w:rsidRPr="00CD3053" w14:paraId="31A1D3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0C2B0CC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6A96AE1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Management and operations</w:t>
            </w:r>
          </w:p>
        </w:tc>
      </w:tr>
      <w:tr w:rsidR="0068688D" w:rsidRPr="00CD3053" w14:paraId="20FE12C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83E3D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76C5E56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Physical</w:t>
            </w:r>
          </w:p>
        </w:tc>
      </w:tr>
      <w:tr w:rsidR="0068688D" w:rsidRPr="00CD3053" w14:paraId="38EF5AA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E235A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D4FC96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Environmental</w:t>
            </w:r>
          </w:p>
        </w:tc>
      </w:tr>
      <w:tr w:rsidR="0068688D" w:rsidRPr="00CD3053" w14:paraId="5E28893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1757C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3325D0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Reputation and relationships</w:t>
            </w:r>
          </w:p>
        </w:tc>
      </w:tr>
      <w:tr w:rsidR="0068688D" w:rsidRPr="00CD3053" w14:paraId="4750F5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54243C5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D2B0AF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Services and activities</w:t>
            </w:r>
          </w:p>
        </w:tc>
      </w:tr>
      <w:tr w:rsidR="0068688D" w:rsidRPr="00CD3053" w14:paraId="64BB0BC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7F8896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have the following insurance cover:</w:t>
            </w:r>
          </w:p>
        </w:tc>
      </w:tr>
      <w:tr w:rsidR="0068688D" w:rsidRPr="00CD3053" w14:paraId="1EF2376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76BEC9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0516DE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Worker’s Compensation</w:t>
            </w:r>
          </w:p>
        </w:tc>
      </w:tr>
      <w:tr w:rsidR="0068688D" w:rsidRPr="00CD3053" w14:paraId="1BB6C8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D44F1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8EE5EC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Public </w:t>
            </w:r>
            <w:r w:rsidRPr="00DB44F8">
              <w:rPr>
                <w:rFonts w:asciiTheme="majorHAnsi" w:eastAsia="Constantia" w:hAnsiTheme="majorHAnsi"/>
                <w:sz w:val="20"/>
              </w:rPr>
              <w:t>Liability (minimum $20 million for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any one event)</w:t>
            </w:r>
          </w:p>
        </w:tc>
      </w:tr>
      <w:tr w:rsidR="0068688D" w:rsidRPr="00CD3053" w14:paraId="41B19AE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E2425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5BBECC5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Contents insurance</w:t>
            </w:r>
          </w:p>
        </w:tc>
      </w:tr>
      <w:tr w:rsidR="0068688D" w:rsidRPr="00CD3053" w14:paraId="4721D8B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58FF7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0F1C2E1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Other insurance required in the Service Agreement (</w:t>
            </w:r>
            <w:r w:rsidRPr="00CD7CB1">
              <w:rPr>
                <w:rFonts w:asciiTheme="majorHAnsi" w:eastAsia="Constantia" w:hAnsiTheme="majorHAnsi"/>
                <w:i/>
                <w:sz w:val="20"/>
              </w:rPr>
              <w:t>specify</w:t>
            </w:r>
            <w:r w:rsidRPr="00CD7CB1">
              <w:rPr>
                <w:rFonts w:asciiTheme="majorHAnsi" w:eastAsia="Constantia" w:hAnsiTheme="majorHAnsi"/>
                <w:sz w:val="20"/>
              </w:rPr>
              <w:t>)</w:t>
            </w:r>
          </w:p>
        </w:tc>
      </w:tr>
      <w:tr w:rsidR="0068688D" w:rsidRPr="00CD3053" w14:paraId="5298246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83B793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0266D19" w14:textId="77777777" w:rsidR="0068688D" w:rsidRPr="00CD7CB1" w:rsidRDefault="0068688D" w:rsidP="00E84B6C">
            <w:pPr>
              <w:jc w:val="center"/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44B1A" w14:textId="77777777" w:rsidR="0068688D" w:rsidRPr="00CD7CB1" w:rsidRDefault="0068688D" w:rsidP="00E84B6C">
            <w:pPr>
              <w:tabs>
                <w:tab w:val="left" w:pos="-108"/>
                <w:tab w:val="left" w:pos="34"/>
              </w:tabs>
              <w:ind w:hanging="108"/>
              <w:jc w:val="center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N/A</w:t>
            </w:r>
          </w:p>
          <w:p w14:paraId="2A31D10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42CD64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Comprehensive insurance for vehicles</w:t>
            </w:r>
          </w:p>
          <w:p w14:paraId="5726433B" w14:textId="77777777" w:rsidR="0068688D" w:rsidRDefault="0068688D" w:rsidP="00E84B6C">
            <w:pPr>
              <w:rPr>
                <w:rFonts w:asciiTheme="majorHAnsi" w:eastAsia="Constantia" w:hAnsiTheme="majorHAnsi"/>
                <w:i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/>
                <w:i/>
                <w:sz w:val="20"/>
              </w:rPr>
              <w:t>(Select ‘Not Applicable (N/A) if the organisation does not own any vehicles)</w:t>
            </w:r>
          </w:p>
          <w:p w14:paraId="71EE008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  <w:highlight w:val="yellow"/>
              </w:rPr>
            </w:pPr>
          </w:p>
        </w:tc>
      </w:tr>
    </w:tbl>
    <w:p w14:paraId="31BA1F2C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151C250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4C4AAFF4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lastRenderedPageBreak/>
              <w:t>FOCUS AREA:                Risk Management</w:t>
            </w:r>
          </w:p>
          <w:p w14:paraId="684CFCB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C886AA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8703E8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</w:p>
        </w:tc>
      </w:tr>
      <w:tr w:rsidR="0068688D" w:rsidRPr="00CD3053" w14:paraId="52AF87FD" w14:textId="77777777" w:rsidTr="00E84B6C">
        <w:trPr>
          <w:trHeight w:val="345"/>
        </w:trPr>
        <w:tc>
          <w:tcPr>
            <w:tcW w:w="2694" w:type="dxa"/>
          </w:tcPr>
          <w:p w14:paraId="73C633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5AAC0B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Risk management plan</w:t>
            </w:r>
          </w:p>
        </w:tc>
      </w:tr>
      <w:tr w:rsidR="0068688D" w:rsidRPr="00CD3053" w14:paraId="4D8B3556" w14:textId="77777777" w:rsidTr="00E84B6C">
        <w:trPr>
          <w:trHeight w:val="345"/>
        </w:trPr>
        <w:tc>
          <w:tcPr>
            <w:tcW w:w="2694" w:type="dxa"/>
          </w:tcPr>
          <w:p w14:paraId="3300E3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</w:t>
            </w:r>
          </w:p>
        </w:tc>
        <w:tc>
          <w:tcPr>
            <w:tcW w:w="7087" w:type="dxa"/>
            <w:gridSpan w:val="2"/>
          </w:tcPr>
          <w:p w14:paraId="4424A9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Certificates of currency for insurance</w:t>
            </w:r>
          </w:p>
        </w:tc>
      </w:tr>
      <w:tr w:rsidR="0068688D" w:rsidRPr="00CD3053" w14:paraId="20C75EBA" w14:textId="77777777" w:rsidTr="00E84B6C">
        <w:trPr>
          <w:trHeight w:val="345"/>
        </w:trPr>
        <w:tc>
          <w:tcPr>
            <w:tcW w:w="9781" w:type="dxa"/>
            <w:gridSpan w:val="3"/>
          </w:tcPr>
          <w:p w14:paraId="708A0D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B3562A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A16C1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61723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B89DB1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37497C61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2A5D85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Risk Management</w:t>
            </w:r>
          </w:p>
          <w:p w14:paraId="7F687DA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6A974E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0DF6272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3.3</w:t>
            </w:r>
          </w:p>
        </w:tc>
      </w:tr>
      <w:tr w:rsidR="0068688D" w:rsidRPr="00CD3053" w14:paraId="32BC5AE3" w14:textId="77777777" w:rsidTr="00E84B6C">
        <w:trPr>
          <w:trHeight w:val="345"/>
        </w:trPr>
        <w:tc>
          <w:tcPr>
            <w:tcW w:w="9781" w:type="dxa"/>
            <w:gridSpan w:val="3"/>
            <w:tcBorders>
              <w:bottom w:val="double" w:sz="4" w:space="0" w:color="auto"/>
            </w:tcBorders>
          </w:tcPr>
          <w:p w14:paraId="193574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describe any action taken in the reporting period to prevent or manage specific risks:</w:t>
            </w:r>
          </w:p>
        </w:tc>
      </w:tr>
      <w:tr w:rsidR="0068688D" w:rsidRPr="00CD3053" w14:paraId="511FEE01" w14:textId="77777777" w:rsidTr="00E84B6C">
        <w:trPr>
          <w:trHeight w:val="345"/>
        </w:trPr>
        <w:tc>
          <w:tcPr>
            <w:tcW w:w="1418" w:type="dxa"/>
            <w:tcBorders>
              <w:top w:val="double" w:sz="4" w:space="0" w:color="auto"/>
            </w:tcBorders>
          </w:tcPr>
          <w:p w14:paraId="7EF77BEB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79"/>
                  <w:enabled/>
                  <w:calcOnExit w:val="0"/>
                  <w:textInput>
                    <w:default w:val="[type of risk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[type of risk]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</w:tcBorders>
          </w:tcPr>
          <w:p w14:paraId="7759F52E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[action taken or to be taken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[action taken or to be taken]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</w:tr>
      <w:tr w:rsidR="0068688D" w:rsidRPr="00CD3053" w14:paraId="21C1C8F6" w14:textId="77777777" w:rsidTr="00E84B6C">
        <w:trPr>
          <w:trHeight w:val="345"/>
        </w:trPr>
        <w:tc>
          <w:tcPr>
            <w:tcW w:w="1418" w:type="dxa"/>
          </w:tcPr>
          <w:p w14:paraId="50FA85C9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35EB5F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When did the Board or Management Committee last receive a risk assessment report</w:t>
            </w:r>
          </w:p>
        </w:tc>
      </w:tr>
      <w:tr w:rsidR="0068688D" w:rsidRPr="00CD3053" w14:paraId="2277EFB0" w14:textId="77777777" w:rsidTr="00E84B6C">
        <w:trPr>
          <w:trHeight w:val="345"/>
        </w:trPr>
        <w:tc>
          <w:tcPr>
            <w:tcW w:w="1418" w:type="dxa"/>
          </w:tcPr>
          <w:p w14:paraId="224754CB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58CB7E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When did the Board or Management Committee last check and review currency of insurance cover</w:t>
            </w:r>
          </w:p>
        </w:tc>
      </w:tr>
    </w:tbl>
    <w:p w14:paraId="6E32F373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F2E437A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33B26BA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5ED9B11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606B0EF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629737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: Indicator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3.4a</w:t>
            </w:r>
          </w:p>
          <w:p w14:paraId="7F3E96DB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3.4b </w:t>
            </w:r>
          </w:p>
        </w:tc>
      </w:tr>
      <w:tr w:rsidR="0068688D" w:rsidRPr="00CD3053" w14:paraId="2E782DC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CDF52CC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3.4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regularly evaluates its activities. </w:t>
            </w:r>
          </w:p>
        </w:tc>
      </w:tr>
      <w:tr w:rsidR="0068688D" w:rsidRPr="00CD3053" w14:paraId="1D5D3996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12B0B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developed valid systems or processes for evaluating and improving its service activities and outcomes. </w:t>
            </w:r>
          </w:p>
        </w:tc>
      </w:tr>
      <w:tr w:rsidR="0068688D" w:rsidRPr="00CD3053" w14:paraId="1B916BD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C76FB3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1. Does the organisation have a documented approach to monitoring and evaluating its performance across key aspects of its services and operations?</w:t>
            </w:r>
          </w:p>
        </w:tc>
      </w:tr>
      <w:tr w:rsidR="0068688D" w:rsidRPr="00CD3053" w14:paraId="5CF3E4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4E3DE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4CEEC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145F6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416E2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A1B98E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922ED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2. Does the organisation have documented performance measures for key aspects of its services and operations?</w:t>
            </w:r>
          </w:p>
        </w:tc>
      </w:tr>
      <w:tr w:rsidR="0068688D" w:rsidRPr="00CD3053" w14:paraId="3D89A6C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FC531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B1470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A2E73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32495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770E8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4D0CD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3. Does the organisation collect and analyse data related to performance measures?</w:t>
            </w:r>
          </w:p>
        </w:tc>
      </w:tr>
      <w:tr w:rsidR="0068688D" w:rsidRPr="00CD3053" w14:paraId="4B9214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2775FA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41B0B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C8CAB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98182C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1C29E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evaluate services or activities drawing on service user or activity participant feedback?</w:t>
            </w:r>
          </w:p>
        </w:tc>
      </w:tr>
      <w:tr w:rsidR="0068688D" w:rsidRPr="00CD3053" w14:paraId="0AA5D9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882D4A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E25B62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C9F7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A174B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BA4A77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7F527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5. Does the organisation use performance data and evaluation findings to: </w:t>
            </w:r>
          </w:p>
        </w:tc>
      </w:tr>
      <w:tr w:rsidR="0068688D" w:rsidRPr="00CD3053" w14:paraId="52FC0B6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709" w:type="dxa"/>
          </w:tcPr>
          <w:p w14:paraId="36B979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46FE0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Assess whether it is meeting its objectives related to its services and activities</w:t>
            </w:r>
          </w:p>
        </w:tc>
      </w:tr>
      <w:tr w:rsidR="0068688D" w:rsidRPr="00CD3053" w14:paraId="5DE88BA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</w:tcPr>
          <w:p w14:paraId="2A4EB2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822E6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Assess whether it is meeting any external requirements </w:t>
            </w:r>
          </w:p>
        </w:tc>
      </w:tr>
      <w:tr w:rsidR="0068688D" w:rsidRPr="00CD3053" w14:paraId="6A2FEB7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3D4274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978CBD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Make improvements in services and activities</w:t>
            </w:r>
          </w:p>
        </w:tc>
      </w:tr>
      <w:tr w:rsidR="0068688D" w:rsidRPr="00CD3053" w14:paraId="25C0C34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709" w:type="dxa"/>
            <w:tcBorders>
              <w:bottom w:val="single" w:sz="12" w:space="0" w:color="1E3D77"/>
            </w:tcBorders>
          </w:tcPr>
          <w:p w14:paraId="4B6811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727C4D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Inform planning and decision making by relevant staff and Board or Management Committee</w:t>
            </w:r>
          </w:p>
        </w:tc>
      </w:tr>
      <w:tr w:rsidR="0068688D" w:rsidRPr="00CD3053" w14:paraId="3CF3767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F671B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3.4b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participates in research by other parties that relates to health services for the target group. </w:t>
            </w:r>
          </w:p>
        </w:tc>
      </w:tr>
      <w:tr w:rsidR="0068688D" w:rsidRPr="00CD3053" w14:paraId="462A4FF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560A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6. Does the organisation have a system for information collection,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research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analysis to keep abreast of latest developments in its field?</w:t>
            </w:r>
          </w:p>
        </w:tc>
      </w:tr>
      <w:tr w:rsidR="0068688D" w:rsidRPr="00CD3053" w14:paraId="6AB5233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04BB5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374C9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26582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B49D6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F07A1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213DCBA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7. Does the organisation participate in research or practice development organisations that contribute to improvements in the delivery of its services and activities?</w:t>
            </w:r>
          </w:p>
        </w:tc>
      </w:tr>
      <w:tr w:rsidR="0068688D" w:rsidRPr="00CD3053" w14:paraId="681AA7B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2D7850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117169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DC974E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49736B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43179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61A0783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8. Does the organisation participate in research or practice development projects that contribute to knowledge and practice in the sector?</w:t>
            </w:r>
          </w:p>
        </w:tc>
      </w:tr>
      <w:tr w:rsidR="0068688D" w:rsidRPr="00CD3053" w14:paraId="42C93D1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90D20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7B5BA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1C1CC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3D3A3FA7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260"/>
      </w:tblGrid>
      <w:tr w:rsidR="0068688D" w:rsidRPr="00CD3053" w14:paraId="2D36C36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EA8B36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28F71FB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B88198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1F48216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3.4</w:t>
            </w:r>
          </w:p>
        </w:tc>
      </w:tr>
      <w:tr w:rsidR="0068688D" w:rsidRPr="00CD3053" w14:paraId="23595D83" w14:textId="77777777" w:rsidTr="00E84B6C">
        <w:trPr>
          <w:trHeight w:val="345"/>
        </w:trPr>
        <w:tc>
          <w:tcPr>
            <w:tcW w:w="1985" w:type="dxa"/>
          </w:tcPr>
          <w:p w14:paraId="28F28B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7BE5361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service delivery monitoring and evaluation procedures</w:t>
            </w:r>
          </w:p>
        </w:tc>
      </w:tr>
      <w:tr w:rsidR="0068688D" w:rsidRPr="00CD3053" w14:paraId="0D69DA6B" w14:textId="77777777" w:rsidTr="00E84B6C">
        <w:trPr>
          <w:trHeight w:val="345"/>
        </w:trPr>
        <w:tc>
          <w:tcPr>
            <w:tcW w:w="1985" w:type="dxa"/>
          </w:tcPr>
          <w:p w14:paraId="36652AF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[insert date of repor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report]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796" w:type="dxa"/>
            <w:gridSpan w:val="2"/>
          </w:tcPr>
          <w:p w14:paraId="622DAD9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Services and activities evaluation report</w:t>
            </w:r>
          </w:p>
        </w:tc>
      </w:tr>
      <w:tr w:rsidR="0068688D" w:rsidRPr="00CD3053" w14:paraId="60503AA6" w14:textId="77777777" w:rsidTr="00E84B6C">
        <w:trPr>
          <w:trHeight w:val="345"/>
        </w:trPr>
        <w:tc>
          <w:tcPr>
            <w:tcW w:w="1985" w:type="dxa"/>
          </w:tcPr>
          <w:p w14:paraId="30ECFC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 </w:t>
            </w:r>
          </w:p>
        </w:tc>
        <w:tc>
          <w:tcPr>
            <w:tcW w:w="7796" w:type="dxa"/>
            <w:gridSpan w:val="2"/>
          </w:tcPr>
          <w:p w14:paraId="0EAB65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of participation in research</w:t>
            </w:r>
          </w:p>
        </w:tc>
      </w:tr>
      <w:tr w:rsidR="0068688D" w:rsidRPr="00CD3053" w14:paraId="00F7CBFB" w14:textId="77777777" w:rsidTr="00E84B6C">
        <w:trPr>
          <w:trHeight w:val="345"/>
        </w:trPr>
        <w:tc>
          <w:tcPr>
            <w:tcW w:w="9781" w:type="dxa"/>
            <w:gridSpan w:val="3"/>
          </w:tcPr>
          <w:p w14:paraId="00E6E27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48B12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6546A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8088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D590FA9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68688D" w:rsidRPr="00CD3053" w14:paraId="16C97F7D" w14:textId="77777777" w:rsidTr="00E84B6C">
        <w:tc>
          <w:tcPr>
            <w:tcW w:w="6379" w:type="dxa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CBA981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Evaluation</w:t>
            </w:r>
          </w:p>
          <w:p w14:paraId="3D68A90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3295E1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150C5FF2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 xml:space="preserve">Objective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3.4 </w:t>
            </w:r>
          </w:p>
        </w:tc>
      </w:tr>
      <w:tr w:rsidR="0068688D" w:rsidRPr="00CD3053" w14:paraId="4D71683D" w14:textId="77777777" w:rsidTr="00E84B6C">
        <w:trPr>
          <w:trHeight w:val="345"/>
        </w:trPr>
        <w:tc>
          <w:tcPr>
            <w:tcW w:w="9781" w:type="dxa"/>
            <w:gridSpan w:val="2"/>
          </w:tcPr>
          <w:p w14:paraId="4B2C97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the evaluation activities carried out during the reporting period: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8B199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206C0D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C48AB6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E57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06846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B6BC2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02FB5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E4CC81A" w14:textId="77777777" w:rsidTr="00E84B6C">
        <w:trPr>
          <w:trHeight w:val="345"/>
        </w:trPr>
        <w:tc>
          <w:tcPr>
            <w:tcW w:w="9781" w:type="dxa"/>
            <w:gridSpan w:val="2"/>
          </w:tcPr>
          <w:p w14:paraId="12B8BD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Briefly outline the main findings from the last evaluation of services and activities: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437CF3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C145F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4B381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57300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7E3E63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D044B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D95C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5C392B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ADF29A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14ABA021" w14:textId="77777777" w:rsidTr="00E84B6C">
        <w:trPr>
          <w:trHeight w:val="345"/>
        </w:trPr>
        <w:tc>
          <w:tcPr>
            <w:tcW w:w="9781" w:type="dxa"/>
            <w:gridSpan w:val="2"/>
          </w:tcPr>
          <w:p w14:paraId="02A553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List any changes or improvements to be made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as a result of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evaluation: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78AF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FFA19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ACB8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53DD91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0BD64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CB233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B6A19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055E19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9BC47C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71B7D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172ABDA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19D5F0CE" w14:textId="77777777" w:rsidTr="00E84B6C">
        <w:trPr>
          <w:cantSplit/>
          <w:tblHeader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DBB455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74606DA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325C79D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20BAE77A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3D4EF9E7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4.1b </w:t>
            </w:r>
          </w:p>
        </w:tc>
      </w:tr>
      <w:tr w:rsidR="0068688D" w:rsidRPr="00CD3053" w14:paraId="402F014A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F83D92A" w14:textId="77777777" w:rsidR="0068688D" w:rsidRPr="00CD7CB1" w:rsidRDefault="0068688D" w:rsidP="00E84B6C">
            <w:pPr>
              <w:spacing w:before="120" w:after="120"/>
              <w:ind w:left="1452" w:hanging="1276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4.1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Board or Management Committee provides leadership and takes responsibility for ensuring that the organisation’s achievements and services contribute to improving the health and wellbeing of the target group. </w:t>
            </w:r>
          </w:p>
        </w:tc>
      </w:tr>
      <w:tr w:rsidR="0068688D" w:rsidRPr="00CD3053" w14:paraId="596A1501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15656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4.1a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Board or Management Committee meets its obligations under its incorporation legislation, including matters relating to corporate governance, financial </w:t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administration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and insurance. </w:t>
            </w:r>
          </w:p>
        </w:tc>
      </w:tr>
      <w:tr w:rsidR="0068688D" w:rsidRPr="00CD3053" w14:paraId="113F4F89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5B4B98E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Under which legislation is the organisation incorporated:</w:t>
            </w:r>
          </w:p>
        </w:tc>
      </w:tr>
      <w:tr w:rsidR="0068688D" w:rsidRPr="00CD3053" w14:paraId="50594113" w14:textId="77777777" w:rsidTr="00E84B6C">
        <w:trPr>
          <w:cantSplit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F1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3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Queensland Associations Incorporation Act</w:t>
            </w:r>
          </w:p>
        </w:tc>
      </w:tr>
      <w:tr w:rsidR="0068688D" w:rsidRPr="00CD3053" w14:paraId="5866FAAE" w14:textId="77777777" w:rsidTr="00E84B6C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52BE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F886" w14:textId="77777777" w:rsidR="0068688D" w:rsidRPr="00CD7CB1" w:rsidRDefault="0068688D" w:rsidP="00E84B6C">
            <w:pPr>
              <w:spacing w:before="20"/>
              <w:jc w:val="both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Commonwealth Corporations Act (Company Limited by Guarantee)</w:t>
            </w:r>
          </w:p>
        </w:tc>
      </w:tr>
      <w:tr w:rsidR="0068688D" w:rsidRPr="00CD3053" w14:paraId="1FCDC42A" w14:textId="77777777" w:rsidTr="00E84B6C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193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Corporations (Aboriginal and Torres Strait Islander) Act </w:t>
            </w:r>
          </w:p>
        </w:tc>
      </w:tr>
      <w:tr w:rsidR="0068688D" w:rsidRPr="00CD3053" w14:paraId="29EA1F44" w14:textId="77777777" w:rsidTr="00E84B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4EFC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73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Queensland Cooperatives Act</w:t>
            </w:r>
          </w:p>
        </w:tc>
      </w:tr>
      <w:tr w:rsidR="0068688D" w:rsidRPr="00CD3053" w14:paraId="7DBC84C7" w14:textId="77777777" w:rsidTr="00E84B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35B8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884B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Corporations Law (Companies)</w:t>
            </w:r>
          </w:p>
        </w:tc>
      </w:tr>
      <w:tr w:rsidR="0068688D" w:rsidRPr="00CD3053" w14:paraId="4FF4762E" w14:textId="77777777" w:rsidTr="00E84B6C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EB6D6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902F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</w:t>
            </w:r>
          </w:p>
        </w:tc>
      </w:tr>
      <w:tr w:rsidR="0068688D" w:rsidRPr="00CD3053" w14:paraId="2E1A41A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6AD7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Does the organisation have a current constitution that defines its membership and the relationship between the members and the governing body?</w:t>
            </w:r>
          </w:p>
        </w:tc>
      </w:tr>
      <w:tr w:rsidR="0068688D" w:rsidRPr="00CD3053" w14:paraId="5E9D84E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0560B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01240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734FA3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66F80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4B20F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C01309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3. Does the Board or Management Committee have written policies and procedures that describe its responsibilities, decision making processes and meeting procedures?</w:t>
            </w:r>
          </w:p>
        </w:tc>
      </w:tr>
      <w:tr w:rsidR="0068688D" w:rsidRPr="00CD3053" w14:paraId="1925040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E0600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75FEB0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5C9646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A1EC2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93CC23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C183F2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4. Does the Board or Management Committee members all understand and comply with their statutory obligations?</w:t>
            </w:r>
          </w:p>
        </w:tc>
      </w:tr>
      <w:tr w:rsidR="0068688D" w:rsidRPr="00CD3053" w14:paraId="486A4D8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AF3B7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2D3D5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3C223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9E59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DE39B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12C5C7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Does the Board or Management Committee maintain clear records of its meetings, with minutes of discussions and decisions?</w:t>
            </w:r>
          </w:p>
        </w:tc>
      </w:tr>
      <w:tr w:rsidR="0068688D" w:rsidRPr="00CD3053" w14:paraId="19F4E4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6FBED0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64730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42A68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1BF144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2F995B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6. Are the lines of responsibility, reporting and communication between different parts of the organisation documented?</w:t>
            </w:r>
          </w:p>
        </w:tc>
      </w:tr>
      <w:tr w:rsidR="0068688D" w:rsidRPr="00CD3053" w14:paraId="2F4E58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1E8621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0786A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AC5E2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6497D18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3658F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B94B8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7. Are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decision making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processes and delegations of authority documented?</w:t>
            </w:r>
          </w:p>
        </w:tc>
      </w:tr>
      <w:tr w:rsidR="0068688D" w:rsidRPr="00CD3053" w14:paraId="27F6B7E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A421E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59020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538A3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8E659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8FEBAE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F931F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Are the management and supervisory responsibilities of senior staff positions clearly identified and documented?</w:t>
            </w:r>
          </w:p>
        </w:tc>
      </w:tr>
      <w:tr w:rsidR="0068688D" w:rsidRPr="00CD3053" w14:paraId="0EB40FC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5518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E9A6F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5BAEC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F15B4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3D07A9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CCDF22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9. Is the distinction between the role and responsibility of the Board or management committee and that of the senior staff clearly documented?</w:t>
            </w:r>
          </w:p>
        </w:tc>
      </w:tr>
      <w:tr w:rsidR="0068688D" w:rsidRPr="00CD3053" w14:paraId="5493A6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1FFCEA2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4B06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F6C81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0C1598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56EB50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F57C6B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10. Which of the following management processes are documented?</w:t>
            </w:r>
          </w:p>
        </w:tc>
      </w:tr>
      <w:tr w:rsidR="0068688D" w:rsidRPr="00CD3053" w14:paraId="065708B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23233B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9A2670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Decision making by senior staff </w:t>
            </w:r>
          </w:p>
        </w:tc>
      </w:tr>
      <w:tr w:rsidR="0068688D" w:rsidRPr="00CD3053" w14:paraId="5A147DD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3F5AB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2C992E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Priority setting by senior staff</w:t>
            </w:r>
          </w:p>
        </w:tc>
      </w:tr>
      <w:tr w:rsidR="0068688D" w:rsidRPr="00CD3053" w14:paraId="3FC384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F2C21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B18C17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Resource allocation by senior staff</w:t>
            </w:r>
          </w:p>
        </w:tc>
      </w:tr>
      <w:tr w:rsidR="0068688D" w:rsidRPr="00CD3053" w14:paraId="1AF47C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AD1E10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0B2EB2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Coordination of the implementation of organisational plans by senior staff</w:t>
            </w:r>
          </w:p>
        </w:tc>
      </w:tr>
      <w:tr w:rsidR="0068688D" w:rsidRPr="00CD3053" w14:paraId="1D0E13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05472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2A91EC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Coordination of the work of staff by senior staff/team leaders</w:t>
            </w:r>
          </w:p>
        </w:tc>
      </w:tr>
      <w:tr w:rsidR="0068688D" w:rsidRPr="00CD3053" w14:paraId="00ABEEC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40038F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395B0C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Supervision of the work of staff by senior staff</w:t>
            </w:r>
          </w:p>
        </w:tc>
      </w:tr>
      <w:tr w:rsidR="0068688D" w:rsidRPr="00CD3053" w14:paraId="6955736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5EF427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7977AF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Providing leadership</w:t>
            </w:r>
          </w:p>
        </w:tc>
      </w:tr>
      <w:tr w:rsidR="0068688D" w:rsidRPr="00CD3053" w14:paraId="1CB007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E3830A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11. Do the organisation’s financial record keeping systems:</w:t>
            </w:r>
          </w:p>
        </w:tc>
      </w:tr>
      <w:tr w:rsidR="0068688D" w:rsidRPr="00CD3053" w14:paraId="48E6BD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709" w:type="dxa"/>
          </w:tcPr>
          <w:p w14:paraId="281EC0F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EDD3FD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Meet basic accounting standards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</w:tc>
      </w:tr>
      <w:tr w:rsidR="0068688D" w:rsidRPr="00CD3053" w14:paraId="64EB3E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09" w:type="dxa"/>
          </w:tcPr>
          <w:p w14:paraId="570099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D0571C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Use the Standard Chart of Accounts</w:t>
            </w:r>
          </w:p>
        </w:tc>
      </w:tr>
      <w:tr w:rsidR="0068688D" w:rsidRPr="00CD3053" w14:paraId="4324219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09" w:type="dxa"/>
          </w:tcPr>
          <w:p w14:paraId="2FC119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DF10A48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Meet requirements under funding agreements or other contractual obligations</w:t>
            </w:r>
          </w:p>
        </w:tc>
      </w:tr>
      <w:tr w:rsidR="0068688D" w:rsidRPr="00CD3053" w14:paraId="5EDE8F0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709" w:type="dxa"/>
          </w:tcPr>
          <w:p w14:paraId="5C29182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F90BE3A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Provide clear and accurate data for reporting and monitoring</w:t>
            </w:r>
          </w:p>
        </w:tc>
      </w:tr>
      <w:tr w:rsidR="0068688D" w:rsidRPr="00CD3053" w14:paraId="1B5343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709" w:type="dxa"/>
          </w:tcPr>
          <w:p w14:paraId="1B222F8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</w:tcPr>
          <w:p w14:paraId="0987018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/>
                <w:b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Document any asset exceeding $5,000 in value in an Asset Register</w:t>
            </w:r>
          </w:p>
        </w:tc>
      </w:tr>
      <w:tr w:rsidR="0068688D" w:rsidRPr="00CD3053" w14:paraId="3934B00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44153B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12. Does the organisation have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clear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documented delegations of authority for expenditure?</w:t>
            </w:r>
          </w:p>
        </w:tc>
      </w:tr>
      <w:tr w:rsidR="0068688D" w:rsidRPr="00CD3053" w14:paraId="7021768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552BB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1E214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9370E0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7B74F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ECE344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13. Does the organisation have safeguards to prevent fraud or mismanagement of funds?</w:t>
            </w:r>
          </w:p>
        </w:tc>
      </w:tr>
      <w:tr w:rsidR="0068688D" w:rsidRPr="00CD3053" w14:paraId="4459B9F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E622F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C03F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57CC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456DB0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13FB6DC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14. Does the organisation develop a budget for its planned activity each year which is approved by the Board or Management Committee?</w:t>
            </w:r>
          </w:p>
        </w:tc>
      </w:tr>
      <w:tr w:rsidR="0068688D" w:rsidRPr="00CD3053" w14:paraId="1CCEBB7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1CA15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6630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567A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B9C78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D98E9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1F9F78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15. Does the organisation provide regular financial reports to the Board or Management Committee and senior managers that address the following:</w:t>
            </w:r>
          </w:p>
        </w:tc>
      </w:tr>
      <w:tr w:rsidR="0068688D" w:rsidRPr="00CD3053" w14:paraId="401A6C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E4A701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8B9EF33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Income and expenditure for the period</w:t>
            </w:r>
          </w:p>
        </w:tc>
      </w:tr>
      <w:tr w:rsidR="0068688D" w:rsidRPr="00CD3053" w14:paraId="38281AD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0B286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BE480A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Monitoring of actual expenditure against a budget</w:t>
            </w:r>
          </w:p>
        </w:tc>
      </w:tr>
      <w:tr w:rsidR="0068688D" w:rsidRPr="00CD3053" w14:paraId="108DBB7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599E53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BFC7E8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Impact of any budget variance</w:t>
            </w:r>
          </w:p>
        </w:tc>
      </w:tr>
      <w:tr w:rsidR="0068688D" w:rsidRPr="00CD3053" w14:paraId="58BC483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85D51D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F1A8DB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Financial risks associated with proposed activities (new projects, major purchases etc.)</w:t>
            </w:r>
          </w:p>
        </w:tc>
      </w:tr>
      <w:tr w:rsidR="0068688D" w:rsidRPr="00CD3053" w14:paraId="6018B7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A2AC3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5A4031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Cash flow projections</w:t>
            </w:r>
          </w:p>
        </w:tc>
      </w:tr>
      <w:tr w:rsidR="0068688D" w:rsidRPr="00CD3053" w14:paraId="471FBC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F50BAE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16. Does the organisation produce an annual audited financial statement which includes a balance sheet and a statement of income and expenditure/profit and loss?</w:t>
            </w:r>
          </w:p>
        </w:tc>
      </w:tr>
      <w:tr w:rsidR="0068688D" w:rsidRPr="00CD3053" w14:paraId="162A964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77F75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FC5E3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5C79EF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47D0BC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AD47AE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17. Is the annual financial statement approved/signed off by the Board or management committee?</w:t>
            </w:r>
          </w:p>
        </w:tc>
      </w:tr>
      <w:tr w:rsidR="0068688D" w:rsidRPr="00CD3053" w14:paraId="6C7D3C3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3A7D6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AE8DE2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29EADC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0C69B7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B7C58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18. Does the Board or Management Committee receive information that enables it to monitor compliance with legal requirements and contractual obligations?</w:t>
            </w:r>
          </w:p>
        </w:tc>
      </w:tr>
      <w:tr w:rsidR="0068688D" w:rsidRPr="00CD3053" w14:paraId="7D239B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E9F6F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592855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11131B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BAD29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15872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A24658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19. Does the organisation have an effective process for ensuring insurance cover is kept up to date?</w:t>
            </w:r>
          </w:p>
        </w:tc>
      </w:tr>
      <w:tr w:rsidR="0068688D" w:rsidRPr="00CD3053" w14:paraId="392F91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792E16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82DC9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0F947C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4E6FFC5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6359D5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EB1947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4.1b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Board or Management Committee leads the identification of the organisation’s service priorities and development of the organisation’s strategic or business plan.</w:t>
            </w:r>
          </w:p>
        </w:tc>
      </w:tr>
      <w:tr w:rsidR="0068688D" w:rsidRPr="00CD3053" w14:paraId="6D5F2E2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1E230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20. Does the organisation have a longer term (3-5 year) organisational plan that documents what the organisation is trying to achieve and broadly describes how it will do this?</w:t>
            </w:r>
          </w:p>
        </w:tc>
      </w:tr>
      <w:tr w:rsidR="0068688D" w:rsidRPr="00CD3053" w14:paraId="54091FB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77B49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FC1213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F239B4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5DB78A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3051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21. Which of the following have been addressed in this plan?</w:t>
            </w:r>
          </w:p>
        </w:tc>
      </w:tr>
      <w:tr w:rsidR="0068688D" w:rsidRPr="00CD3053" w14:paraId="57710A0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5553B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1E348E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External factors that will have an impact on the organisation</w:t>
            </w:r>
          </w:p>
        </w:tc>
      </w:tr>
      <w:tr w:rsidR="0068688D" w:rsidRPr="00CD3053" w14:paraId="11CA29E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699AF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0F8BF2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Internal factors that will have an impact on the organisation</w:t>
            </w:r>
          </w:p>
        </w:tc>
      </w:tr>
      <w:tr w:rsidR="0068688D" w:rsidRPr="00CD3053" w14:paraId="6CE770F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3B6BB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442ACA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How the organisation will respond to factors that may impact</w:t>
            </w:r>
          </w:p>
        </w:tc>
      </w:tr>
      <w:tr w:rsidR="0068688D" w:rsidRPr="00CD3053" w14:paraId="5014A65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5E69B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AEF797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External requirements, including legislation, funding agreements and government policy</w:t>
            </w:r>
          </w:p>
        </w:tc>
      </w:tr>
      <w:tr w:rsidR="0068688D" w:rsidRPr="00CD3053" w14:paraId="16AC3EA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33E7A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EF135DD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views of the community,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individuals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other stakeholders the organisation serves</w:t>
            </w:r>
          </w:p>
        </w:tc>
      </w:tr>
      <w:tr w:rsidR="0068688D" w:rsidRPr="00CD3053" w14:paraId="5D9A883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8ED08B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874A2E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How the organisation will respond to the needs of its community, service users or other stakeholders</w:t>
            </w:r>
          </w:p>
        </w:tc>
      </w:tr>
      <w:tr w:rsidR="0068688D" w:rsidRPr="00CD3053" w14:paraId="12AE27C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C69132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60FAEB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results or outcomes to be achieved</w:t>
            </w:r>
          </w:p>
        </w:tc>
      </w:tr>
      <w:tr w:rsidR="0068688D" w:rsidRPr="00CD3053" w14:paraId="4C0A547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E39B9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7881E97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types of services or activities that will be provided and what outcomes these services or activities will achieve </w:t>
            </w:r>
          </w:p>
        </w:tc>
      </w:tr>
      <w:tr w:rsidR="0068688D" w:rsidRPr="00CD3053" w14:paraId="5F0B1E0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357D3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B567675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The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longer term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sustainability of the organisation and its services and activities</w:t>
            </w:r>
          </w:p>
        </w:tc>
      </w:tr>
      <w:tr w:rsidR="0068688D" w:rsidRPr="00CD3053" w14:paraId="33D9980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88BBCDF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22. Does the Board or Management Committee oversee organisational planning, approve the final </w:t>
            </w:r>
            <w:proofErr w:type="gramStart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plan</w:t>
            </w:r>
            <w:proofErr w:type="gramEnd"/>
            <w:r w:rsidRPr="00CD7CB1">
              <w:rPr>
                <w:rFonts w:asciiTheme="majorHAnsi" w:hAnsiTheme="majorHAnsi" w:cs="Calibri"/>
                <w:sz w:val="20"/>
                <w:lang w:eastAsia="en-AU"/>
              </w:rPr>
              <w:t xml:space="preserve"> and use it to implement goals and priorities?</w:t>
            </w:r>
          </w:p>
        </w:tc>
      </w:tr>
      <w:tr w:rsidR="0068688D" w:rsidRPr="00CD3053" w14:paraId="72CC0A1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3DAAC07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A5EF8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AE3735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22CD5C8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8AC3D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23. How are the implementation and progress of the organisational plan monitored?</w:t>
            </w:r>
          </w:p>
        </w:tc>
      </w:tr>
      <w:tr w:rsidR="0068688D" w:rsidRPr="00CD3053" w14:paraId="0D3ECD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3B62ED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D43CDE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Regular report to Board or Management Committee</w:t>
            </w:r>
          </w:p>
        </w:tc>
      </w:tr>
      <w:tr w:rsidR="0068688D" w:rsidRPr="00CD3053" w14:paraId="2DCCAF1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D51B1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0216552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Monitored through reporting by staff against operational or work plans</w:t>
            </w:r>
          </w:p>
        </w:tc>
      </w:tr>
      <w:tr w:rsidR="0068688D" w:rsidRPr="00CD3053" w14:paraId="6B521A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0654E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98D430C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Annual report to members</w:t>
            </w:r>
          </w:p>
        </w:tc>
      </w:tr>
      <w:tr w:rsidR="0068688D" w:rsidRPr="00CD3053" w14:paraId="0AB0F3D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7C0ED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F5BAAB6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 monitoring</w:t>
            </w:r>
          </w:p>
        </w:tc>
      </w:tr>
      <w:tr w:rsidR="0068688D" w:rsidRPr="00CD3053" w14:paraId="240FB31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18846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24. Does the organisation clearly communicate its plans to its own personnel,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members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other stakeholders?</w:t>
            </w:r>
          </w:p>
        </w:tc>
      </w:tr>
      <w:tr w:rsidR="0068688D" w:rsidRPr="00CD3053" w14:paraId="77588E1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</w:tcPr>
          <w:p w14:paraId="0956ED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6EF6B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A0B877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1B4FC22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260"/>
      </w:tblGrid>
      <w:tr w:rsidR="0068688D" w:rsidRPr="00CD3053" w14:paraId="3C1210B5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DD72143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2123E6C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795A09A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0E3255C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4343B152" w14:textId="77777777" w:rsidTr="00E84B6C">
        <w:trPr>
          <w:trHeight w:val="345"/>
        </w:trPr>
        <w:tc>
          <w:tcPr>
            <w:tcW w:w="2410" w:type="dxa"/>
          </w:tcPr>
          <w:p w14:paraId="1C17BFE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562ACE9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Constitution</w:t>
            </w:r>
          </w:p>
        </w:tc>
      </w:tr>
      <w:tr w:rsidR="0068688D" w:rsidRPr="00CD3053" w14:paraId="79357FCA" w14:textId="77777777" w:rsidTr="00E84B6C">
        <w:trPr>
          <w:trHeight w:val="345"/>
        </w:trPr>
        <w:tc>
          <w:tcPr>
            <w:tcW w:w="2410" w:type="dxa"/>
          </w:tcPr>
          <w:p w14:paraId="16F681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9CF85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delegations of authority</w:t>
            </w:r>
          </w:p>
        </w:tc>
      </w:tr>
      <w:tr w:rsidR="0068688D" w:rsidRPr="00CD3053" w14:paraId="62210119" w14:textId="77777777" w:rsidTr="00E84B6C">
        <w:trPr>
          <w:trHeight w:val="345"/>
        </w:trPr>
        <w:tc>
          <w:tcPr>
            <w:tcW w:w="2410" w:type="dxa"/>
          </w:tcPr>
          <w:p w14:paraId="1474642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50337B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Strategic and/or business plan</w:t>
            </w:r>
          </w:p>
        </w:tc>
      </w:tr>
      <w:tr w:rsidR="0068688D" w:rsidRPr="00CD3053" w14:paraId="46518464" w14:textId="77777777" w:rsidTr="00E84B6C">
        <w:trPr>
          <w:trHeight w:val="345"/>
        </w:trPr>
        <w:tc>
          <w:tcPr>
            <w:tcW w:w="2410" w:type="dxa"/>
          </w:tcPr>
          <w:p w14:paraId="2733FA9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102068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Annual budget for current financial year</w:t>
            </w:r>
          </w:p>
        </w:tc>
      </w:tr>
      <w:tr w:rsidR="0068688D" w:rsidRPr="00CD3053" w14:paraId="6C3C24B0" w14:textId="77777777" w:rsidTr="00E84B6C">
        <w:trPr>
          <w:trHeight w:val="345"/>
        </w:trPr>
        <w:tc>
          <w:tcPr>
            <w:tcW w:w="2410" w:type="dxa"/>
          </w:tcPr>
          <w:p w14:paraId="4050D5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782631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Board or Management Committee Minutes</w:t>
            </w:r>
          </w:p>
        </w:tc>
      </w:tr>
      <w:tr w:rsidR="0068688D" w:rsidRPr="00CD3053" w14:paraId="66C6152E" w14:textId="77777777" w:rsidTr="00E84B6C">
        <w:trPr>
          <w:trHeight w:val="345"/>
        </w:trPr>
        <w:tc>
          <w:tcPr>
            <w:tcW w:w="2410" w:type="dxa"/>
          </w:tcPr>
          <w:p w14:paraId="5A5855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9E30F1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Financial reports and records for reporting period</w:t>
            </w:r>
          </w:p>
        </w:tc>
      </w:tr>
      <w:tr w:rsidR="0068688D" w:rsidRPr="00CD3053" w14:paraId="64E99FB4" w14:textId="77777777" w:rsidTr="00E84B6C">
        <w:trPr>
          <w:trHeight w:val="345"/>
        </w:trPr>
        <w:tc>
          <w:tcPr>
            <w:tcW w:w="9781" w:type="dxa"/>
            <w:gridSpan w:val="3"/>
          </w:tcPr>
          <w:p w14:paraId="582778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D3E0B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50412B8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F2EA4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B638B7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71A0B00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6476E5D8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3C8CFA9E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 xml:space="preserve">  FOCUS AREA:                Leadership and Governance</w:t>
            </w:r>
          </w:p>
          <w:p w14:paraId="07775AB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08E0C84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326EEC95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4.1</w:t>
            </w:r>
          </w:p>
        </w:tc>
      </w:tr>
      <w:tr w:rsidR="0068688D" w:rsidRPr="00CD3053" w14:paraId="754C524A" w14:textId="77777777" w:rsidTr="00E84B6C">
        <w:trPr>
          <w:trHeight w:val="345"/>
        </w:trPr>
        <w:tc>
          <w:tcPr>
            <w:tcW w:w="1418" w:type="dxa"/>
          </w:tcPr>
          <w:p w14:paraId="405C87E1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begin">
                <w:ffData>
                  <w:name w:val="Text203"/>
                  <w:enabled/>
                  <w:calcOnExit w:val="0"/>
                  <w:textInput>
                    <w:default w:val="[insert % for each meeting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sz w:val="20"/>
                <w:lang w:eastAsia="en-AU"/>
              </w:rPr>
              <w:t>[insert % for each meeting]</w:t>
            </w:r>
            <w:r w:rsidRPr="00CD7CB1">
              <w:rPr>
                <w:rFonts w:asciiTheme="majorHAnsi" w:hAnsiTheme="majorHAnsi" w:cs="Calibri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38D5989B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t>Proportion of Board or Management Committee members attending the last three (3) meetings</w:t>
            </w:r>
          </w:p>
        </w:tc>
      </w:tr>
      <w:tr w:rsidR="0068688D" w:rsidRPr="00CD3053" w14:paraId="55EC18F8" w14:textId="77777777" w:rsidTr="00E84B6C">
        <w:trPr>
          <w:trHeight w:val="345"/>
        </w:trPr>
        <w:tc>
          <w:tcPr>
            <w:tcW w:w="1418" w:type="dxa"/>
          </w:tcPr>
          <w:p w14:paraId="0BFDD4E0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3DC4FB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Number of meetings cancelled or lacking a quorum in the reporting period</w:t>
            </w:r>
          </w:p>
        </w:tc>
      </w:tr>
      <w:tr w:rsidR="0068688D" w:rsidRPr="00CD3053" w14:paraId="6288E49F" w14:textId="77777777" w:rsidTr="00E84B6C">
        <w:trPr>
          <w:trHeight w:val="345"/>
        </w:trPr>
        <w:tc>
          <w:tcPr>
            <w:tcW w:w="1418" w:type="dxa"/>
          </w:tcPr>
          <w:p w14:paraId="5D86BFFA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157FCA8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Board or Management Committee review and sign off on strategic or business plan</w:t>
            </w:r>
          </w:p>
        </w:tc>
      </w:tr>
      <w:tr w:rsidR="0068688D" w:rsidRPr="00CD3053" w14:paraId="161F9238" w14:textId="77777777" w:rsidTr="00E84B6C">
        <w:trPr>
          <w:trHeight w:val="345"/>
        </w:trPr>
        <w:tc>
          <w:tcPr>
            <w:tcW w:w="1418" w:type="dxa"/>
          </w:tcPr>
          <w:p w14:paraId="38B78A38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743E53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the strategic and/or business plan</w:t>
            </w:r>
          </w:p>
        </w:tc>
      </w:tr>
      <w:tr w:rsidR="0068688D" w:rsidRPr="00CD3053" w14:paraId="590816D0" w14:textId="77777777" w:rsidTr="00E84B6C">
        <w:trPr>
          <w:trHeight w:val="345"/>
        </w:trPr>
        <w:tc>
          <w:tcPr>
            <w:tcW w:w="1418" w:type="dxa"/>
          </w:tcPr>
          <w:p w14:paraId="54391AED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DCAD2D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the annual budget</w:t>
            </w:r>
          </w:p>
        </w:tc>
      </w:tr>
    </w:tbl>
    <w:p w14:paraId="2660220D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6AA10C8D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1070332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1512710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7F86E78A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56D9CB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30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0921A419" w14:textId="77777777" w:rsidR="0068688D" w:rsidRPr="00CD7CB1" w:rsidRDefault="0068688D" w:rsidP="00E84B6C">
            <w:pPr>
              <w:shd w:val="clear" w:color="auto" w:fill="1E3D77"/>
              <w:tabs>
                <w:tab w:val="left" w:pos="1630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4.2b </w:t>
            </w:r>
          </w:p>
        </w:tc>
      </w:tr>
      <w:tr w:rsidR="0068688D" w:rsidRPr="00CD3053" w14:paraId="15CC5D6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F6B6346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organisation’s management is accountable for how services are delivered. </w:t>
            </w:r>
          </w:p>
        </w:tc>
      </w:tr>
      <w:tr w:rsidR="0068688D" w:rsidRPr="00CD3053" w14:paraId="0B117FF8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8249D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4.2a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an operational plan that clearly identifies its goals and strategies, and assigns workers responsibilities and accountabilities. </w:t>
            </w:r>
          </w:p>
        </w:tc>
      </w:tr>
      <w:tr w:rsidR="0068688D" w:rsidRPr="00CD3053" w14:paraId="3DA7E89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966F3E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1. Does the organisation have a documented plan or plans which reflect the broader goals of the organisation and include the following:</w:t>
            </w:r>
          </w:p>
        </w:tc>
      </w:tr>
      <w:tr w:rsidR="0068688D" w:rsidRPr="00CD3053" w14:paraId="19B8569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D91E1F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10975C3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Short term objectives and priorities for the current period</w:t>
            </w:r>
          </w:p>
        </w:tc>
      </w:tr>
      <w:tr w:rsidR="0068688D" w:rsidRPr="00CD3053" w14:paraId="79836F9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FDF68D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8C6464A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Action that the organisation will take to meet objectives</w:t>
            </w:r>
          </w:p>
        </w:tc>
      </w:tr>
      <w:tr w:rsidR="0068688D" w:rsidRPr="00CD3053" w14:paraId="7C4EFAB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425C73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FD29299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Time frames for actions</w:t>
            </w:r>
          </w:p>
        </w:tc>
      </w:tr>
      <w:tr w:rsidR="0068688D" w:rsidRPr="00CD3053" w14:paraId="792806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CF4C6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557B603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Responsibilities for implementing actions allocated to individuals</w:t>
            </w:r>
          </w:p>
        </w:tc>
      </w:tr>
      <w:tr w:rsidR="0068688D" w:rsidRPr="00CD3053" w14:paraId="3B323E0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F8132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A75906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Performance measures related to planned action</w:t>
            </w:r>
          </w:p>
        </w:tc>
      </w:tr>
      <w:tr w:rsidR="0068688D" w:rsidRPr="00CD3053" w14:paraId="4F01314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11824E4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2. Are the resources required to implement the plan identified and sourced?</w:t>
            </w:r>
          </w:p>
        </w:tc>
      </w:tr>
      <w:tr w:rsidR="0068688D" w:rsidRPr="00CD3053" w14:paraId="36BEF316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BCBB7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155F80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6A180684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141064C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680538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3. Is there a documented process for reviewing, monitoring progress and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achievement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reporting against this plan?</w:t>
            </w:r>
          </w:p>
        </w:tc>
      </w:tr>
      <w:tr w:rsidR="0068688D" w:rsidRPr="00CD3053" w14:paraId="38EECBD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F672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082DF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BA80E0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00DC85E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C0E04D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4. Does the Board or management committee monitor and review the performance of the personnel to whom it delegates key responsibilities?    </w:t>
            </w:r>
          </w:p>
        </w:tc>
      </w:tr>
      <w:tr w:rsidR="0068688D" w:rsidRPr="00CD3053" w14:paraId="6F2FE95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270886B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D24F7F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5E4AA4A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09A6C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BA0D95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12" w:space="0" w:color="1E3D77"/>
            </w:tcBorders>
            <w:shd w:val="clear" w:color="auto" w:fill="FFFFFF"/>
          </w:tcPr>
          <w:p w14:paraId="1C16A411" w14:textId="77777777" w:rsidR="0068688D" w:rsidRPr="00CD7CB1" w:rsidRDefault="0068688D" w:rsidP="00E84B6C">
            <w:pPr>
              <w:spacing w:before="120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4.2b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Management involves the organisation’s stakeholders in decision making.</w:t>
            </w:r>
          </w:p>
        </w:tc>
      </w:tr>
      <w:tr w:rsidR="0068688D" w:rsidRPr="00CD3053" w14:paraId="3CDD75B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4BEF5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5. How does the organisation provide service users, community members and other relevant stakeholders’ access or input to decision making?</w:t>
            </w:r>
          </w:p>
        </w:tc>
      </w:tr>
      <w:tr w:rsidR="0068688D" w:rsidRPr="00CD3053" w14:paraId="1D8C678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9" w:type="dxa"/>
            <w:shd w:val="clear" w:color="auto" w:fill="auto"/>
          </w:tcPr>
          <w:p w14:paraId="16F8A5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BE93B1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Sub committees or working groups</w:t>
            </w:r>
          </w:p>
        </w:tc>
      </w:tr>
      <w:tr w:rsidR="0068688D" w:rsidRPr="00CD3053" w14:paraId="1A68011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709" w:type="dxa"/>
            <w:shd w:val="clear" w:color="auto" w:fill="auto"/>
          </w:tcPr>
          <w:p w14:paraId="2E6B6F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A996942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Consultation forums</w:t>
            </w:r>
          </w:p>
        </w:tc>
      </w:tr>
      <w:tr w:rsidR="0068688D" w:rsidRPr="00CD3053" w14:paraId="7619839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  <w:shd w:val="clear" w:color="auto" w:fill="auto"/>
          </w:tcPr>
          <w:p w14:paraId="22FE895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9E80BCD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Surveys or other structured feedback processes</w:t>
            </w:r>
          </w:p>
        </w:tc>
      </w:tr>
      <w:tr w:rsidR="0068688D" w:rsidRPr="00CD3053" w14:paraId="47991CE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709" w:type="dxa"/>
            <w:shd w:val="clear" w:color="auto" w:fill="auto"/>
          </w:tcPr>
          <w:p w14:paraId="4BDA736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168A02C6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Representation on selection or recruitment panels</w:t>
            </w:r>
          </w:p>
        </w:tc>
      </w:tr>
      <w:tr w:rsidR="0068688D" w:rsidRPr="00CD3053" w14:paraId="43BEB42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709" w:type="dxa"/>
            <w:shd w:val="clear" w:color="auto" w:fill="auto"/>
          </w:tcPr>
          <w:p w14:paraId="57F796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050B86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Designated positions on the Board or management committee</w:t>
            </w:r>
          </w:p>
        </w:tc>
      </w:tr>
      <w:tr w:rsidR="0068688D" w:rsidRPr="00CD3053" w14:paraId="3A424AA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709" w:type="dxa"/>
            <w:shd w:val="clear" w:color="auto" w:fill="auto"/>
          </w:tcPr>
          <w:p w14:paraId="06126E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0C3722E4" w14:textId="77777777" w:rsidR="0068688D" w:rsidRPr="00CD7CB1" w:rsidRDefault="0068688D" w:rsidP="00E84B6C">
            <w:pPr>
              <w:spacing w:before="2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Other [specify]: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</w:tr>
    </w:tbl>
    <w:p w14:paraId="1C371A53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3260"/>
      </w:tblGrid>
      <w:tr w:rsidR="0068688D" w:rsidRPr="00CD3053" w14:paraId="5D6BCDB4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08F9AF55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6DC806C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DB9C5C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4AE5654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4716D33D" w14:textId="77777777" w:rsidTr="00E84B6C">
        <w:trPr>
          <w:trHeight w:val="345"/>
        </w:trPr>
        <w:tc>
          <w:tcPr>
            <w:tcW w:w="2268" w:type="dxa"/>
          </w:tcPr>
          <w:p w14:paraId="0BBF5BF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4737E9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Operational or service plan</w:t>
            </w:r>
          </w:p>
        </w:tc>
      </w:tr>
      <w:tr w:rsidR="0068688D" w:rsidRPr="00CD3053" w14:paraId="686DBDFA" w14:textId="77777777" w:rsidTr="00E84B6C">
        <w:trPr>
          <w:trHeight w:val="345"/>
        </w:trPr>
        <w:tc>
          <w:tcPr>
            <w:tcW w:w="2268" w:type="dxa"/>
          </w:tcPr>
          <w:p w14:paraId="51B29B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4BFDF35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Report to Board or management committee against operational or service plan</w:t>
            </w:r>
          </w:p>
        </w:tc>
      </w:tr>
      <w:tr w:rsidR="0068688D" w:rsidRPr="00CD3053" w14:paraId="5B62FF13" w14:textId="77777777" w:rsidTr="00E84B6C">
        <w:trPr>
          <w:trHeight w:val="345"/>
        </w:trPr>
        <w:tc>
          <w:tcPr>
            <w:tcW w:w="2268" w:type="dxa"/>
          </w:tcPr>
          <w:p w14:paraId="551E0A7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14:paraId="7C837D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Stakeholder participation policy and procedures</w:t>
            </w:r>
          </w:p>
        </w:tc>
      </w:tr>
      <w:tr w:rsidR="0068688D" w:rsidRPr="00CD3053" w14:paraId="6CDB2C8C" w14:textId="77777777" w:rsidTr="00E84B6C">
        <w:trPr>
          <w:trHeight w:val="345"/>
        </w:trPr>
        <w:tc>
          <w:tcPr>
            <w:tcW w:w="9781" w:type="dxa"/>
            <w:gridSpan w:val="3"/>
          </w:tcPr>
          <w:p w14:paraId="7FE0516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B9F73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F1327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F48F56A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3260"/>
      </w:tblGrid>
      <w:tr w:rsidR="0068688D" w:rsidRPr="00CD3053" w14:paraId="50E4525B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1CFBB568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Operational Management</w:t>
            </w:r>
          </w:p>
          <w:p w14:paraId="7F6B1EB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B861458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1C740EB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4.2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  <w:p w14:paraId="0412661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ind w:left="1735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6398AE23" w14:textId="77777777" w:rsidTr="00E84B6C">
        <w:trPr>
          <w:trHeight w:val="345"/>
        </w:trPr>
        <w:tc>
          <w:tcPr>
            <w:tcW w:w="1418" w:type="dxa"/>
          </w:tcPr>
          <w:p w14:paraId="62385582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begin">
                <w:ffData>
                  <w:name w:val="Text218"/>
                  <w:enabled/>
                  <w:calcOnExit w:val="0"/>
                  <w:textInput>
                    <w:default w:val="[insert frequency]"/>
                  </w:textInput>
                </w:ffData>
              </w:fldCha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instrText xml:space="preserve"> FORMTEXT </w:instrTex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separate"/>
            </w:r>
            <w:r w:rsidRPr="00CD7CB1">
              <w:rPr>
                <w:rFonts w:asciiTheme="majorHAnsi" w:hAnsiTheme="majorHAnsi" w:cs="Calibri"/>
                <w:noProof/>
                <w:color w:val="333333"/>
                <w:sz w:val="20"/>
                <w:lang w:eastAsia="en-AU"/>
              </w:rPr>
              <w:t>[insert frequency]</w:t>
            </w: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26353E03" w14:textId="77777777" w:rsidR="0068688D" w:rsidRPr="00CD7CB1" w:rsidRDefault="0068688D" w:rsidP="00E84B6C">
            <w:pPr>
              <w:rPr>
                <w:rFonts w:asciiTheme="majorHAnsi" w:hAnsiTheme="majorHAnsi" w:cs="Calibri"/>
                <w:color w:val="333333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color w:val="333333"/>
                <w:sz w:val="20"/>
                <w:lang w:eastAsia="en-AU"/>
              </w:rPr>
              <w:t>How often do staff report on services and activities to senior staff or managers</w:t>
            </w:r>
          </w:p>
        </w:tc>
      </w:tr>
      <w:tr w:rsidR="0068688D" w:rsidRPr="00CD3053" w14:paraId="5BBF76D7" w14:textId="77777777" w:rsidTr="00E84B6C">
        <w:trPr>
          <w:trHeight w:val="345"/>
        </w:trPr>
        <w:tc>
          <w:tcPr>
            <w:tcW w:w="1418" w:type="dxa"/>
          </w:tcPr>
          <w:p w14:paraId="735D65A1" w14:textId="77777777" w:rsidR="0068688D" w:rsidRPr="00CD7CB1" w:rsidRDefault="0068688D" w:rsidP="00E84B6C">
            <w:pPr>
              <w:spacing w:before="40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default w:val="[insert frequency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frequency]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</w:tcPr>
          <w:p w14:paraId="6110C7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often do staff or </w:t>
            </w:r>
            <w:proofErr w:type="spellStart"/>
            <w:r w:rsidRPr="00CD7CB1">
              <w:rPr>
                <w:rFonts w:asciiTheme="majorHAnsi" w:eastAsia="Constantia" w:hAnsiTheme="majorHAnsi" w:cs="Calibri"/>
                <w:sz w:val="20"/>
              </w:rPr>
              <w:t>managers</w:t>
            </w:r>
            <w:proofErr w:type="spell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report on services and activities to the Board or management committee</w:t>
            </w:r>
          </w:p>
        </w:tc>
      </w:tr>
    </w:tbl>
    <w:p w14:paraId="5B3EF291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9"/>
        <w:gridCol w:w="5463"/>
        <w:gridCol w:w="3260"/>
      </w:tblGrid>
      <w:tr w:rsidR="0068688D" w:rsidRPr="00CD3053" w14:paraId="0C7D5C4A" w14:textId="77777777" w:rsidTr="00E84B6C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8EC8410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4493160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59C1F26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007E0330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81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7D4CF5C4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ind w:left="70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4.3b </w:t>
            </w:r>
          </w:p>
        </w:tc>
      </w:tr>
      <w:tr w:rsidR="0068688D" w:rsidRPr="00CD3053" w14:paraId="7AA3F2A0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404A3A1B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Services are delivered to the target group with an efficient use of resources. </w:t>
            </w:r>
          </w:p>
        </w:tc>
      </w:tr>
      <w:tr w:rsidR="0068688D" w:rsidRPr="00CD3053" w14:paraId="54D3D59C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D5A3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4.3a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organisation’s human resource policies and practices comply with requirements of the Service Agreement and relevant legislation. </w:t>
            </w:r>
          </w:p>
        </w:tc>
      </w:tr>
      <w:tr w:rsidR="0068688D" w:rsidRPr="00CD3053" w14:paraId="42C63343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6A433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1. Does the organisation have a documented recruitment process for paid staff that includes the following:</w:t>
            </w:r>
          </w:p>
        </w:tc>
      </w:tr>
      <w:tr w:rsidR="0068688D" w:rsidRPr="00CD3053" w14:paraId="15BC9074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5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F4A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Development or review of position requirements</w:t>
            </w:r>
          </w:p>
        </w:tc>
      </w:tr>
      <w:tr w:rsidR="0068688D" w:rsidRPr="00CD3053" w14:paraId="2382B74F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FE72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8B9F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Documented position description</w:t>
            </w:r>
          </w:p>
        </w:tc>
      </w:tr>
      <w:tr w:rsidR="0068688D" w:rsidRPr="00CD3053" w14:paraId="637F117B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F1A3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5E1CAF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selection criteria are identified</w:t>
            </w:r>
          </w:p>
        </w:tc>
      </w:tr>
      <w:tr w:rsidR="0068688D" w:rsidRPr="00CD3053" w14:paraId="07D63C61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E86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90A2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the position is to be advertised</w:t>
            </w:r>
          </w:p>
        </w:tc>
      </w:tr>
      <w:tr w:rsidR="0068688D" w:rsidRPr="00CD3053" w14:paraId="78283AE9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705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94C7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selection panels are convened</w:t>
            </w:r>
          </w:p>
        </w:tc>
      </w:tr>
      <w:tr w:rsidR="0068688D" w:rsidRPr="00CD3053" w14:paraId="56A77BE0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9053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FAD41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the selection process is conducted to ensure selection is fair,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transparent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based on merit</w:t>
            </w:r>
          </w:p>
        </w:tc>
      </w:tr>
      <w:tr w:rsidR="0068688D" w:rsidRPr="00CD3053" w14:paraId="321982CA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48347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0946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referee checks are conducted</w:t>
            </w:r>
          </w:p>
        </w:tc>
      </w:tr>
      <w:tr w:rsidR="0068688D" w:rsidRPr="00CD3053" w14:paraId="618E172D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5D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49C1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How applicants are notified of the outcome</w:t>
            </w:r>
          </w:p>
        </w:tc>
      </w:tr>
      <w:tr w:rsidR="0068688D" w:rsidRPr="00CD3053" w14:paraId="03DFB802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BF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2. Does the organisation ensure that recruitment processes apply principles of equal employment opportunity and comply with anti-discrimination legislation?</w:t>
            </w:r>
          </w:p>
        </w:tc>
      </w:tr>
      <w:tr w:rsidR="0068688D" w:rsidRPr="00CD3053" w14:paraId="366DDD8F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D64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A0257E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F0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75FEF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464FC12E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981A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3. Can the organisation demonstrate that it recruits people with the appropriate skills,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qualifications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attributes?</w:t>
            </w:r>
          </w:p>
        </w:tc>
      </w:tr>
      <w:tr w:rsidR="0068688D" w:rsidRPr="00CD3053" w14:paraId="0CD86081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CF8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2D196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D93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02BC4CB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29CA7021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ADBAD" w14:textId="77777777" w:rsidR="0068688D" w:rsidRPr="00CD7CB1" w:rsidRDefault="0068688D" w:rsidP="00E84B6C">
            <w:pPr>
              <w:ind w:left="34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4. Does the organisation perform required employment screening risk management checks to comply with relevant legislation (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e.g.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relevant police checks, working with children etc.)?</w:t>
            </w:r>
          </w:p>
        </w:tc>
      </w:tr>
      <w:tr w:rsidR="0068688D" w:rsidRPr="00CD3053" w14:paraId="590E3906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68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692E6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C990DE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53A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BB3B1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No legal screening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required</w:t>
            </w:r>
            <w:proofErr w:type="gramEnd"/>
          </w:p>
          <w:p w14:paraId="57B86BD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FD14FB2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E892D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5. Are records kept of all recruitment processes that retain copies of all paperwork in a secure manner?</w:t>
            </w:r>
          </w:p>
        </w:tc>
      </w:tr>
      <w:tr w:rsidR="0068688D" w:rsidRPr="00CD3053" w14:paraId="47F00FB0" w14:textId="77777777" w:rsidTr="00E84B6C">
        <w:trPr>
          <w:cantSplit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FFFFFF"/>
          </w:tcPr>
          <w:p w14:paraId="4BEB636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050B36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FFFFFF"/>
          </w:tcPr>
          <w:p w14:paraId="52FEE8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835184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3A5920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B4DE" w14:textId="77777777" w:rsidR="0068688D" w:rsidRPr="00CD7CB1" w:rsidRDefault="0068688D" w:rsidP="00E84B6C">
            <w:pPr>
              <w:spacing w:before="120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>Indicator 4.3b</w:t>
            </w:r>
            <w:r w:rsidRPr="00CD7CB1">
              <w:rPr>
                <w:rFonts w:asciiTheme="majorHAnsi" w:hAnsiTheme="majorHAnsi" w:cs="Calibri"/>
                <w:b/>
                <w:sz w:val="20"/>
                <w:lang w:eastAsia="en-AU"/>
              </w:rPr>
              <w:tab/>
              <w:t>The Board or management committee is accountable for the efficiency of service delivery.</w:t>
            </w:r>
          </w:p>
        </w:tc>
      </w:tr>
      <w:tr w:rsidR="0068688D" w:rsidRPr="00CD3053" w14:paraId="0B50E96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DECC4F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 w:cs="Calibri"/>
                <w:sz w:val="20"/>
                <w:lang w:eastAsia="en-AU"/>
              </w:rPr>
              <w:lastRenderedPageBreak/>
              <w:t>6. Does the organisation have a financial or business plan which supports its organisational goals and ensures that it is able to meet its financial obligations?</w:t>
            </w:r>
          </w:p>
        </w:tc>
      </w:tr>
      <w:tr w:rsidR="0068688D" w:rsidRPr="00CD3053" w14:paraId="1EF547B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A164A0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422472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20FA8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DBAB6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78429A1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42CE1D30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7. Does the organisation have documented procedures for financial planning and decision making?</w:t>
            </w:r>
          </w:p>
        </w:tc>
      </w:tr>
      <w:tr w:rsidR="0068688D" w:rsidRPr="00CD3053" w14:paraId="71B98C7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E1F6F6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00A7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3F1708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2002BF3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64DC16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Can the organisation demonstrate that it uses its resources as efficiently as possible and maximises the amount of funds available for the provision of services and activities?</w:t>
            </w:r>
          </w:p>
        </w:tc>
      </w:tr>
      <w:tr w:rsidR="0068688D" w:rsidRPr="00CD3053" w14:paraId="22CAEFA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46EF04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F05D12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D369A51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</w:tbl>
    <w:p w14:paraId="5E5834BA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260"/>
      </w:tblGrid>
      <w:tr w:rsidR="0068688D" w:rsidRPr="00CD3053" w14:paraId="480DD08D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8EBAEB7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049A98F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9EA3622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692B955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03E2CA2B" w14:textId="77777777" w:rsidTr="00E84B6C">
        <w:trPr>
          <w:trHeight w:val="345"/>
        </w:trPr>
        <w:tc>
          <w:tcPr>
            <w:tcW w:w="2694" w:type="dxa"/>
          </w:tcPr>
          <w:p w14:paraId="55067A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default w:val="[insert date of last review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date of last review]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4A1F2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Human resource management policies and procedures (recruitment, industrial conditions,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supervision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staff development)</w:t>
            </w:r>
          </w:p>
        </w:tc>
      </w:tr>
      <w:tr w:rsidR="0068688D" w:rsidRPr="00CD3053" w14:paraId="18BBBC1F" w14:textId="77777777" w:rsidTr="00E84B6C">
        <w:trPr>
          <w:trHeight w:val="345"/>
        </w:trPr>
        <w:tc>
          <w:tcPr>
            <w:tcW w:w="2694" w:type="dxa"/>
          </w:tcPr>
          <w:p w14:paraId="2E7276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848B7A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or activity budgets</w:t>
            </w:r>
          </w:p>
        </w:tc>
      </w:tr>
      <w:tr w:rsidR="0068688D" w:rsidRPr="00CD3053" w14:paraId="7EC9F176" w14:textId="77777777" w:rsidTr="00E84B6C">
        <w:trPr>
          <w:trHeight w:val="345"/>
        </w:trPr>
        <w:tc>
          <w:tcPr>
            <w:tcW w:w="9781" w:type="dxa"/>
            <w:gridSpan w:val="3"/>
          </w:tcPr>
          <w:p w14:paraId="752CBB5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501CD1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C9559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88DB8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ECE9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4413122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260"/>
      </w:tblGrid>
      <w:tr w:rsidR="0068688D" w:rsidRPr="00CD3053" w14:paraId="786878B2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406A32A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Efficient Use of Resources</w:t>
            </w:r>
          </w:p>
          <w:p w14:paraId="3DAE7CD7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69F8243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6F9313B8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4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4.3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2A60A3F3" w14:textId="77777777" w:rsidTr="00E84B6C">
        <w:trPr>
          <w:trHeight w:val="345"/>
        </w:trPr>
        <w:tc>
          <w:tcPr>
            <w:tcW w:w="2410" w:type="dxa"/>
          </w:tcPr>
          <w:p w14:paraId="5AEB326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default w:val="[insert length of time position was vaca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length of time position was vacant]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BFAAA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Vacant positions during the reporting period</w:t>
            </w:r>
          </w:p>
        </w:tc>
      </w:tr>
      <w:tr w:rsidR="0068688D" w:rsidRPr="00CD3053" w14:paraId="70FE4AE9" w14:textId="77777777" w:rsidTr="00E84B6C">
        <w:trPr>
          <w:trHeight w:val="345"/>
        </w:trPr>
        <w:tc>
          <w:tcPr>
            <w:tcW w:w="2410" w:type="dxa"/>
          </w:tcPr>
          <w:p w14:paraId="587E5B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default w:val="[insert %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%]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029A356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Proportion of staff hours used in direct service delivery</w:t>
            </w:r>
          </w:p>
        </w:tc>
      </w:tr>
      <w:tr w:rsidR="0068688D" w:rsidRPr="00CD3053" w14:paraId="568A96DE" w14:textId="77777777" w:rsidTr="00E84B6C">
        <w:trPr>
          <w:trHeight w:val="345"/>
        </w:trPr>
        <w:tc>
          <w:tcPr>
            <w:tcW w:w="2410" w:type="dxa"/>
          </w:tcPr>
          <w:p w14:paraId="668CBED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408201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Total hours of service delivery provided to individuals </w:t>
            </w:r>
          </w:p>
        </w:tc>
      </w:tr>
      <w:tr w:rsidR="0068688D" w:rsidRPr="00CD3053" w14:paraId="1F73340C" w14:textId="77777777" w:rsidTr="00E84B6C">
        <w:trPr>
          <w:trHeight w:val="345"/>
        </w:trPr>
        <w:tc>
          <w:tcPr>
            <w:tcW w:w="2410" w:type="dxa"/>
          </w:tcPr>
          <w:p w14:paraId="1DCA943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7FA6074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Total hours of service delivery provided to groups</w:t>
            </w:r>
          </w:p>
        </w:tc>
      </w:tr>
      <w:tr w:rsidR="0068688D" w:rsidRPr="00CD3053" w14:paraId="29264AE9" w14:textId="77777777" w:rsidTr="00E84B6C">
        <w:trPr>
          <w:trHeight w:val="345"/>
        </w:trPr>
        <w:tc>
          <w:tcPr>
            <w:tcW w:w="2410" w:type="dxa"/>
          </w:tcPr>
          <w:p w14:paraId="21A07BD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[insert number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number]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24BAB1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Approximate staff hours involved in health promotion or related activity</w:t>
            </w:r>
          </w:p>
        </w:tc>
      </w:tr>
    </w:tbl>
    <w:p w14:paraId="3D149FAA" w14:textId="77777777" w:rsidR="0068688D" w:rsidRPr="00CD7CB1" w:rsidRDefault="0068688D" w:rsidP="0068688D">
      <w:pPr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68688D" w:rsidRPr="00CD3053" w14:paraId="666E2630" w14:textId="77777777" w:rsidTr="00E84B6C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5B3E207C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79712C2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05B8D993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1F7F8F6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78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7BAE3D2F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ab/>
              <w:t xml:space="preserve">: Indicator 4.4b </w:t>
            </w:r>
          </w:p>
        </w:tc>
      </w:tr>
      <w:tr w:rsidR="0068688D" w:rsidRPr="00CD3053" w14:paraId="073A200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2ABBF1DB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4.4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Board or management committee has identified ways to maintain or enhance the sustainability of the organisation.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10E3B47F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C3CC2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4.4a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The Board or management com</w:t>
            </w:r>
            <w:r w:rsidRPr="00CD7CB1">
              <w:rPr>
                <w:rFonts w:asciiTheme="majorHAnsi" w:eastAsia="Constantia" w:hAnsiTheme="majorHAnsi"/>
                <w:b/>
                <w:sz w:val="20"/>
                <w:shd w:val="clear" w:color="auto" w:fill="FFFFFF"/>
              </w:rPr>
              <w:t>m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>ittee addresses issues of sustainability and quality improvement in the organisation’s strategic plan.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591BF90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9033B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1. Are the organisation’s strategic and operational plans, linked to one another, and is there an integrated planning and reporting process across the organisation?</w:t>
            </w:r>
          </w:p>
        </w:tc>
      </w:tr>
      <w:tr w:rsidR="0068688D" w:rsidRPr="00CD3053" w14:paraId="2FDFEE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12E22D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1FB78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37BF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20C4904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6DA1AC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CDFB7F9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2. Does the organisation have a documented process for communication across the organisation on matters that impact on achievement of the organisational plan?</w:t>
            </w:r>
          </w:p>
        </w:tc>
      </w:tr>
      <w:tr w:rsidR="0068688D" w:rsidRPr="00CD3053" w14:paraId="06963A7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E6039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7C9DBD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A7179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E470BA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3959C6D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4C4CCCCE" w14:textId="77777777" w:rsidR="0068688D" w:rsidRPr="00CD7CB1" w:rsidRDefault="0068688D" w:rsidP="00E84B6C">
            <w:pPr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3. Does the planning process identify opportunities for improvements to the integration and coordination of services and activities?</w:t>
            </w:r>
          </w:p>
        </w:tc>
      </w:tr>
      <w:tr w:rsidR="0068688D" w:rsidRPr="00CD3053" w14:paraId="16648B7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442CFA7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90B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278695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120E7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41EEBB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A4780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4. Are there processes in place to encourage, support and involve managers and staff in initiating and contributing to innovation and improvement?</w:t>
            </w:r>
          </w:p>
        </w:tc>
      </w:tr>
      <w:tr w:rsidR="0068688D" w:rsidRPr="00CD3053" w14:paraId="3E9A1E6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0144D68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8E6716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4B99420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5186E20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1E7111F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398E2D6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lastRenderedPageBreak/>
              <w:t>5. Can the organisation demonstrate that it has a systematic approach to identifying and implementing improvements?</w:t>
            </w:r>
          </w:p>
        </w:tc>
      </w:tr>
      <w:tr w:rsidR="0068688D" w:rsidRPr="00CD3053" w14:paraId="7F97AF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72CB6ED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16767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701153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6888532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793E5D2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6. Does the organisation conduct a capability analysis?</w:t>
            </w:r>
          </w:p>
        </w:tc>
      </w:tr>
      <w:tr w:rsidR="0068688D" w:rsidRPr="00CD3053" w14:paraId="2F8B493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</w:tcPr>
          <w:p w14:paraId="50EA92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51FA6D7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12" w:space="0" w:color="1E3D77"/>
            </w:tcBorders>
          </w:tcPr>
          <w:p w14:paraId="0F46F0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6699C2D" w14:textId="77777777" w:rsidTr="00E84B6C">
        <w:trPr>
          <w:cantSplit/>
        </w:trPr>
        <w:tc>
          <w:tcPr>
            <w:tcW w:w="9781" w:type="dxa"/>
            <w:gridSpan w:val="3"/>
            <w:tcBorders>
              <w:top w:val="single" w:sz="12" w:space="0" w:color="1E3D77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51B01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4.4b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Financial analyses of organisation or activity proposals</w:t>
            </w:r>
            <w:r w:rsidRPr="00CD7CB1">
              <w:rPr>
                <w:rFonts w:asciiTheme="majorHAnsi" w:eastAsia="Constantia" w:hAnsiTheme="majorHAnsi"/>
                <w:b/>
                <w:sz w:val="20"/>
              </w:rPr>
              <w:t xml:space="preserve"> are developed to assist the Board or management committee with decisions that may significantly affect service delivery and resources.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</w:t>
            </w:r>
          </w:p>
        </w:tc>
      </w:tr>
      <w:tr w:rsidR="0068688D" w:rsidRPr="00CD3053" w14:paraId="7F5DF12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shd w:val="clear" w:color="auto" w:fill="F2F2F2"/>
          </w:tcPr>
          <w:p w14:paraId="5C9947A2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7. Does the organisation have a template for providing proposals to senior staff and the Board or management committee that provides an analysis of the likely impact, outcomes,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costs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benefits:</w:t>
            </w:r>
          </w:p>
        </w:tc>
      </w:tr>
      <w:tr w:rsidR="0068688D" w:rsidRPr="00CD3053" w14:paraId="0C2E47F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1F98D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DB779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32CDDCBB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</w:p>
          <w:p w14:paraId="1E99C52E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</w:t>
            </w:r>
          </w:p>
        </w:tc>
      </w:tr>
      <w:tr w:rsidR="0068688D" w:rsidRPr="00CD3053" w14:paraId="305754A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8C52F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Are proposals for new projects and activities assessed in the context of the organisation’s strategic or business plan and its financial plan?</w:t>
            </w:r>
          </w:p>
        </w:tc>
      </w:tr>
      <w:tr w:rsidR="0068688D" w:rsidRPr="00CD3053" w14:paraId="6299FDB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1564C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6D003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</w:tcPr>
          <w:p w14:paraId="7524C0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1E0C8D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</w:tbl>
    <w:p w14:paraId="48A81A8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071"/>
        <w:gridCol w:w="3016"/>
      </w:tblGrid>
      <w:tr w:rsidR="0068688D" w:rsidRPr="00CD3053" w14:paraId="20855F3D" w14:textId="77777777" w:rsidTr="00E84B6C">
        <w:tc>
          <w:tcPr>
            <w:tcW w:w="6765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740E3881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609AA50C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27BAA4B0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3E4CB9EC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782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</w:p>
        </w:tc>
      </w:tr>
      <w:tr w:rsidR="0068688D" w:rsidRPr="00CD3053" w14:paraId="4BB46E61" w14:textId="77777777" w:rsidTr="00E84B6C">
        <w:trPr>
          <w:trHeight w:val="345"/>
        </w:trPr>
        <w:tc>
          <w:tcPr>
            <w:tcW w:w="2694" w:type="dxa"/>
          </w:tcPr>
          <w:p w14:paraId="37A36C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376B2C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Strategic and/or Business Plan</w:t>
            </w:r>
          </w:p>
        </w:tc>
      </w:tr>
      <w:tr w:rsidR="0068688D" w:rsidRPr="00CD3053" w14:paraId="3903771C" w14:textId="77777777" w:rsidTr="00E84B6C">
        <w:trPr>
          <w:trHeight w:val="345"/>
        </w:trPr>
        <w:tc>
          <w:tcPr>
            <w:tcW w:w="2694" w:type="dxa"/>
          </w:tcPr>
          <w:p w14:paraId="63FB580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default w:val="[period covered by plan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[period covered by plan]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3C6CE7C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3-5 year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Financial Plan</w:t>
            </w:r>
          </w:p>
        </w:tc>
      </w:tr>
      <w:tr w:rsidR="0068688D" w:rsidRPr="00CD3053" w14:paraId="2C7873D5" w14:textId="77777777" w:rsidTr="00E84B6C">
        <w:trPr>
          <w:trHeight w:val="345"/>
        </w:trPr>
        <w:tc>
          <w:tcPr>
            <w:tcW w:w="2694" w:type="dxa"/>
          </w:tcPr>
          <w:p w14:paraId="54FD36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11134C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Balance Sheet</w:t>
            </w:r>
          </w:p>
        </w:tc>
      </w:tr>
      <w:tr w:rsidR="0068688D" w:rsidRPr="00CD3053" w14:paraId="712618D5" w14:textId="77777777" w:rsidTr="00E84B6C">
        <w:trPr>
          <w:trHeight w:val="345"/>
        </w:trPr>
        <w:tc>
          <w:tcPr>
            <w:tcW w:w="2694" w:type="dxa"/>
          </w:tcPr>
          <w:p w14:paraId="2400790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  </w:t>
            </w:r>
          </w:p>
        </w:tc>
        <w:tc>
          <w:tcPr>
            <w:tcW w:w="7087" w:type="dxa"/>
            <w:gridSpan w:val="2"/>
          </w:tcPr>
          <w:p w14:paraId="4130332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Template for new project or activity proposals</w:t>
            </w:r>
          </w:p>
        </w:tc>
      </w:tr>
      <w:tr w:rsidR="0068688D" w:rsidRPr="00CD3053" w14:paraId="492182D7" w14:textId="77777777" w:rsidTr="00E84B6C">
        <w:trPr>
          <w:trHeight w:val="345"/>
        </w:trPr>
        <w:tc>
          <w:tcPr>
            <w:tcW w:w="9781" w:type="dxa"/>
            <w:gridSpan w:val="3"/>
          </w:tcPr>
          <w:p w14:paraId="5D9384C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7F59F1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8A3FCC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626125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D99C9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0FD13B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8D832C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5A55DEE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85"/>
        <w:gridCol w:w="3061"/>
      </w:tblGrid>
      <w:tr w:rsidR="0068688D" w:rsidRPr="00CD3053" w14:paraId="0B83B598" w14:textId="77777777" w:rsidTr="00E84B6C">
        <w:tc>
          <w:tcPr>
            <w:tcW w:w="6720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411358C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Sustainability</w:t>
            </w:r>
          </w:p>
          <w:p w14:paraId="33401DA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3DBDF7FE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3BDF95D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85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4.4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 </w:t>
            </w:r>
          </w:p>
        </w:tc>
      </w:tr>
      <w:tr w:rsidR="0068688D" w:rsidRPr="00CD3053" w14:paraId="0A599892" w14:textId="77777777" w:rsidTr="00E84B6C">
        <w:trPr>
          <w:trHeight w:val="345"/>
        </w:trPr>
        <w:tc>
          <w:tcPr>
            <w:tcW w:w="9781" w:type="dxa"/>
            <w:gridSpan w:val="3"/>
          </w:tcPr>
          <w:p w14:paraId="56DA37F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are the main threats to the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longer term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sustainability of the organisation?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CA133C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1F4D271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6DE1CBF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27F81257" w14:textId="77777777" w:rsidTr="00E84B6C">
        <w:trPr>
          <w:trHeight w:val="345"/>
        </w:trPr>
        <w:tc>
          <w:tcPr>
            <w:tcW w:w="9781" w:type="dxa"/>
            <w:gridSpan w:val="3"/>
          </w:tcPr>
          <w:p w14:paraId="2A3EDF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What action has been taken in the reporting period to address these threats?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912D4C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7279A4B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FB1EDA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63524E3A" w14:textId="77777777" w:rsidTr="00E84B6C">
        <w:trPr>
          <w:trHeight w:val="345"/>
        </w:trPr>
        <w:tc>
          <w:tcPr>
            <w:tcW w:w="2835" w:type="dxa"/>
          </w:tcPr>
          <w:p w14:paraId="72E45D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3 (last year):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3DD7BC2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2: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859E32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Year 1: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4B6D52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C0A619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What has been the pattern of operating surplus or deficit over the previous three (3) financial years?</w:t>
            </w:r>
          </w:p>
          <w:p w14:paraId="754E990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  <w:tr w:rsidR="0068688D" w:rsidRPr="00CD3053" w14:paraId="7B702A5C" w14:textId="77777777" w:rsidTr="00E84B6C">
        <w:trPr>
          <w:trHeight w:val="345"/>
        </w:trPr>
        <w:tc>
          <w:tcPr>
            <w:tcW w:w="2835" w:type="dxa"/>
          </w:tcPr>
          <w:p w14:paraId="679004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B069F0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80F38F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>
                    <w:default w:val="[insert item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item]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: 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B0A284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FB770D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List the current and fixed liabilities shown in the previous year’s financial statements</w:t>
            </w:r>
          </w:p>
        </w:tc>
      </w:tr>
      <w:tr w:rsidR="0068688D" w:rsidRPr="00CD3053" w14:paraId="79512AFF" w14:textId="77777777" w:rsidTr="00E84B6C">
        <w:trPr>
          <w:trHeight w:val="345"/>
        </w:trPr>
        <w:tc>
          <w:tcPr>
            <w:tcW w:w="2835" w:type="dxa"/>
          </w:tcPr>
          <w:p w14:paraId="1916183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[insert amount]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6946" w:type="dxa"/>
            <w:gridSpan w:val="2"/>
          </w:tcPr>
          <w:p w14:paraId="7FABB5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What amount is set aside in reserve funds for liabilities?</w:t>
            </w:r>
          </w:p>
        </w:tc>
      </w:tr>
    </w:tbl>
    <w:p w14:paraId="39EB81D5" w14:textId="77777777" w:rsidR="0068688D" w:rsidRPr="00CD7CB1" w:rsidRDefault="0068688D" w:rsidP="0068688D">
      <w:pPr>
        <w:jc w:val="both"/>
        <w:rPr>
          <w:rFonts w:asciiTheme="majorHAnsi" w:eastAsia="Constantia" w:hAnsiTheme="majorHAnsi" w:cs="Calibri"/>
          <w:b/>
          <w:color w:val="1E3D77"/>
          <w:sz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"/>
        <w:gridCol w:w="5779"/>
        <w:gridCol w:w="3260"/>
      </w:tblGrid>
      <w:tr w:rsidR="0068688D" w:rsidRPr="00CD3053" w14:paraId="497C1ED7" w14:textId="77777777" w:rsidTr="00E84B6C">
        <w:trPr>
          <w:tblHeader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1E3D77"/>
          </w:tcPr>
          <w:p w14:paraId="1AE09256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lastRenderedPageBreak/>
              <w:t>FOCUS AREA:                Transparency and Accountability</w:t>
            </w:r>
          </w:p>
          <w:p w14:paraId="345AAB6F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1E3D77"/>
          </w:tcPr>
          <w:p w14:paraId="156F9206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Indicator Questions for:</w:t>
            </w:r>
          </w:p>
          <w:p w14:paraId="7441BBB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1678"/>
              </w:tabs>
              <w:spacing w:line="276" w:lineRule="auto"/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a</w:t>
            </w:r>
          </w:p>
          <w:p w14:paraId="18CAEC31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Constantia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>b</w:t>
            </w:r>
          </w:p>
          <w:p w14:paraId="3BD3DAC2" w14:textId="77777777" w:rsidR="0068688D" w:rsidRPr="00CD7CB1" w:rsidRDefault="0068688D" w:rsidP="00E84B6C">
            <w:pPr>
              <w:shd w:val="clear" w:color="auto" w:fill="1E3D77"/>
              <w:tabs>
                <w:tab w:val="left" w:pos="1678"/>
              </w:tabs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ab/>
              <w:t>: Indicator 4.5</w:t>
            </w:r>
            <w:r w:rsidRPr="00CD7CB1">
              <w:rPr>
                <w:rFonts w:asciiTheme="majorHAnsi" w:eastAsia="Constantia" w:hAnsiTheme="majorHAnsi" w:cs="Calibri"/>
                <w:color w:val="FFFFFF"/>
                <w:sz w:val="20"/>
              </w:rPr>
              <w:t xml:space="preserve">c </w:t>
            </w:r>
          </w:p>
        </w:tc>
      </w:tr>
      <w:tr w:rsidR="0068688D" w:rsidRPr="00CD3053" w14:paraId="62060CB4" w14:textId="77777777" w:rsidTr="00E84B6C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E3D77"/>
              <w:right w:val="single" w:sz="4" w:space="0" w:color="auto"/>
            </w:tcBorders>
            <w:shd w:val="clear" w:color="auto" w:fill="D9D9D9"/>
          </w:tcPr>
          <w:p w14:paraId="39B7FA31" w14:textId="77777777" w:rsidR="0068688D" w:rsidRPr="00CD7CB1" w:rsidRDefault="0068688D" w:rsidP="00E84B6C">
            <w:pPr>
              <w:spacing w:before="120" w:after="120"/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Objective 4.5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 xml:space="preserve">The organisation is accountable to key stakeholders. </w:t>
            </w:r>
          </w:p>
        </w:tc>
      </w:tr>
      <w:tr w:rsidR="0068688D" w:rsidRPr="00CD3053" w14:paraId="47E189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  <w:bottom w:val="single" w:sz="12" w:space="0" w:color="1E3D77"/>
            </w:tcBorders>
            <w:shd w:val="clear" w:color="auto" w:fill="auto"/>
          </w:tcPr>
          <w:p w14:paraId="1D224C9B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4.5a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ensures that workers comply with the applicable codes of ethics, standards of practice and registration requirements. </w:t>
            </w:r>
          </w:p>
        </w:tc>
      </w:tr>
      <w:tr w:rsidR="0068688D" w:rsidRPr="00CD3053" w14:paraId="5B3A0F3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</w:tcBorders>
            <w:shd w:val="clear" w:color="auto" w:fill="F2F2F2"/>
          </w:tcPr>
          <w:p w14:paraId="3261565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1. Does the organisation have a code of ethics or conduct that applies to its personnel (including Board or management committee,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staff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volunteers)?</w:t>
            </w:r>
          </w:p>
        </w:tc>
      </w:tr>
      <w:tr w:rsidR="0068688D" w:rsidRPr="00CD3053" w14:paraId="4AD20C1A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5D67638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626175F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FF6D1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33486D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727214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2. Which of the following are addressed in the documents dealing with aims,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values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or ethics?</w:t>
            </w:r>
          </w:p>
        </w:tc>
      </w:tr>
      <w:tr w:rsidR="0068688D" w:rsidRPr="00CD3053" w14:paraId="77AC159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125F5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84B9BF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Non-discrimination or equity of access to services</w:t>
            </w:r>
          </w:p>
        </w:tc>
      </w:tr>
      <w:tr w:rsidR="0068688D" w:rsidRPr="00CD3053" w14:paraId="2BFD6F3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FC568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333F9A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Conflict of interest</w:t>
            </w:r>
          </w:p>
        </w:tc>
      </w:tr>
      <w:tr w:rsidR="0068688D" w:rsidRPr="00CD3053" w14:paraId="76DFC07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34A021B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E394A2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 xml:space="preserve">Confidentiality </w:t>
            </w:r>
          </w:p>
        </w:tc>
      </w:tr>
      <w:tr w:rsidR="0068688D" w:rsidRPr="00CD3053" w14:paraId="3977467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0E79BE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053C9F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Privacy</w:t>
            </w:r>
          </w:p>
        </w:tc>
      </w:tr>
      <w:tr w:rsidR="0068688D" w:rsidRPr="00CD3053" w14:paraId="47016B5C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2FD845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6F16D79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Responsiveness to community, service users or other stakeholder groups</w:t>
            </w:r>
          </w:p>
        </w:tc>
      </w:tr>
      <w:tr w:rsidR="0068688D" w:rsidRPr="00CD3053" w14:paraId="09BF437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C808F4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B063F8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Organisational accountability</w:t>
            </w:r>
          </w:p>
        </w:tc>
      </w:tr>
      <w:tr w:rsidR="0068688D" w:rsidRPr="00CD3053" w14:paraId="62093AC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98BA23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4CD9FE9A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Honesty</w:t>
            </w:r>
          </w:p>
        </w:tc>
      </w:tr>
      <w:tr w:rsidR="0068688D" w:rsidRPr="00CD3053" w14:paraId="3E34696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71FCBA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9D5128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Respectful behaviour</w:t>
            </w:r>
          </w:p>
        </w:tc>
      </w:tr>
      <w:tr w:rsidR="0068688D" w:rsidRPr="00CD3053" w14:paraId="02C3355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BBBB21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AACD06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Responsible use of the organisation’s resources and facilities</w:t>
            </w:r>
          </w:p>
        </w:tc>
      </w:tr>
      <w:tr w:rsidR="0068688D" w:rsidRPr="00CD3053" w14:paraId="5EE4A53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5E1259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96CD2EC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Professional misconduct</w:t>
            </w:r>
          </w:p>
        </w:tc>
      </w:tr>
      <w:tr w:rsidR="0068688D" w:rsidRPr="00CD3053" w14:paraId="2184941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04A3F898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3. Does the organisation actively communicate its aims, values and ethics and ensure that all personnel are aware of them?</w:t>
            </w:r>
          </w:p>
        </w:tc>
      </w:tr>
      <w:tr w:rsidR="0068688D" w:rsidRPr="00CD3053" w14:paraId="31C5AC0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12" w:space="0" w:color="1E3D77"/>
            </w:tcBorders>
            <w:shd w:val="clear" w:color="auto" w:fill="auto"/>
          </w:tcPr>
          <w:p w14:paraId="763325E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341008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12" w:space="0" w:color="1E3D77"/>
            </w:tcBorders>
            <w:shd w:val="clear" w:color="auto" w:fill="auto"/>
          </w:tcPr>
          <w:p w14:paraId="0FBF1CEF" w14:textId="77777777" w:rsidR="0068688D" w:rsidRPr="00CD7CB1" w:rsidRDefault="0068688D" w:rsidP="00E84B6C">
            <w:pPr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  <w:r w:rsidRPr="00CD7CB1">
              <w:rPr>
                <w:rFonts w:asciiTheme="majorHAnsi" w:eastAsia="Constantia" w:hAnsiTheme="majorHAnsi"/>
                <w:sz w:val="20"/>
              </w:rPr>
              <w:br/>
              <w:t>No</w:t>
            </w:r>
          </w:p>
        </w:tc>
      </w:tr>
      <w:tr w:rsidR="0068688D" w:rsidRPr="00CD3053" w14:paraId="59FA3E9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781" w:type="dxa"/>
            <w:gridSpan w:val="4"/>
            <w:tcBorders>
              <w:top w:val="single" w:sz="12" w:space="0" w:color="1E3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7305" w14:textId="77777777" w:rsidR="0068688D" w:rsidRPr="00CD7CB1" w:rsidRDefault="0068688D" w:rsidP="00E84B6C">
            <w:pPr>
              <w:spacing w:before="120"/>
              <w:ind w:left="1452" w:hanging="1452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4.5b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  <w:t>The Board or Management Committee is accountable to its members, service users and key stakeholders.</w:t>
            </w:r>
          </w:p>
        </w:tc>
      </w:tr>
      <w:tr w:rsidR="0068688D" w:rsidRPr="00CD3053" w14:paraId="3AF8448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3EF98B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4. Does the organisation produce an annual report?</w:t>
            </w:r>
          </w:p>
        </w:tc>
      </w:tr>
      <w:tr w:rsidR="0068688D" w:rsidRPr="00CD3053" w14:paraId="5FB349E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6169D2C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3C7C6B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121EB9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3FCE12C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</w:tc>
      </w:tr>
      <w:tr w:rsidR="0068688D" w:rsidRPr="00CD3053" w14:paraId="0E7C5AB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7C2765E1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5. Is the annual report made available to members of the organisation, funding providers and other stakeholders?</w:t>
            </w:r>
          </w:p>
        </w:tc>
      </w:tr>
      <w:tr w:rsidR="0068688D" w:rsidRPr="00CD3053" w14:paraId="457990F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53B08FD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78C27B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6DD73A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8AB6A8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</w:p>
          <w:p w14:paraId="7323474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</w:t>
            </w:r>
          </w:p>
          <w:p w14:paraId="2B71BD5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Not applicable</w:t>
            </w:r>
          </w:p>
        </w:tc>
      </w:tr>
      <w:tr w:rsidR="0068688D" w:rsidRPr="00CD3053" w14:paraId="7A82CDD1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63BA3B53" w14:textId="77777777" w:rsidR="0068688D" w:rsidRPr="00CD7CB1" w:rsidRDefault="0068688D" w:rsidP="00E84B6C">
            <w:pPr>
              <w:spacing w:before="100" w:beforeAutospacing="1" w:after="100" w:afterAutospacing="1"/>
              <w:rPr>
                <w:rFonts w:asciiTheme="majorHAnsi" w:hAnsiTheme="majorHAnsi" w:cs="Calibri"/>
                <w:sz w:val="20"/>
                <w:lang w:eastAsia="en-AU"/>
              </w:rPr>
            </w:pPr>
            <w:r w:rsidRPr="00CD7CB1">
              <w:rPr>
                <w:rFonts w:asciiTheme="majorHAnsi" w:hAnsiTheme="majorHAnsi"/>
                <w:sz w:val="20"/>
                <w:lang w:eastAsia="en-AU"/>
              </w:rPr>
              <w:t>6. Does the annual report contain information on each of the following:</w:t>
            </w:r>
          </w:p>
        </w:tc>
      </w:tr>
      <w:tr w:rsidR="0068688D" w:rsidRPr="00CD3053" w14:paraId="517A60E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071ED5F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5044FE8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aims and strategic directions of the organisation</w:t>
            </w:r>
          </w:p>
        </w:tc>
      </w:tr>
      <w:tr w:rsidR="0068688D" w:rsidRPr="00CD3053" w14:paraId="056423F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709" w:type="dxa"/>
          </w:tcPr>
          <w:p w14:paraId="5EE568A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21EC6825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The services and activities of the organisation</w:t>
            </w:r>
          </w:p>
        </w:tc>
      </w:tr>
      <w:tr w:rsidR="0068688D" w:rsidRPr="00CD3053" w14:paraId="4DE384F0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6DC584D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D86F7F6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Outcomes of services and activities</w:t>
            </w:r>
          </w:p>
        </w:tc>
      </w:tr>
      <w:tr w:rsidR="0068688D" w:rsidRPr="00CD3053" w14:paraId="630D3153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2C6FCC9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5808C22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Its achievements for the year</w:t>
            </w:r>
          </w:p>
        </w:tc>
      </w:tr>
      <w:tr w:rsidR="0068688D" w:rsidRPr="00CD3053" w14:paraId="57A0E60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</w:tcPr>
          <w:p w14:paraId="0C2A313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</w:tcPr>
          <w:p w14:paraId="49AEF2AE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Its revenues and expenditures</w:t>
            </w:r>
          </w:p>
        </w:tc>
      </w:tr>
      <w:tr w:rsidR="0068688D" w:rsidRPr="00CD3053" w14:paraId="23A93F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52A5C58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97B93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Changes to its Board or management committee</w:t>
            </w:r>
          </w:p>
        </w:tc>
      </w:tr>
      <w:tr w:rsidR="0068688D" w:rsidRPr="00CD3053" w14:paraId="2739B76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2EF25D1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2EADD54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Not applicable</w:t>
            </w:r>
          </w:p>
        </w:tc>
      </w:tr>
      <w:tr w:rsidR="0068688D" w:rsidRPr="00CD3053" w14:paraId="1EBD832B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C3DED17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7. Does the organisation have</w:t>
            </w:r>
            <w:r w:rsidRPr="00CD7CB1">
              <w:rPr>
                <w:rFonts w:asciiTheme="majorHAnsi" w:eastAsia="Constantia" w:hAnsiTheme="majorHAnsi"/>
                <w:sz w:val="20"/>
              </w:rPr>
              <w:t xml:space="preserve"> a documented exit strategy covering assets, </w:t>
            </w:r>
            <w:proofErr w:type="gramStart"/>
            <w:r w:rsidRPr="00CD7CB1">
              <w:rPr>
                <w:rFonts w:asciiTheme="majorHAnsi" w:eastAsia="Constantia" w:hAnsiTheme="majorHAnsi"/>
                <w:sz w:val="20"/>
              </w:rPr>
              <w:t>employees</w:t>
            </w:r>
            <w:proofErr w:type="gramEnd"/>
            <w:r w:rsidRPr="00CD7CB1">
              <w:rPr>
                <w:rFonts w:asciiTheme="majorHAnsi" w:eastAsia="Constantia" w:hAnsiTheme="majorHAnsi"/>
                <w:sz w:val="20"/>
              </w:rPr>
              <w:t xml:space="preserve"> and records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?</w:t>
            </w:r>
          </w:p>
        </w:tc>
      </w:tr>
      <w:tr w:rsidR="0068688D" w:rsidRPr="00CD3053" w14:paraId="0968BE3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14:paraId="675DCD2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14953F4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  <w:highlight w:val="yellow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A90093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Yes</w:t>
            </w:r>
          </w:p>
          <w:p w14:paraId="3A87DE52" w14:textId="77777777" w:rsidR="0068688D" w:rsidRPr="00CD7CB1" w:rsidRDefault="0068688D" w:rsidP="00E84B6C">
            <w:pPr>
              <w:spacing w:line="276" w:lineRule="auto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No</w:t>
            </w:r>
          </w:p>
        </w:tc>
      </w:tr>
      <w:tr w:rsidR="0068688D" w:rsidRPr="00CD3053" w14:paraId="3046D9E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12" w:space="0" w:color="1E3D77"/>
            </w:tcBorders>
            <w:shd w:val="clear" w:color="auto" w:fill="FFFFFF"/>
          </w:tcPr>
          <w:p w14:paraId="12570AD2" w14:textId="77777777" w:rsidR="0068688D" w:rsidRPr="00CD7CB1" w:rsidRDefault="0068688D" w:rsidP="00E84B6C">
            <w:pPr>
              <w:spacing w:before="120"/>
              <w:ind w:left="1418" w:hanging="1418"/>
              <w:rPr>
                <w:rFonts w:asciiTheme="majorHAnsi" w:eastAsia="Constantia" w:hAnsiTheme="majorHAns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Indicator 4.5c</w:t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ab/>
            </w:r>
            <w:proofErr w:type="gramStart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>The</w:t>
            </w:r>
            <w:proofErr w:type="gramEnd"/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t xml:space="preserve"> organisation has a documented set of principles that guide the delivery of services to the target group.</w:t>
            </w:r>
          </w:p>
        </w:tc>
      </w:tr>
      <w:tr w:rsidR="0068688D" w:rsidRPr="00CD3053" w14:paraId="2520D20E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92254E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8. Does the organisation have a written statement of its overall aim and purpose?</w:t>
            </w:r>
          </w:p>
        </w:tc>
      </w:tr>
      <w:tr w:rsidR="0068688D" w:rsidRPr="00CD3053" w14:paraId="63E4D947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7272146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33471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DF2BA5F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B694824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5D7061E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9. Does the organisation have a written statement of its values or philosophy?</w:t>
            </w:r>
          </w:p>
        </w:tc>
      </w:tr>
      <w:tr w:rsidR="0068688D" w:rsidRPr="00CD3053" w14:paraId="58A0BDE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510169C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lastRenderedPageBreak/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3E43522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7B2923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4124BF0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29A1D99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/>
                <w:sz w:val="20"/>
              </w:rPr>
              <w:t>10. Does the organisation ensure that its aims and values are consistent with the program guidelines for any funding it receives?</w:t>
            </w:r>
          </w:p>
        </w:tc>
      </w:tr>
      <w:tr w:rsidR="0068688D" w:rsidRPr="00CD3053" w14:paraId="52E2777D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39C08B11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AA3CE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93FE28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  <w:tr w:rsidR="0068688D" w:rsidRPr="00CD3053" w14:paraId="332D065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550EC87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11. Does the organisation follow documented eligibility criteria for accepting or prioritising service users that are:</w:t>
            </w:r>
          </w:p>
        </w:tc>
      </w:tr>
      <w:tr w:rsidR="0068688D" w:rsidRPr="00CD3053" w14:paraId="7DDE9492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615A4A7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5FE8B7C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Based on assessed need, organisational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capacity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available resources</w:t>
            </w:r>
          </w:p>
        </w:tc>
      </w:tr>
      <w:tr w:rsidR="0068688D" w:rsidRPr="00CD3053" w14:paraId="48128265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5EF691F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344B4E9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Consistent with anti-discrimination legislation </w:t>
            </w:r>
          </w:p>
        </w:tc>
      </w:tr>
      <w:tr w:rsidR="0068688D" w:rsidRPr="00CD3053" w14:paraId="55C8FB2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0921357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5A0D92E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Consistent with funding obligations and the purpose of the service</w:t>
            </w:r>
          </w:p>
        </w:tc>
      </w:tr>
      <w:tr w:rsidR="0068688D" w:rsidRPr="00CD3053" w14:paraId="57FFA838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1A59296C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6996C49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Fair, equitable,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ethical</w:t>
            </w:r>
            <w:proofErr w:type="gramEnd"/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and transparent</w:t>
            </w:r>
          </w:p>
        </w:tc>
      </w:tr>
      <w:tr w:rsidR="0068688D" w:rsidRPr="00CD3053" w14:paraId="4A243EC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05E5595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4AA229A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Consistently applied</w:t>
            </w:r>
          </w:p>
        </w:tc>
      </w:tr>
      <w:tr w:rsidR="0068688D" w:rsidRPr="00CD3053" w14:paraId="15F6E289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shd w:val="clear" w:color="auto" w:fill="F2F2F2"/>
          </w:tcPr>
          <w:p w14:paraId="6B8986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12. Where service cannot be provided, is information about alternative options provided, and a referral to another service provided wherever possible?</w:t>
            </w:r>
          </w:p>
        </w:tc>
      </w:tr>
      <w:tr w:rsidR="0068688D" w:rsidRPr="00CD3053" w14:paraId="0DFCAC6F" w14:textId="77777777" w:rsidTr="00E8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2" w:type="dxa"/>
            <w:gridSpan w:val="2"/>
            <w:shd w:val="clear" w:color="auto" w:fill="auto"/>
          </w:tcPr>
          <w:p w14:paraId="3B5D5AA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076B1A40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039" w:type="dxa"/>
            <w:gridSpan w:val="2"/>
            <w:shd w:val="clear" w:color="auto" w:fill="auto"/>
          </w:tcPr>
          <w:p w14:paraId="32DAC6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Yes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br/>
              <w:t>No</w:t>
            </w:r>
          </w:p>
        </w:tc>
      </w:tr>
    </w:tbl>
    <w:p w14:paraId="316FD2B3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 w:cs="Calibri"/>
          <w:sz w:val="20"/>
        </w:rPr>
      </w:pPr>
    </w:p>
    <w:tbl>
      <w:tblPr>
        <w:tblpPr w:leftFromText="180" w:rightFromText="180" w:vertAnchor="text" w:tblpX="108" w:tblpY="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3294"/>
      </w:tblGrid>
      <w:tr w:rsidR="0068688D" w:rsidRPr="00CD3053" w14:paraId="4B14DEAB" w14:textId="77777777" w:rsidTr="00E84B6C">
        <w:tc>
          <w:tcPr>
            <w:tcW w:w="6487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29F2F598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Transparency and Accountability</w:t>
            </w:r>
          </w:p>
          <w:p w14:paraId="68C49684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58CF3F09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Evidence Questions for:</w:t>
            </w:r>
          </w:p>
          <w:p w14:paraId="21B22A7E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</w:p>
        </w:tc>
      </w:tr>
      <w:tr w:rsidR="0068688D" w:rsidRPr="00CD3053" w14:paraId="460273ED" w14:textId="77777777" w:rsidTr="00E84B6C">
        <w:trPr>
          <w:trHeight w:val="345"/>
        </w:trPr>
        <w:tc>
          <w:tcPr>
            <w:tcW w:w="675" w:type="dxa"/>
          </w:tcPr>
          <w:p w14:paraId="7AAF171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2A16C14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Annual Report</w:t>
            </w:r>
          </w:p>
        </w:tc>
      </w:tr>
      <w:tr w:rsidR="0068688D" w:rsidRPr="00CD3053" w14:paraId="5D065CC9" w14:textId="77777777" w:rsidTr="00E84B6C">
        <w:trPr>
          <w:trHeight w:val="345"/>
        </w:trPr>
        <w:tc>
          <w:tcPr>
            <w:tcW w:w="675" w:type="dxa"/>
          </w:tcPr>
          <w:p w14:paraId="6726137A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3AC61AFE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Code of conduct</w:t>
            </w:r>
          </w:p>
        </w:tc>
      </w:tr>
      <w:tr w:rsidR="0068688D" w:rsidRPr="00CD3053" w14:paraId="04D981FF" w14:textId="77777777" w:rsidTr="00E84B6C">
        <w:trPr>
          <w:trHeight w:val="345"/>
        </w:trPr>
        <w:tc>
          <w:tcPr>
            <w:tcW w:w="675" w:type="dxa"/>
          </w:tcPr>
          <w:p w14:paraId="5822750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Check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sz w:val="20"/>
              </w:rPr>
            </w:r>
            <w:r w:rsidR="00914954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</w:tc>
        <w:tc>
          <w:tcPr>
            <w:tcW w:w="9106" w:type="dxa"/>
            <w:gridSpan w:val="2"/>
          </w:tcPr>
          <w:p w14:paraId="3CF101A9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Service information or promotional material outlining service principles and eligibility</w:t>
            </w:r>
          </w:p>
        </w:tc>
      </w:tr>
      <w:tr w:rsidR="0068688D" w:rsidRPr="00CD3053" w14:paraId="311C3ED8" w14:textId="77777777" w:rsidTr="00E84B6C">
        <w:trPr>
          <w:trHeight w:val="345"/>
        </w:trPr>
        <w:tc>
          <w:tcPr>
            <w:tcW w:w="9781" w:type="dxa"/>
            <w:gridSpan w:val="3"/>
          </w:tcPr>
          <w:p w14:paraId="275CBFB2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Please list any other evidence you regard as significant: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 </w:t>
            </w:r>
          </w:p>
          <w:p w14:paraId="2C32E203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3715587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8EFC318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23A3B71E" w14:textId="77777777" w:rsidR="0068688D" w:rsidRPr="00CD7CB1" w:rsidRDefault="0068688D" w:rsidP="0068688D">
      <w:pPr>
        <w:spacing w:line="276" w:lineRule="auto"/>
        <w:jc w:val="right"/>
        <w:rPr>
          <w:rFonts w:asciiTheme="majorHAnsi" w:eastAsia="Constantia" w:hAnsiTheme="majorHAnsi" w:cs="Calibr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260"/>
      </w:tblGrid>
      <w:tr w:rsidR="0068688D" w:rsidRPr="00CD3053" w14:paraId="5E0E111F" w14:textId="77777777" w:rsidTr="00E84B6C">
        <w:tc>
          <w:tcPr>
            <w:tcW w:w="6521" w:type="dxa"/>
            <w:gridSpan w:val="2"/>
            <w:tcBorders>
              <w:top w:val="single" w:sz="4" w:space="0" w:color="auto"/>
              <w:right w:val="single" w:sz="2" w:space="0" w:color="FFFFFF"/>
            </w:tcBorders>
            <w:shd w:val="clear" w:color="auto" w:fill="1E3D77"/>
          </w:tcPr>
          <w:p w14:paraId="5AB4BAC9" w14:textId="77777777" w:rsidR="0068688D" w:rsidRPr="00CD7CB1" w:rsidRDefault="0068688D" w:rsidP="00E84B6C">
            <w:pPr>
              <w:shd w:val="clear" w:color="auto" w:fill="1E3D77"/>
              <w:jc w:val="both"/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FOCUS AREA:                Transparency and Accountability</w:t>
            </w:r>
          </w:p>
          <w:p w14:paraId="626E9665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/>
            </w:tcBorders>
            <w:shd w:val="clear" w:color="auto" w:fill="1E3D77"/>
          </w:tcPr>
          <w:p w14:paraId="478C97AD" w14:textId="77777777" w:rsidR="0068688D" w:rsidRPr="00CD7CB1" w:rsidRDefault="0068688D" w:rsidP="00E84B6C">
            <w:pPr>
              <w:shd w:val="clear" w:color="auto" w:fill="1E3D77"/>
              <w:tabs>
                <w:tab w:val="left" w:pos="2127"/>
              </w:tabs>
              <w:rPr>
                <w:rFonts w:asciiTheme="majorHAnsi" w:eastAsia="Constantia" w:hAnsiTheme="majorHAnsi" w:cs="Calibri"/>
                <w:b/>
                <w:color w:val="FFFFFF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color w:val="FFFFFF"/>
                <w:sz w:val="20"/>
              </w:rPr>
              <w:t>Performance Report for:</w:t>
            </w:r>
          </w:p>
          <w:p w14:paraId="77A3B2C4" w14:textId="77777777" w:rsidR="0068688D" w:rsidRPr="00CD7CB1" w:rsidRDefault="0068688D" w:rsidP="00792F32">
            <w:pPr>
              <w:numPr>
                <w:ilvl w:val="0"/>
                <w:numId w:val="5"/>
              </w:numPr>
              <w:shd w:val="clear" w:color="auto" w:fill="1E3D77"/>
              <w:tabs>
                <w:tab w:val="left" w:pos="601"/>
              </w:tabs>
              <w:spacing w:line="276" w:lineRule="auto"/>
              <w:ind w:left="601"/>
              <w:rPr>
                <w:rFonts w:asciiTheme="majorHAnsi" w:eastAsia="SimSun" w:hAnsiTheme="majorHAnsi" w:cs="Calibri"/>
                <w:color w:val="FFFFFF"/>
                <w:sz w:val="20"/>
              </w:rPr>
            </w:pPr>
            <w:r w:rsidRPr="00CD7CB1">
              <w:rPr>
                <w:rFonts w:asciiTheme="majorHAnsi" w:eastAsia="SimSun" w:hAnsiTheme="majorHAnsi" w:cs="Calibri"/>
                <w:color w:val="FFFFFF"/>
                <w:sz w:val="20"/>
              </w:rPr>
              <w:t>Objective 4.5</w:t>
            </w:r>
          </w:p>
        </w:tc>
      </w:tr>
      <w:tr w:rsidR="0068688D" w:rsidRPr="00CD3053" w14:paraId="76BE1202" w14:textId="77777777" w:rsidTr="00E84B6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B3BF48" w14:textId="77777777" w:rsidR="0068688D" w:rsidRPr="00CD7CB1" w:rsidRDefault="0068688D" w:rsidP="00E84B6C">
            <w:pPr>
              <w:ind w:left="1452" w:hanging="1452"/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After the end of the last financial year, did the organisation: </w:t>
            </w:r>
          </w:p>
        </w:tc>
      </w:tr>
      <w:tr w:rsidR="0068688D" w:rsidRPr="00CD3053" w14:paraId="7B36D74B" w14:textId="77777777" w:rsidTr="00E84B6C">
        <w:trPr>
          <w:trHeight w:val="718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C34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  <w:p w14:paraId="61E21C1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  <w:p w14:paraId="3A5C8455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instrText xml:space="preserve"> FORMCHECKBOX </w:instrText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</w:r>
            <w:r w:rsidR="00914954">
              <w:rPr>
                <w:rFonts w:asciiTheme="majorHAnsi" w:eastAsia="Constantia" w:hAnsiTheme="majorHAnsi" w:cs="Calibri"/>
                <w:b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b/>
                <w:sz w:val="20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2E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Convene its Annual General Meeting (AGM) within the required time </w:t>
            </w:r>
            <w:proofErr w:type="gramStart"/>
            <w:r w:rsidRPr="00CD7CB1">
              <w:rPr>
                <w:rFonts w:asciiTheme="majorHAnsi" w:eastAsia="Constantia" w:hAnsiTheme="majorHAnsi" w:cs="Calibri"/>
                <w:sz w:val="20"/>
              </w:rPr>
              <w:t>frame</w:t>
            </w:r>
            <w:proofErr w:type="gramEnd"/>
          </w:p>
          <w:p w14:paraId="5D08D86B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Notify members of the AGM within the required time frame</w:t>
            </w:r>
          </w:p>
          <w:p w14:paraId="3763656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b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>Conduct the AGM according to its constitutional rules</w:t>
            </w:r>
          </w:p>
        </w:tc>
      </w:tr>
      <w:tr w:rsidR="0068688D" w:rsidRPr="00CD3053" w14:paraId="69C80E1E" w14:textId="77777777" w:rsidTr="00E84B6C">
        <w:trPr>
          <w:trHeight w:val="345"/>
        </w:trPr>
        <w:tc>
          <w:tcPr>
            <w:tcW w:w="9781" w:type="dxa"/>
            <w:gridSpan w:val="3"/>
          </w:tcPr>
          <w:p w14:paraId="01EE4A24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  <w:r w:rsidRPr="00CD7CB1">
              <w:rPr>
                <w:rFonts w:asciiTheme="majorHAnsi" w:eastAsia="Constantia" w:hAnsiTheme="majorHAnsi" w:cs="Calibri"/>
                <w:sz w:val="20"/>
              </w:rPr>
              <w:t xml:space="preserve">How was the Annual Report made available to members, service users and other stakeholders </w:t>
            </w:r>
            <w:r w:rsidRPr="00CD7CB1">
              <w:rPr>
                <w:rFonts w:asciiTheme="majorHAnsi" w:eastAsia="Constantia" w:hAnsiTheme="majorHAnsi" w:cs="Calibri"/>
                <w:i/>
                <w:sz w:val="20"/>
              </w:rPr>
              <w:t>(if applicable)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t>: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7CB1">
              <w:rPr>
                <w:rFonts w:asciiTheme="majorHAnsi" w:eastAsia="Constantia" w:hAnsiTheme="majorHAnsi" w:cs="Calibri"/>
                <w:sz w:val="20"/>
              </w:rPr>
              <w:instrText xml:space="preserve"> FORMTEXT </w:instrText>
            </w:r>
            <w:r w:rsidRPr="00CD7CB1">
              <w:rPr>
                <w:rFonts w:asciiTheme="majorHAnsi" w:eastAsia="Constantia" w:hAnsiTheme="majorHAnsi" w:cs="Calibri"/>
                <w:sz w:val="20"/>
              </w:rPr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separate"/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noProof/>
                <w:sz w:val="20"/>
              </w:rPr>
              <w:t> </w:t>
            </w:r>
            <w:r w:rsidRPr="00CD7CB1">
              <w:rPr>
                <w:rFonts w:asciiTheme="majorHAnsi" w:eastAsia="Constantia" w:hAnsiTheme="majorHAnsi" w:cs="Calibri"/>
                <w:sz w:val="20"/>
              </w:rPr>
              <w:fldChar w:fldCharType="end"/>
            </w:r>
          </w:p>
          <w:p w14:paraId="2D9EFE27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  <w:p w14:paraId="4788E50D" w14:textId="77777777" w:rsidR="0068688D" w:rsidRPr="00CD7CB1" w:rsidRDefault="0068688D" w:rsidP="00E84B6C">
            <w:pPr>
              <w:rPr>
                <w:rFonts w:asciiTheme="majorHAnsi" w:eastAsia="Constantia" w:hAnsiTheme="majorHAnsi" w:cs="Calibri"/>
                <w:sz w:val="20"/>
              </w:rPr>
            </w:pPr>
          </w:p>
        </w:tc>
      </w:tr>
    </w:tbl>
    <w:p w14:paraId="3AD29267" w14:textId="77777777" w:rsidR="0068688D" w:rsidRPr="00CD7CB1" w:rsidRDefault="0068688D" w:rsidP="0068688D">
      <w:pPr>
        <w:spacing w:line="276" w:lineRule="auto"/>
        <w:rPr>
          <w:rFonts w:asciiTheme="majorHAnsi" w:eastAsia="Constantia" w:hAnsiTheme="majorHAnsi"/>
          <w:sz w:val="20"/>
        </w:rPr>
      </w:pPr>
    </w:p>
    <w:p w14:paraId="3B475CC6" w14:textId="77777777" w:rsidR="0068688D" w:rsidRDefault="0068688D" w:rsidP="0068688D">
      <w:pPr>
        <w:spacing w:after="160" w:line="259" w:lineRule="auto"/>
        <w:rPr>
          <w:i/>
          <w:iCs/>
          <w:color w:val="767171" w:themeColor="background2" w:themeShade="80"/>
          <w:sz w:val="18"/>
          <w:szCs w:val="18"/>
        </w:rPr>
      </w:pPr>
      <w:r w:rsidRPr="00951A42">
        <w:rPr>
          <w:i/>
          <w:iCs/>
          <w:color w:val="767171" w:themeColor="background2" w:themeShade="80"/>
          <w:sz w:val="18"/>
          <w:szCs w:val="18"/>
        </w:rPr>
        <w:t>Gold Coast Primary Health Network gratefully acknowledges the permission to use the Service Delivery Quality Performance Framework developed by Queensland Health.</w:t>
      </w:r>
    </w:p>
    <w:p w14:paraId="3BBEEC39" w14:textId="77777777" w:rsidR="00B500E8" w:rsidRDefault="00B500E8" w:rsidP="0068688D">
      <w:pPr>
        <w:spacing w:after="160" w:line="259" w:lineRule="auto"/>
        <w:rPr>
          <w:i/>
          <w:iCs/>
          <w:color w:val="767171" w:themeColor="background2" w:themeShade="80"/>
          <w:sz w:val="18"/>
          <w:szCs w:val="18"/>
        </w:rPr>
      </w:pPr>
    </w:p>
    <w:p w14:paraId="26792DCF" w14:textId="77777777" w:rsidR="00B500E8" w:rsidRPr="00E5528D" w:rsidRDefault="00B500E8" w:rsidP="00B500E8">
      <w:pPr>
        <w:pStyle w:val="CM37"/>
        <w:spacing w:before="120"/>
        <w:rPr>
          <w:rFonts w:asciiTheme="majorHAnsi" w:hAnsiTheme="majorHAnsi" w:cs="Arial"/>
          <w:b/>
          <w:bCs/>
          <w:sz w:val="20"/>
          <w:szCs w:val="20"/>
        </w:rPr>
      </w:pPr>
      <w:r w:rsidRPr="00E5528D">
        <w:rPr>
          <w:rFonts w:asciiTheme="majorHAnsi" w:hAnsiTheme="majorHAnsi" w:cs="Arial"/>
          <w:b/>
          <w:bCs/>
          <w:sz w:val="20"/>
          <w:szCs w:val="20"/>
        </w:rPr>
        <w:t>DOCUMENT CONTROL</w:t>
      </w:r>
    </w:p>
    <w:tbl>
      <w:tblPr>
        <w:tblW w:w="9090" w:type="dxa"/>
        <w:tblLook w:val="0000" w:firstRow="0" w:lastRow="0" w:firstColumn="0" w:lastColumn="0" w:noHBand="0" w:noVBand="0"/>
      </w:tblPr>
      <w:tblGrid>
        <w:gridCol w:w="3261"/>
        <w:gridCol w:w="3118"/>
        <w:gridCol w:w="2711"/>
      </w:tblGrid>
      <w:tr w:rsidR="00B500E8" w:rsidRPr="00E5528D" w14:paraId="70953EAF" w14:textId="77777777" w:rsidTr="0063133C">
        <w:trPr>
          <w:trHeight w:val="964"/>
        </w:trPr>
        <w:tc>
          <w:tcPr>
            <w:tcW w:w="32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9AD72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 xml:space="preserve">Managed by: </w:t>
            </w:r>
          </w:p>
          <w:p w14:paraId="631FB239" w14:textId="6C466CD1" w:rsidR="00B500E8" w:rsidRPr="00611013" w:rsidRDefault="00C01812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Program </w:t>
            </w:r>
            <w:r w:rsidR="00C50A65">
              <w:rPr>
                <w:rFonts w:asciiTheme="majorHAnsi" w:hAnsiTheme="majorHAnsi" w:cs="Arial"/>
                <w:sz w:val="20"/>
              </w:rPr>
              <w:t>Coordinator – Performance Improvement and Evaluation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51D4E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>Approved by:</w:t>
            </w:r>
          </w:p>
          <w:p w14:paraId="2942290E" w14:textId="7F19C14E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 w:rsidRPr="00611013">
              <w:rPr>
                <w:rFonts w:asciiTheme="majorHAnsi" w:hAnsiTheme="majorHAnsi" w:cs="Arial"/>
                <w:sz w:val="20"/>
              </w:rPr>
              <w:t>Commissioning Director</w:t>
            </w:r>
            <w:r w:rsidR="00C50A65">
              <w:rPr>
                <w:rFonts w:asciiTheme="majorHAnsi" w:hAnsiTheme="majorHAnsi" w:cs="Arial"/>
                <w:sz w:val="20"/>
              </w:rPr>
              <w:t xml:space="preserve"> – </w:t>
            </w:r>
            <w:r w:rsidRPr="00611013">
              <w:rPr>
                <w:rFonts w:asciiTheme="majorHAnsi" w:hAnsiTheme="majorHAnsi" w:cs="Arial"/>
                <w:sz w:val="20"/>
              </w:rPr>
              <w:t>Programs</w:t>
            </w:r>
          </w:p>
        </w:tc>
        <w:tc>
          <w:tcPr>
            <w:tcW w:w="2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2DD141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 xml:space="preserve">Version: </w:t>
            </w:r>
          </w:p>
          <w:p w14:paraId="7AC19C47" w14:textId="0FAB2BFA" w:rsidR="00B500E8" w:rsidRPr="00611013" w:rsidRDefault="0077442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1.</w:t>
            </w:r>
            <w:r w:rsidR="00E55101">
              <w:rPr>
                <w:rFonts w:asciiTheme="majorHAnsi" w:hAnsiTheme="majorHAnsi" w:cs="Arial"/>
                <w:bCs/>
                <w:sz w:val="20"/>
              </w:rPr>
              <w:t>1</w:t>
            </w:r>
          </w:p>
        </w:tc>
      </w:tr>
      <w:tr w:rsidR="00B500E8" w:rsidRPr="00CD3053" w14:paraId="0DA0A7FF" w14:textId="77777777" w:rsidTr="0063133C">
        <w:trPr>
          <w:trHeight w:val="837"/>
        </w:trPr>
        <w:tc>
          <w:tcPr>
            <w:tcW w:w="32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2B92F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>Next review date:</w:t>
            </w:r>
          </w:p>
          <w:p w14:paraId="1FD7126C" w14:textId="7930FAA3" w:rsidR="00B500E8" w:rsidRPr="00611013" w:rsidRDefault="006E4269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11/5/202</w:t>
            </w:r>
            <w:r w:rsidR="00741173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A849D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>Date approved:</w:t>
            </w:r>
          </w:p>
          <w:p w14:paraId="77EE4A88" w14:textId="37508E3D" w:rsidR="00B500E8" w:rsidRPr="00611013" w:rsidRDefault="00E55101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11/5/2023</w:t>
            </w:r>
          </w:p>
        </w:tc>
        <w:tc>
          <w:tcPr>
            <w:tcW w:w="2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BAE38E6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>Status:</w:t>
            </w:r>
          </w:p>
          <w:p w14:paraId="35C97BD7" w14:textId="77777777" w:rsidR="00B500E8" w:rsidRPr="00611013" w:rsidRDefault="00B500E8" w:rsidP="006456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</w:rPr>
            </w:pPr>
            <w:r w:rsidRPr="00611013">
              <w:rPr>
                <w:rFonts w:asciiTheme="majorHAnsi" w:hAnsiTheme="majorHAnsi" w:cs="Arial"/>
                <w:bCs/>
                <w:sz w:val="20"/>
              </w:rPr>
              <w:t>Final</w:t>
            </w:r>
          </w:p>
        </w:tc>
      </w:tr>
    </w:tbl>
    <w:p w14:paraId="5929E2C1" w14:textId="3D2FF7A3" w:rsidR="00B500E8" w:rsidRDefault="00B500E8" w:rsidP="0068688D">
      <w:pPr>
        <w:spacing w:after="160" w:line="259" w:lineRule="auto"/>
        <w:rPr>
          <w:rFonts w:asciiTheme="majorHAnsi" w:hAnsiTheme="majorHAnsi"/>
          <w:b/>
          <w:color w:val="767171" w:themeColor="background2" w:themeShade="80"/>
          <w:sz w:val="18"/>
          <w:szCs w:val="18"/>
        </w:rPr>
      </w:pPr>
    </w:p>
    <w:p w14:paraId="743BFBAF" w14:textId="76592C22" w:rsidR="00C50A65" w:rsidRPr="00C50A65" w:rsidRDefault="00C50A65" w:rsidP="00C50A65">
      <w:pPr>
        <w:pStyle w:val="CM37"/>
        <w:spacing w:before="120"/>
        <w:rPr>
          <w:rFonts w:asciiTheme="majorHAnsi" w:hAnsiTheme="majorHAnsi" w:cs="Arial"/>
          <w:b/>
          <w:bCs/>
          <w:sz w:val="20"/>
          <w:szCs w:val="20"/>
        </w:rPr>
      </w:pPr>
      <w:r w:rsidRPr="00C50A65">
        <w:rPr>
          <w:rFonts w:asciiTheme="majorHAnsi" w:hAnsiTheme="majorHAnsi" w:cs="Arial"/>
          <w:b/>
          <w:bCs/>
          <w:sz w:val="20"/>
          <w:szCs w:val="20"/>
        </w:rPr>
        <w:t>REVISION RECORD</w:t>
      </w:r>
    </w:p>
    <w:tbl>
      <w:tblPr>
        <w:tblW w:w="9090" w:type="dxa"/>
        <w:tblLook w:val="0000" w:firstRow="0" w:lastRow="0" w:firstColumn="0" w:lastColumn="0" w:noHBand="0" w:noVBand="0"/>
      </w:tblPr>
      <w:tblGrid>
        <w:gridCol w:w="1276"/>
        <w:gridCol w:w="1134"/>
        <w:gridCol w:w="6680"/>
      </w:tblGrid>
      <w:tr w:rsidR="00C50A65" w:rsidRPr="00611013" w14:paraId="31ADA34F" w14:textId="77777777" w:rsidTr="00C50A65">
        <w:trPr>
          <w:trHeight w:val="299"/>
        </w:trPr>
        <w:tc>
          <w:tcPr>
            <w:tcW w:w="12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F22AF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lastRenderedPageBreak/>
              <w:t xml:space="preserve">Date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27163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 xml:space="preserve">Version </w:t>
            </w:r>
          </w:p>
        </w:tc>
        <w:tc>
          <w:tcPr>
            <w:tcW w:w="6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44A654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11013">
              <w:rPr>
                <w:rFonts w:asciiTheme="majorHAnsi" w:hAnsiTheme="majorHAnsi" w:cs="Arial"/>
                <w:b/>
                <w:bCs/>
                <w:sz w:val="20"/>
              </w:rPr>
              <w:t xml:space="preserve">Revision description </w:t>
            </w:r>
          </w:p>
        </w:tc>
      </w:tr>
      <w:tr w:rsidR="00C50A65" w:rsidRPr="00611013" w14:paraId="3ED39FC9" w14:textId="77777777" w:rsidTr="00C50A65">
        <w:trPr>
          <w:trHeight w:val="625"/>
        </w:trPr>
        <w:tc>
          <w:tcPr>
            <w:tcW w:w="12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EC96A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11/5/2022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61DECB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1.0</w:t>
            </w:r>
          </w:p>
        </w:tc>
        <w:tc>
          <w:tcPr>
            <w:tcW w:w="6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CF22F" w14:textId="77777777" w:rsidR="00C50A65" w:rsidRPr="00611013" w:rsidRDefault="00C50A65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No updates required</w:t>
            </w:r>
          </w:p>
        </w:tc>
      </w:tr>
      <w:tr w:rsidR="00C50A65" w:rsidRPr="00611013" w14:paraId="1C8F36A4" w14:textId="77777777" w:rsidTr="00C50A65">
        <w:trPr>
          <w:trHeight w:val="625"/>
        </w:trPr>
        <w:tc>
          <w:tcPr>
            <w:tcW w:w="12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5AA06" w14:textId="6B8B10A3" w:rsidR="00C50A65" w:rsidRPr="00611013" w:rsidRDefault="00745C7A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11/05/2023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89760" w14:textId="6708A4DD" w:rsidR="00C50A65" w:rsidRPr="00611013" w:rsidRDefault="00745C7A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1.1</w:t>
            </w:r>
          </w:p>
        </w:tc>
        <w:tc>
          <w:tcPr>
            <w:tcW w:w="6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25406A1" w14:textId="0EC2152A" w:rsidR="00C50A65" w:rsidRPr="00611013" w:rsidRDefault="00745C7A" w:rsidP="00DE5E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Change in title </w:t>
            </w:r>
            <w:r w:rsidR="00211983">
              <w:rPr>
                <w:rFonts w:asciiTheme="majorHAnsi" w:hAnsiTheme="majorHAnsi" w:cs="Arial"/>
                <w:bCs/>
                <w:sz w:val="20"/>
              </w:rPr>
              <w:t xml:space="preserve">only. </w:t>
            </w:r>
          </w:p>
        </w:tc>
      </w:tr>
    </w:tbl>
    <w:p w14:paraId="36C4A5F3" w14:textId="77777777" w:rsidR="00C50A65" w:rsidRPr="00951A42" w:rsidRDefault="00C50A65" w:rsidP="0068688D">
      <w:pPr>
        <w:spacing w:after="160" w:line="259" w:lineRule="auto"/>
        <w:rPr>
          <w:rFonts w:asciiTheme="majorHAnsi" w:hAnsiTheme="majorHAnsi"/>
          <w:b/>
          <w:color w:val="767171" w:themeColor="background2" w:themeShade="80"/>
          <w:sz w:val="18"/>
          <w:szCs w:val="18"/>
        </w:rPr>
      </w:pPr>
    </w:p>
    <w:sectPr w:rsidR="00C50A65" w:rsidRPr="00951A42" w:rsidSect="0068688D">
      <w:footerReference w:type="default" r:id="rId11"/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317F" w14:textId="77777777" w:rsidR="00355477" w:rsidRDefault="00355477" w:rsidP="0068688D">
      <w:r>
        <w:separator/>
      </w:r>
    </w:p>
  </w:endnote>
  <w:endnote w:type="continuationSeparator" w:id="0">
    <w:p w14:paraId="75E3773F" w14:textId="77777777" w:rsidR="00355477" w:rsidRDefault="00355477" w:rsidP="006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6D91" w14:textId="13C97D22" w:rsidR="0068688D" w:rsidRPr="0068688D" w:rsidRDefault="0068688D" w:rsidP="0068688D">
    <w:pPr>
      <w:pStyle w:val="Footer"/>
    </w:pPr>
    <w:r w:rsidRPr="0068688D">
      <w:t xml:space="preserve">Service </w:t>
    </w:r>
    <w:r w:rsidR="001E0A65">
      <w:t xml:space="preserve">Provider Safety and </w:t>
    </w:r>
    <w:r w:rsidRPr="0068688D">
      <w:t>Quality</w:t>
    </w:r>
    <w:r w:rsidR="001E0A65">
      <w:t xml:space="preserve"> Assessment </w:t>
    </w:r>
    <w:r w:rsidRPr="0068688D">
      <w:t xml:space="preserve">– Overview and </w:t>
    </w:r>
    <w:r w:rsidR="006B3BE2">
      <w:t>Assessment</w:t>
    </w:r>
    <w:r w:rsidRPr="0068688D">
      <w:t xml:space="preserve"> Template</w:t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500E8"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04C4" w14:textId="77777777" w:rsidR="00355477" w:rsidRDefault="00355477" w:rsidP="0068688D">
      <w:r>
        <w:separator/>
      </w:r>
    </w:p>
  </w:footnote>
  <w:footnote w:type="continuationSeparator" w:id="0">
    <w:p w14:paraId="2CB8FB9B" w14:textId="77777777" w:rsidR="00355477" w:rsidRDefault="00355477" w:rsidP="0068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0F"/>
    <w:multiLevelType w:val="multilevel"/>
    <w:tmpl w:val="328A6400"/>
    <w:styleLink w:val="ArticleSection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3"/>
        </w:tabs>
        <w:ind w:left="3543" w:hanging="70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1816F8"/>
    <w:multiLevelType w:val="multilevel"/>
    <w:tmpl w:val="E64C75D6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2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10B4"/>
    <w:multiLevelType w:val="multilevel"/>
    <w:tmpl w:val="BE509E8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cheduleNumbering"/>
      <w:isLgl/>
      <w:lvlText w:val="%2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643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EF5216F"/>
    <w:multiLevelType w:val="hybridMultilevel"/>
    <w:tmpl w:val="F5E289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06FB4"/>
    <w:multiLevelType w:val="multilevel"/>
    <w:tmpl w:val="369C4CC6"/>
    <w:lvl w:ilvl="0">
      <w:start w:val="1"/>
      <w:numFmt w:val="decimal"/>
      <w:pStyle w:val="ASA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4933"/>
        </w:tabs>
        <w:ind w:left="4933" w:hanging="737"/>
      </w:pPr>
    </w:lvl>
    <w:lvl w:ilvl="5">
      <w:start w:val="1"/>
      <w:numFmt w:val="lowerLetter"/>
      <w:lvlText w:val="(a%6)"/>
      <w:lvlJc w:val="left"/>
      <w:pPr>
        <w:tabs>
          <w:tab w:val="num" w:pos="5670"/>
        </w:tabs>
        <w:ind w:left="5670" w:hanging="737"/>
      </w:pPr>
    </w:lvl>
    <w:lvl w:ilvl="6">
      <w:start w:val="1"/>
      <w:numFmt w:val="none"/>
      <w:suff w:val="nothing"/>
      <w:lvlText w:val=""/>
      <w:lvlJc w:val="left"/>
      <w:pPr>
        <w:ind w:left="0" w:firstLine="2722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num w:numId="1" w16cid:durableId="667099359">
    <w:abstractNumId w:val="6"/>
  </w:num>
  <w:num w:numId="2" w16cid:durableId="1968310669">
    <w:abstractNumId w:val="1"/>
  </w:num>
  <w:num w:numId="3" w16cid:durableId="1760515154">
    <w:abstractNumId w:val="3"/>
  </w:num>
  <w:num w:numId="4" w16cid:durableId="1798059779">
    <w:abstractNumId w:val="4"/>
  </w:num>
  <w:num w:numId="5" w16cid:durableId="1860194706">
    <w:abstractNumId w:val="5"/>
  </w:num>
  <w:num w:numId="6" w16cid:durableId="2144611359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2">
      <w:lvl w:ilvl="2">
        <w:start w:val="1"/>
        <w:numFmt w:val="decimal"/>
        <w:pStyle w:val="Heading3"/>
        <w:lvlText w:val="(%3)"/>
        <w:lvlJc w:val="left"/>
        <w:pPr>
          <w:tabs>
            <w:tab w:val="num" w:pos="1417"/>
          </w:tabs>
          <w:ind w:left="1417" w:hanging="708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2126"/>
          </w:tabs>
          <w:ind w:left="2126" w:hanging="709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3543"/>
          </w:tabs>
          <w:ind w:left="3543" w:hanging="708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2031838229">
    <w:abstractNumId w:val="2"/>
  </w:num>
  <w:num w:numId="8" w16cid:durableId="16282728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8D"/>
    <w:rsid w:val="00156C47"/>
    <w:rsid w:val="001E0A65"/>
    <w:rsid w:val="00211983"/>
    <w:rsid w:val="00355477"/>
    <w:rsid w:val="004B79CA"/>
    <w:rsid w:val="00587E74"/>
    <w:rsid w:val="005954C5"/>
    <w:rsid w:val="00611F59"/>
    <w:rsid w:val="006143E7"/>
    <w:rsid w:val="0063133C"/>
    <w:rsid w:val="00675B53"/>
    <w:rsid w:val="0068688D"/>
    <w:rsid w:val="006B3BE2"/>
    <w:rsid w:val="006E4269"/>
    <w:rsid w:val="006F7A2B"/>
    <w:rsid w:val="00730865"/>
    <w:rsid w:val="00741173"/>
    <w:rsid w:val="00745C7A"/>
    <w:rsid w:val="00774428"/>
    <w:rsid w:val="00792F32"/>
    <w:rsid w:val="0083168B"/>
    <w:rsid w:val="008C7AEC"/>
    <w:rsid w:val="00924C5D"/>
    <w:rsid w:val="00A925D8"/>
    <w:rsid w:val="00B500E8"/>
    <w:rsid w:val="00B91844"/>
    <w:rsid w:val="00C01812"/>
    <w:rsid w:val="00C50A65"/>
    <w:rsid w:val="00CD0264"/>
    <w:rsid w:val="00E12E9F"/>
    <w:rsid w:val="00E55101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C049"/>
  <w15:chartTrackingRefBased/>
  <w15:docId w15:val="{2FA5624E-263C-4930-BA20-8888ADE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8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uiPriority w:val="9"/>
    <w:qFormat/>
    <w:rsid w:val="0068688D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uiPriority w:val="9"/>
    <w:unhideWhenUsed/>
    <w:qFormat/>
    <w:rsid w:val="0068688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688D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="Lucida Sans" w:eastAsia="Constantia" w:hAnsi="Lucida Sans"/>
      <w:b/>
      <w:bCs/>
      <w:color w:val="006E9A"/>
      <w:szCs w:val="22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688D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="Calibri" w:eastAsia="Constantia" w:hAnsi="Calibri"/>
      <w:b/>
      <w:bCs/>
      <w:i/>
      <w:iCs/>
      <w:color w:val="0F6FC6"/>
      <w:szCs w:val="22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688D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="Calibri" w:eastAsia="Constantia" w:hAnsi="Calibri"/>
      <w:color w:val="073662"/>
      <w:szCs w:val="22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688D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="Calibri" w:eastAsia="Constantia" w:hAnsi="Calibri"/>
      <w:i/>
      <w:iCs/>
      <w:color w:val="07366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688D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="Calibri" w:eastAsia="Constantia" w:hAnsi="Calibri"/>
      <w:i/>
      <w:iCs/>
      <w:color w:val="404040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88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688D"/>
    <w:pPr>
      <w:keepNext/>
      <w:keepLines/>
      <w:numPr>
        <w:ilvl w:val="8"/>
        <w:numId w:val="6"/>
      </w:numPr>
      <w:spacing w:before="200" w:line="276" w:lineRule="auto"/>
      <w:outlineLvl w:val="8"/>
    </w:pPr>
    <w:rPr>
      <w:rFonts w:ascii="Calibri" w:eastAsia="Constantia" w:hAnsi="Calibri"/>
      <w:i/>
      <w:iCs/>
      <w:color w:val="404040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basedOn w:val="DefaultParagraphFont"/>
    <w:link w:val="Heading1"/>
    <w:uiPriority w:val="9"/>
    <w:rsid w:val="00686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uiPriority w:val="9"/>
    <w:rsid w:val="00686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88D"/>
    <w:rPr>
      <w:rFonts w:ascii="Lucida Sans" w:eastAsia="Constantia" w:hAnsi="Lucida Sans" w:cs="Times New Roman"/>
      <w:b/>
      <w:bCs/>
      <w:color w:val="006E9A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68688D"/>
    <w:rPr>
      <w:rFonts w:ascii="Calibri" w:eastAsia="Constantia" w:hAnsi="Calibri" w:cs="Times New Roman"/>
      <w:b/>
      <w:bCs/>
      <w:i/>
      <w:iCs/>
      <w:color w:val="0F6FC6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68688D"/>
    <w:rPr>
      <w:rFonts w:ascii="Calibri" w:eastAsia="Constantia" w:hAnsi="Calibri" w:cs="Times New Roman"/>
      <w:color w:val="073662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68688D"/>
    <w:rPr>
      <w:rFonts w:ascii="Calibri" w:eastAsia="Constantia" w:hAnsi="Calibri" w:cs="Times New Roman"/>
      <w:i/>
      <w:iCs/>
      <w:color w:val="073662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68688D"/>
    <w:rPr>
      <w:rFonts w:ascii="Calibri" w:eastAsia="Constantia" w:hAnsi="Calibri" w:cs="Times New Roman"/>
      <w:i/>
      <w:iCs/>
      <w:color w:val="404040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6868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688D"/>
    <w:rPr>
      <w:rFonts w:ascii="Calibri" w:eastAsia="Constantia" w:hAnsi="Calibri" w:cs="Times New Roman"/>
      <w:i/>
      <w:iCs/>
      <w:color w:val="404040"/>
      <w:sz w:val="20"/>
      <w:szCs w:val="20"/>
      <w:lang w:val="x-none"/>
    </w:rPr>
  </w:style>
  <w:style w:type="paragraph" w:styleId="Header">
    <w:name w:val="header"/>
    <w:basedOn w:val="Normal"/>
    <w:link w:val="HeaderChar"/>
    <w:rsid w:val="0068688D"/>
  </w:style>
  <w:style w:type="character" w:customStyle="1" w:styleId="HeaderChar">
    <w:name w:val="Header Char"/>
    <w:basedOn w:val="DefaultParagraphFont"/>
    <w:link w:val="Header"/>
    <w:rsid w:val="0068688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68688D"/>
    <w:pPr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688D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uiPriority w:val="99"/>
    <w:rsid w:val="0068688D"/>
    <w:rPr>
      <w:color w:val="0000FF"/>
      <w:u w:val="single"/>
    </w:rPr>
  </w:style>
  <w:style w:type="paragraph" w:customStyle="1" w:styleId="ASA1">
    <w:name w:val="ASA1"/>
    <w:basedOn w:val="Heading1"/>
    <w:next w:val="Normal"/>
    <w:rsid w:val="0068688D"/>
    <w:pPr>
      <w:keepLines w:val="0"/>
      <w:numPr>
        <w:numId w:val="1"/>
      </w:numPr>
      <w:pBdr>
        <w:top w:val="single" w:sz="4" w:space="8" w:color="auto"/>
      </w:pBdr>
      <w:tabs>
        <w:tab w:val="clear" w:pos="851"/>
        <w:tab w:val="num" w:pos="360"/>
      </w:tabs>
      <w:spacing w:after="120"/>
      <w:ind w:left="0" w:firstLine="0"/>
    </w:pPr>
    <w:rPr>
      <w:rFonts w:ascii="Arial" w:eastAsia="Times New Roman" w:hAnsi="Arial" w:cs="Times New Roman"/>
      <w:b/>
      <w:color w:val="auto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8688D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customStyle="1" w:styleId="TableGrid141">
    <w:name w:val="Table Grid14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68688D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8688D"/>
    <w:rPr>
      <w:rFonts w:ascii="Calibri" w:eastAsiaTheme="minorHAnsi" w:hAnsi="Calibri" w:cstheme="minorBid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88D"/>
    <w:rPr>
      <w:rFonts w:ascii="Calibri" w:hAnsi="Calibri"/>
    </w:rPr>
  </w:style>
  <w:style w:type="paragraph" w:customStyle="1" w:styleId="Default">
    <w:name w:val="Default"/>
    <w:rsid w:val="00686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8688D"/>
    <w:pPr>
      <w:numPr>
        <w:numId w:val="2"/>
      </w:numPr>
      <w:spacing w:before="60" w:after="60" w:line="240" w:lineRule="atLeast"/>
      <w:contextualSpacing/>
    </w:pPr>
    <w:rPr>
      <w:rFonts w:asciiTheme="minorHAnsi" w:eastAsiaTheme="minorEastAsia" w:hAnsiTheme="minorHAnsi" w:cstheme="minorBidi"/>
      <w:sz w:val="20"/>
      <w:szCs w:val="22"/>
    </w:rPr>
  </w:style>
  <w:style w:type="paragraph" w:styleId="ListBullet2">
    <w:name w:val="List Bullet 2"/>
    <w:basedOn w:val="ListBullet"/>
    <w:uiPriority w:val="99"/>
    <w:unhideWhenUsed/>
    <w:rsid w:val="0068688D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68688D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68688D"/>
    <w:pPr>
      <w:numPr>
        <w:ilvl w:val="3"/>
      </w:numPr>
    </w:pPr>
  </w:style>
  <w:style w:type="paragraph" w:styleId="ListBullet5">
    <w:name w:val="List Bullet 5"/>
    <w:basedOn w:val="ListBullet4"/>
    <w:next w:val="ListBullet4"/>
    <w:uiPriority w:val="99"/>
    <w:unhideWhenUsed/>
    <w:rsid w:val="0068688D"/>
    <w:pPr>
      <w:numPr>
        <w:ilvl w:val="4"/>
      </w:numPr>
    </w:pPr>
  </w:style>
  <w:style w:type="paragraph" w:customStyle="1" w:styleId="ListBullet6">
    <w:name w:val="List Bullet 6"/>
    <w:basedOn w:val="ListBullet5"/>
    <w:qFormat/>
    <w:rsid w:val="0068688D"/>
    <w:pPr>
      <w:numPr>
        <w:ilvl w:val="5"/>
      </w:numPr>
    </w:pPr>
  </w:style>
  <w:style w:type="paragraph" w:customStyle="1" w:styleId="ListBullet7">
    <w:name w:val="List Bullet 7"/>
    <w:basedOn w:val="ListBullet6"/>
    <w:qFormat/>
    <w:rsid w:val="0068688D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68688D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68688D"/>
    <w:pPr>
      <w:numPr>
        <w:ilvl w:val="8"/>
      </w:numPr>
    </w:pPr>
  </w:style>
  <w:style w:type="paragraph" w:styleId="NormalWeb">
    <w:name w:val="Normal (Web)"/>
    <w:basedOn w:val="Normal"/>
    <w:uiPriority w:val="99"/>
    <w:unhideWhenUsed/>
    <w:rsid w:val="0068688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8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8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88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D"/>
    <w:rPr>
      <w:rFonts w:ascii="Segoe UI" w:eastAsia="Times New Roman" w:hAnsi="Segoe UI" w:cs="Segoe UI"/>
      <w:sz w:val="18"/>
      <w:szCs w:val="18"/>
    </w:rPr>
  </w:style>
  <w:style w:type="paragraph" w:customStyle="1" w:styleId="ScheduleNumbering">
    <w:name w:val="Schedule Numbering"/>
    <w:basedOn w:val="Header"/>
    <w:rsid w:val="0068688D"/>
    <w:pPr>
      <w:widowControl w:val="0"/>
      <w:numPr>
        <w:ilvl w:val="1"/>
        <w:numId w:val="3"/>
      </w:numPr>
      <w:spacing w:before="240" w:after="240" w:line="240" w:lineRule="atLeast"/>
    </w:pPr>
    <w:rPr>
      <w:rFonts w:cs="Arial"/>
      <w:sz w:val="20"/>
    </w:rPr>
  </w:style>
  <w:style w:type="paragraph" w:customStyle="1" w:styleId="Parai">
    <w:name w:val="Para (i)"/>
    <w:link w:val="ParaiChar"/>
    <w:rsid w:val="0068688D"/>
    <w:pPr>
      <w:tabs>
        <w:tab w:val="num" w:pos="1408"/>
      </w:tabs>
      <w:spacing w:before="60" w:after="60" w:line="240" w:lineRule="auto"/>
      <w:ind w:left="1408" w:hanging="511"/>
    </w:pPr>
    <w:rPr>
      <w:rFonts w:ascii="Arial" w:eastAsia="Times New Roman" w:hAnsi="Arial" w:cs="Times New Roman"/>
      <w:sz w:val="20"/>
      <w:szCs w:val="20"/>
    </w:rPr>
  </w:style>
  <w:style w:type="character" w:customStyle="1" w:styleId="ParaiChar">
    <w:name w:val="Para (i) Char"/>
    <w:link w:val="Parai"/>
    <w:locked/>
    <w:rsid w:val="0068688D"/>
    <w:rPr>
      <w:rFonts w:ascii="Arial" w:eastAsia="Times New Roman" w:hAnsi="Arial" w:cs="Times New Roman"/>
      <w:sz w:val="20"/>
      <w:szCs w:val="20"/>
    </w:rPr>
  </w:style>
  <w:style w:type="paragraph" w:customStyle="1" w:styleId="Tryagain">
    <w:name w:val="Try again"/>
    <w:basedOn w:val="Parai"/>
    <w:link w:val="TryagainChar"/>
    <w:rsid w:val="0068688D"/>
    <w:pPr>
      <w:tabs>
        <w:tab w:val="clear" w:pos="1408"/>
        <w:tab w:val="num" w:pos="360"/>
      </w:tabs>
      <w:spacing w:before="120" w:after="120"/>
    </w:pPr>
    <w:rPr>
      <w:rFonts w:cs="Arial"/>
    </w:rPr>
  </w:style>
  <w:style w:type="paragraph" w:customStyle="1" w:styleId="FundingScheduleMulti-level">
    <w:name w:val="Funding Schedule Multi-level"/>
    <w:basedOn w:val="Normal"/>
    <w:link w:val="FundingScheduleMulti-levelChar"/>
    <w:rsid w:val="0068688D"/>
    <w:pPr>
      <w:widowControl w:val="0"/>
      <w:numPr>
        <w:numId w:val="4"/>
      </w:numPr>
      <w:spacing w:before="240" w:after="240" w:line="240" w:lineRule="atLeast"/>
    </w:pPr>
    <w:rPr>
      <w:rFonts w:cs="Arial"/>
      <w:b/>
      <w:sz w:val="20"/>
    </w:rPr>
  </w:style>
  <w:style w:type="character" w:styleId="Strong">
    <w:name w:val="Strong"/>
    <w:qFormat/>
    <w:rsid w:val="0068688D"/>
    <w:rPr>
      <w:rFonts w:cs="Times New Roman"/>
      <w:b/>
      <w:bCs/>
    </w:rPr>
  </w:style>
  <w:style w:type="character" w:customStyle="1" w:styleId="FundingScheduleMulti-levelChar">
    <w:name w:val="Funding Schedule Multi-level Char"/>
    <w:link w:val="FundingScheduleMulti-level"/>
    <w:locked/>
    <w:rsid w:val="0068688D"/>
    <w:rPr>
      <w:rFonts w:ascii="Arial" w:eastAsia="Times New Roman" w:hAnsi="Arial" w:cs="Arial"/>
      <w:b/>
      <w:sz w:val="20"/>
      <w:szCs w:val="20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68688D"/>
    <w:pPr>
      <w:widowControl w:val="0"/>
      <w:spacing w:before="120" w:after="120"/>
      <w:jc w:val="both"/>
    </w:pPr>
    <w:rPr>
      <w:sz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68688D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8688D"/>
    <w:pPr>
      <w:spacing w:after="120"/>
    </w:pPr>
    <w:rPr>
      <w:rFonts w:ascii="Times New Roman" w:hAnsi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68688D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abc">
    <w:name w:val="a b c"/>
    <w:basedOn w:val="Parai"/>
    <w:link w:val="abcChar"/>
    <w:rsid w:val="0068688D"/>
    <w:pPr>
      <w:tabs>
        <w:tab w:val="clear" w:pos="1408"/>
        <w:tab w:val="num" w:pos="747"/>
      </w:tabs>
      <w:spacing w:before="120" w:after="120"/>
      <w:ind w:left="747" w:hanging="360"/>
    </w:pPr>
    <w:rPr>
      <w:rFonts w:cs="Arial"/>
    </w:rPr>
  </w:style>
  <w:style w:type="character" w:customStyle="1" w:styleId="abcChar">
    <w:name w:val="a b c Char"/>
    <w:link w:val="abc"/>
    <w:locked/>
    <w:rsid w:val="0068688D"/>
    <w:rPr>
      <w:rFonts w:ascii="Arial" w:eastAsia="Times New Roman" w:hAnsi="Arial" w:cs="Arial"/>
      <w:sz w:val="20"/>
      <w:szCs w:val="20"/>
    </w:rPr>
  </w:style>
  <w:style w:type="character" w:customStyle="1" w:styleId="TryagainChar">
    <w:name w:val="Try again Char"/>
    <w:link w:val="Tryagain"/>
    <w:locked/>
    <w:rsid w:val="0068688D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8688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68688D"/>
    <w:pPr>
      <w:widowControl w:val="0"/>
      <w:autoSpaceDE w:val="0"/>
      <w:autoSpaceDN w:val="0"/>
      <w:spacing w:before="117"/>
      <w:ind w:left="107"/>
    </w:pPr>
    <w:rPr>
      <w:rFonts w:eastAsia="Arial" w:cs="Arial"/>
      <w:szCs w:val="22"/>
      <w:lang w:eastAsia="en-AU" w:bidi="en-AU"/>
    </w:rPr>
  </w:style>
  <w:style w:type="paragraph" w:styleId="BodyText">
    <w:name w:val="Body Text"/>
    <w:basedOn w:val="Normal"/>
    <w:link w:val="BodyTextChar"/>
    <w:unhideWhenUsed/>
    <w:rsid w:val="006868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688D"/>
    <w:rPr>
      <w:rFonts w:ascii="Arial" w:eastAsia="Times New Roman" w:hAnsi="Arial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8688D"/>
  </w:style>
  <w:style w:type="paragraph" w:styleId="Title">
    <w:name w:val="Title"/>
    <w:basedOn w:val="Normal"/>
    <w:next w:val="Normal"/>
    <w:link w:val="TitleChar"/>
    <w:uiPriority w:val="10"/>
    <w:qFormat/>
    <w:rsid w:val="0068688D"/>
    <w:pPr>
      <w:pBdr>
        <w:bottom w:val="single" w:sz="8" w:space="4" w:color="0F6FC6"/>
      </w:pBdr>
      <w:spacing w:after="300"/>
      <w:contextualSpacing/>
    </w:pPr>
    <w:rPr>
      <w:rFonts w:ascii="Lucida Sans" w:hAnsi="Lucida Sans"/>
      <w:color w:val="006E9A"/>
      <w:spacing w:val="5"/>
      <w:kern w:val="28"/>
      <w:sz w:val="48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68688D"/>
    <w:rPr>
      <w:rFonts w:ascii="Lucida Sans" w:eastAsia="Times New Roman" w:hAnsi="Lucida Sans" w:cs="Times New Roman"/>
      <w:color w:val="006E9A"/>
      <w:spacing w:val="5"/>
      <w:kern w:val="28"/>
      <w:sz w:val="48"/>
      <w:szCs w:val="52"/>
      <w:lang w:val="x-none"/>
    </w:rPr>
  </w:style>
  <w:style w:type="paragraph" w:styleId="FootnoteText">
    <w:name w:val="footnote text"/>
    <w:basedOn w:val="Normal"/>
    <w:link w:val="FootnoteTextChar"/>
    <w:rsid w:val="0068688D"/>
    <w:rPr>
      <w:rFonts w:ascii="Times New Roman" w:hAnsi="Times New Ro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868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68688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868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88D"/>
    <w:pPr>
      <w:spacing w:after="120" w:line="276" w:lineRule="auto"/>
      <w:ind w:left="283"/>
    </w:pPr>
    <w:rPr>
      <w:rFonts w:ascii="Verdana" w:eastAsia="Constantia" w:hAnsi="Verdana"/>
      <w:szCs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88D"/>
    <w:rPr>
      <w:rFonts w:ascii="Verdana" w:eastAsia="Constantia" w:hAnsi="Verdana" w:cs="Times New Roman"/>
      <w:lang w:val="x-none"/>
    </w:rPr>
  </w:style>
  <w:style w:type="paragraph" w:styleId="TOCHeading">
    <w:name w:val="TOC Heading"/>
    <w:basedOn w:val="Heading1"/>
    <w:next w:val="Normal"/>
    <w:uiPriority w:val="39"/>
    <w:qFormat/>
    <w:rsid w:val="0068688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688D"/>
    <w:pPr>
      <w:spacing w:line="276" w:lineRule="auto"/>
    </w:pPr>
    <w:rPr>
      <w:rFonts w:ascii="Verdana" w:eastAsia="Constantia" w:hAnsi="Verdan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8688D"/>
    <w:pPr>
      <w:spacing w:line="276" w:lineRule="auto"/>
      <w:ind w:left="220"/>
    </w:pPr>
    <w:rPr>
      <w:rFonts w:ascii="Verdana" w:eastAsia="Constantia" w:hAnsi="Verdan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688D"/>
    <w:pPr>
      <w:spacing w:line="276" w:lineRule="auto"/>
      <w:ind w:left="440"/>
    </w:pPr>
    <w:rPr>
      <w:rFonts w:ascii="Verdana" w:eastAsia="Constantia" w:hAnsi="Verdana"/>
      <w:szCs w:val="22"/>
    </w:rPr>
  </w:style>
  <w:style w:type="paragraph" w:customStyle="1" w:styleId="text">
    <w:name w:val="text"/>
    <w:basedOn w:val="Normal"/>
    <w:rsid w:val="0068688D"/>
    <w:pPr>
      <w:suppressAutoHyphens/>
      <w:autoSpaceDE w:val="0"/>
      <w:autoSpaceDN w:val="0"/>
      <w:adjustRightInd w:val="0"/>
      <w:spacing w:after="170" w:line="280" w:lineRule="atLeast"/>
      <w:ind w:left="1134"/>
      <w:jc w:val="both"/>
      <w:textAlignment w:val="center"/>
    </w:pPr>
    <w:rPr>
      <w:rFonts w:ascii="MyriadPro-Light" w:hAnsi="MyriadPro-Light" w:cs="MyriadPro-Light"/>
      <w:color w:val="000000"/>
      <w:sz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68688D"/>
    <w:pPr>
      <w:spacing w:line="276" w:lineRule="auto"/>
    </w:pPr>
    <w:rPr>
      <w:rFonts w:ascii="Verdana" w:eastAsia="Constantia" w:hAnsi="Verdan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8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Verdana" w:eastAsia="Constantia" w:hAnsi="Verdana"/>
      <w:b/>
      <w:bCs/>
      <w:i/>
      <w:iCs/>
      <w:color w:val="4F81BD"/>
      <w:szCs w:val="22"/>
      <w:lang w:val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88D"/>
    <w:rPr>
      <w:rFonts w:ascii="Verdana" w:eastAsia="Constantia" w:hAnsi="Verdana" w:cs="Times New Roman"/>
      <w:b/>
      <w:bCs/>
      <w:i/>
      <w:iCs/>
      <w:color w:val="4F81BD"/>
      <w:lang w:val="x-none"/>
    </w:rPr>
  </w:style>
  <w:style w:type="paragraph" w:styleId="TableofFigures">
    <w:name w:val="table of figures"/>
    <w:basedOn w:val="Normal"/>
    <w:next w:val="Normal"/>
    <w:uiPriority w:val="99"/>
    <w:unhideWhenUsed/>
    <w:rsid w:val="0068688D"/>
    <w:pPr>
      <w:spacing w:line="276" w:lineRule="auto"/>
    </w:pPr>
    <w:rPr>
      <w:rFonts w:ascii="Verdana" w:eastAsia="Constantia" w:hAnsi="Verdana"/>
      <w:szCs w:val="22"/>
    </w:rPr>
  </w:style>
  <w:style w:type="table" w:styleId="ColorfulGrid-Accent5">
    <w:name w:val="Colorful Grid Accent 5"/>
    <w:basedOn w:val="TableNormal"/>
    <w:uiPriority w:val="73"/>
    <w:rsid w:val="0068688D"/>
    <w:pPr>
      <w:spacing w:after="0" w:line="240" w:lineRule="auto"/>
    </w:pPr>
    <w:rPr>
      <w:rFonts w:ascii="Verdana" w:eastAsia="Constantia" w:hAnsi="Verdana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5">
    <w:name w:val="Light List Accent 5"/>
    <w:basedOn w:val="TableNormal"/>
    <w:uiPriority w:val="61"/>
    <w:rsid w:val="0068688D"/>
    <w:pPr>
      <w:spacing w:after="0" w:line="240" w:lineRule="auto"/>
    </w:pPr>
    <w:rPr>
      <w:rFonts w:ascii="Verdana" w:eastAsia="Constantia" w:hAnsi="Verdan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5">
    <w:name w:val="Medium Grid 3 Accent 5"/>
    <w:basedOn w:val="TableNormal"/>
    <w:uiPriority w:val="69"/>
    <w:rsid w:val="0068688D"/>
    <w:pPr>
      <w:spacing w:after="0" w:line="240" w:lineRule="auto"/>
    </w:pPr>
    <w:rPr>
      <w:rFonts w:ascii="Verdana" w:eastAsia="Constantia" w:hAnsi="Verdan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norm1">
    <w:name w:val="norm1"/>
    <w:rsid w:val="0068688D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urq1">
    <w:name w:val="turq1"/>
    <w:rsid w:val="0068688D"/>
    <w:rPr>
      <w:rFonts w:ascii="Verdana" w:hAnsi="Verdana" w:hint="default"/>
      <w:b w:val="0"/>
      <w:bCs w:val="0"/>
      <w:strike w:val="0"/>
      <w:dstrike w:val="0"/>
      <w:color w:val="009999"/>
      <w:sz w:val="18"/>
      <w:szCs w:val="18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68688D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688D"/>
    <w:rPr>
      <w:rFonts w:ascii="Verdana" w:eastAsia="Times New Roman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8688D"/>
    <w:pPr>
      <w:spacing w:after="120" w:line="480" w:lineRule="auto"/>
    </w:pPr>
    <w:rPr>
      <w:rFonts w:ascii="Verdana" w:eastAsia="Constantia" w:hAnsi="Verdana"/>
      <w:szCs w:val="22"/>
    </w:rPr>
  </w:style>
  <w:style w:type="character" w:customStyle="1" w:styleId="BodyText2Char">
    <w:name w:val="Body Text 2 Char"/>
    <w:basedOn w:val="DefaultParagraphFont"/>
    <w:link w:val="BodyText2"/>
    <w:rsid w:val="0068688D"/>
    <w:rPr>
      <w:rFonts w:ascii="Verdana" w:eastAsia="Constantia" w:hAnsi="Verdana" w:cs="Times New Roman"/>
    </w:rPr>
  </w:style>
  <w:style w:type="character" w:styleId="PageNumber">
    <w:name w:val="page number"/>
    <w:basedOn w:val="DefaultParagraphFont"/>
    <w:rsid w:val="0068688D"/>
  </w:style>
  <w:style w:type="character" w:customStyle="1" w:styleId="CharChar14">
    <w:name w:val="Char Char14"/>
    <w:locked/>
    <w:rsid w:val="0068688D"/>
    <w:rPr>
      <w:rFonts w:ascii="Lucida Sans" w:hAnsi="Lucida Sans"/>
      <w:b/>
      <w:bCs/>
      <w:color w:val="006E9A"/>
      <w:sz w:val="24"/>
      <w:szCs w:val="26"/>
      <w:lang w:val="en-AU" w:eastAsia="en-US" w:bidi="ar-SA"/>
    </w:rPr>
  </w:style>
  <w:style w:type="character" w:styleId="Emphasis">
    <w:name w:val="Emphasis"/>
    <w:uiPriority w:val="20"/>
    <w:qFormat/>
    <w:rsid w:val="0068688D"/>
    <w:rPr>
      <w:b/>
      <w:bCs/>
      <w:i w:val="0"/>
      <w:iCs w:val="0"/>
    </w:rPr>
  </w:style>
  <w:style w:type="numbering" w:styleId="ArticleSection">
    <w:name w:val="Outline List 3"/>
    <w:basedOn w:val="NoList"/>
    <w:rsid w:val="0068688D"/>
    <w:pPr>
      <w:numPr>
        <w:numId w:val="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6868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688D"/>
    <w:rPr>
      <w:rFonts w:eastAsiaTheme="minorEastAsia"/>
      <w:color w:val="5A5A5A" w:themeColor="text1" w:themeTint="A5"/>
      <w:spacing w:val="15"/>
    </w:rPr>
  </w:style>
  <w:style w:type="paragraph" w:customStyle="1" w:styleId="footerabn">
    <w:name w:val="footer abn"/>
    <w:basedOn w:val="Footer"/>
    <w:qFormat/>
    <w:rsid w:val="0068688D"/>
    <w:pPr>
      <w:ind w:left="6010"/>
      <w:jc w:val="left"/>
    </w:pPr>
    <w:rPr>
      <w:rFonts w:eastAsia="Arial" w:cs="ArialMT"/>
      <w:spacing w:val="-1"/>
      <w:sz w:val="12"/>
      <w:szCs w:val="15"/>
      <w:lang w:val="en-US"/>
    </w:rPr>
  </w:style>
  <w:style w:type="paragraph" w:customStyle="1" w:styleId="BasicParagraph">
    <w:name w:val="[Basic Paragraph]"/>
    <w:basedOn w:val="Normal"/>
    <w:uiPriority w:val="99"/>
    <w:rsid w:val="006868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  <w:style w:type="paragraph" w:customStyle="1" w:styleId="Bullet1">
    <w:name w:val="Bullet 1"/>
    <w:basedOn w:val="Normal"/>
    <w:rsid w:val="0068688D"/>
    <w:pPr>
      <w:numPr>
        <w:numId w:val="7"/>
      </w:numPr>
      <w:spacing w:before="120" w:after="120"/>
    </w:pPr>
    <w:rPr>
      <w:rFonts w:eastAsia="Arial"/>
      <w:sz w:val="20"/>
      <w:szCs w:val="24"/>
      <w:lang w:val="en-US"/>
    </w:rPr>
  </w:style>
  <w:style w:type="paragraph" w:customStyle="1" w:styleId="BodyTextBold">
    <w:name w:val="Body Text Bold"/>
    <w:basedOn w:val="BodyText"/>
    <w:qFormat/>
    <w:rsid w:val="0068688D"/>
    <w:pPr>
      <w:widowControl w:val="0"/>
      <w:autoSpaceDE w:val="0"/>
      <w:autoSpaceDN w:val="0"/>
      <w:adjustRightInd w:val="0"/>
      <w:spacing w:before="120"/>
      <w:textAlignment w:val="center"/>
    </w:pPr>
    <w:rPr>
      <w:rFonts w:eastAsia="Arial" w:cs="Arial-BoldMT"/>
      <w:b/>
      <w:bCs/>
      <w:color w:val="000000"/>
      <w:sz w:val="20"/>
      <w:lang w:val="x-none" w:eastAsia="x-none"/>
    </w:rPr>
  </w:style>
  <w:style w:type="paragraph" w:customStyle="1" w:styleId="Yours">
    <w:name w:val="Yours"/>
    <w:basedOn w:val="Normal"/>
    <w:qFormat/>
    <w:rsid w:val="0068688D"/>
    <w:pPr>
      <w:spacing w:before="567"/>
    </w:pPr>
    <w:rPr>
      <w:rFonts w:eastAsia="Arial"/>
      <w:sz w:val="20"/>
      <w:szCs w:val="24"/>
      <w:lang w:val="en-US"/>
    </w:rPr>
  </w:style>
  <w:style w:type="paragraph" w:customStyle="1" w:styleId="CM37">
    <w:name w:val="CM37"/>
    <w:basedOn w:val="Default"/>
    <w:next w:val="Default"/>
    <w:rsid w:val="0068688D"/>
    <w:pPr>
      <w:widowControl w:val="0"/>
      <w:spacing w:after="123"/>
    </w:pPr>
    <w:rPr>
      <w:rFonts w:ascii="Arial" w:eastAsia="Times New Roman" w:hAnsi="Arial" w:cs="Times New Roman"/>
      <w:color w:val="auto"/>
      <w:lang w:eastAsia="en-AU"/>
    </w:rPr>
  </w:style>
  <w:style w:type="table" w:customStyle="1" w:styleId="TableGrid2">
    <w:name w:val="Table Grid2"/>
    <w:basedOn w:val="TableNormal"/>
    <w:next w:val="TableGrid"/>
    <w:uiPriority w:val="99"/>
    <w:rsid w:val="0068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8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68688D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8688D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8688D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8688D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8688D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8688D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K2J6JTMYQH34-129965361-205</_dlc_DocId>
    <_dlc_DocIdUrl xmlns="b6e4cf57-7763-4f25-b137-c473ee7f5033">
      <Url>https://gcphn.sharepoint.com/corporate/QMS/_layouts/15/DocIdRedir.aspx?ID=K2J6JTMYQH34-129965361-205</Url>
      <Description>K2J6JTMYQH34-129965361-205</Description>
    </_dlc_DocIdUrl>
    <GCPHN_x0020_Document_x0020_Type xmlns="b6e4cf57-7763-4f25-b137-c473ee7f5033">Assessment</GCPHN_x0020_Document_x0020_Type>
    <Risk_x0020_Rating xmlns="17b7a264-b84a-4634-9004-ea39f3304874">1</Risk_x0020_Rating>
    <GCPHN_x0020_Policy xmlns="b6e4cf57-7763-4f25-b137-c473ee7f5033">9</GCPHN_x0020_Policy>
    <Revision_x0020_due_x0020_date xmlns="17b7a264-b84a-4634-9004-ea39f3304874">2024-05-10T14:00:00+00:00</Revision_x0020_due_x0020_date>
    <Policy_x0020_Owner xmlns="7a252a9c-fb67-4ed0-a3e7-7cde6f86e682">
      <UserInfo>
        <DisplayName>Libby Carr</DisplayName>
        <AccountId>53</AccountId>
        <AccountType/>
      </UserInfo>
    </Policy_x0020_Owner>
    <Policy_x0020_Custodian xmlns="7a252a9c-fb67-4ed0-a3e7-7cde6f86e682">
      <UserInfo>
        <DisplayName>Sara Dixon</DisplayName>
        <AccountId>1566</AccountId>
        <AccountType/>
      </UserInfo>
    </Policy_x0020_Custodian>
    <Approval_x0020_Stage xmlns="b6e4cf57-7763-4f25-b137-c473ee7f5033">CEO Approved</Approval_x0020_Stage>
    <GCPHN_x0020_Financial_x0020_Year xmlns="b6e4cf57-7763-4f25-b137-c473ee7f5033">
      <Value>2019-20</Value>
      <Value>2020-21</Value>
      <Value>2022-23</Value>
    </GCPHN_x0020_Financial_x0020_Year>
    <GCPHNPurpose xmlns="b6e4cf57-7763-4f25-b137-c473ee7f5033">External</GCPHNPurpose>
    <Document_x0020_Status xmlns="b6e4cf57-7763-4f25-b137-c473ee7f5033">Publish</Document_x0020_Status>
    <Comments_x0020_on_x0020_Review xmlns="17b7a264-b84a-4634-9004-ea39f3304874">11/05/2023 Executive Directory approved v1.1. Only document title change. </Comments_x0020_on_x0020_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E4E32F56F6029B43A36A9C8699A69048" ma:contentTypeVersion="323" ma:contentTypeDescription="" ma:contentTypeScope="" ma:versionID="b421a109ebaa691ad72faeeb74e79329">
  <xsd:schema xmlns:xsd="http://www.w3.org/2001/XMLSchema" xmlns:xs="http://www.w3.org/2001/XMLSchema" xmlns:p="http://schemas.microsoft.com/office/2006/metadata/properties" xmlns:ns2="b6e4cf57-7763-4f25-b137-c473ee7f5033" xmlns:ns3="7a252a9c-fb67-4ed0-a3e7-7cde6f86e682" xmlns:ns4="17b7a264-b84a-4634-9004-ea39f3304874" targetNamespace="http://schemas.microsoft.com/office/2006/metadata/properties" ma:root="true" ma:fieldsID="dc10024fba8a8018ddfffb5bd5e56370" ns2:_="" ns3:_="" ns4:_="">
    <xsd:import namespace="b6e4cf57-7763-4f25-b137-c473ee7f5033"/>
    <xsd:import namespace="7a252a9c-fb67-4ed0-a3e7-7cde6f86e682"/>
    <xsd:import namespace="17b7a264-b84a-4634-9004-ea39f3304874"/>
    <xsd:element name="properties">
      <xsd:complexType>
        <xsd:sequence>
          <xsd:element name="documentManagement">
            <xsd:complexType>
              <xsd:all>
                <xsd:element ref="ns2:GCPHN_x0020_Document_x0020_Type"/>
                <xsd:element ref="ns2:GCPHN_x0020_Financial_x0020_Year" minOccurs="0"/>
                <xsd:element ref="ns2:Document_x0020_Status"/>
                <xsd:element ref="ns2:GCPHNPurpose" minOccurs="0"/>
                <xsd:element ref="ns2:_dlc_DocIdUrl" minOccurs="0"/>
                <xsd:element ref="ns2:_dlc_DocIdPersistId" minOccurs="0"/>
                <xsd:element ref="ns2:_dlc_DocId" minOccurs="0"/>
                <xsd:element ref="ns2:Approval_x0020_Stage" minOccurs="0"/>
                <xsd:element ref="ns2:GCPHN_x0020_Policy" minOccurs="0"/>
                <xsd:element ref="ns3:Policy_x0020_Owner" minOccurs="0"/>
                <xsd:element ref="ns3:Policy_x0020_Custodian" minOccurs="0"/>
                <xsd:element ref="ns4:Revision_x0020_due_x0020_date"/>
                <xsd:element ref="ns4:MediaServiceMetadata" minOccurs="0"/>
                <xsd:element ref="ns4:MediaServiceFastMetadata" minOccurs="0"/>
                <xsd:element ref="ns4:Risk_x0020_Rating"/>
                <xsd:element ref="ns4:Comments_x0020_on_x0020_Review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  <xsd:element name="GCPHN_x0020_Financial_x0020_Year" ma:index="2" nillable="true" ma:displayName="Fin Year" ma:default="2023-24" ma:description="GCPHN Financial Year" ma:internalName="GCPHN_x0020_Financial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-10"/>
                    <xsd:enumeration value="2010-11"/>
                    <xsd:enumeration value="2011-12"/>
                    <xsd:enumeration value="2012-13"/>
                    <xsd:enumeration value="2013-14"/>
                    <xsd:enumeration value="2014-15"/>
                    <xsd:enumeration value="2015-16"/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2022-23"/>
                    <xsd:enumeration value="2023-24"/>
                    <xsd:enumeration value="2024-25"/>
                    <xsd:enumeration value="2025-26"/>
                    <xsd:enumeration value="2026-27"/>
                    <xsd:enumeration value="2027-28"/>
                    <xsd:enumeration value="2028-29"/>
                    <xsd:enumeration value="2029-30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Purpose" ma:index="4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pproval_x0020_Stage" ma:index="15" nillable="true" ma:displayName="Approval Stage" ma:default="Not submitted" ma:format="Dropdown" ma:internalName="Approval_x0020_Stage" ma:readOnly="false">
      <xsd:simpleType>
        <xsd:restriction base="dms:Choice">
          <xsd:enumeration value="Not submitted"/>
          <xsd:enumeration value="with Manager"/>
          <xsd:enumeration value="with Executive"/>
          <xsd:enumeration value="with CEO"/>
          <xsd:enumeration value="CEO Approved"/>
          <xsd:enumeration value="with Board"/>
          <xsd:enumeration value="Board Approved"/>
          <xsd:enumeration value="with DoH"/>
          <xsd:enumeration value="DoH Approved"/>
        </xsd:restriction>
      </xsd:simpleType>
    </xsd:element>
    <xsd:element name="GCPHN_x0020_Policy" ma:index="16" nillable="true" ma:displayName="Policy" ma:description="GCPHN Policy" ma:list="{b6e1d28d-af3d-4e29-b850-dd50d9ecac9d}" ma:internalName="GCPHN_x0020_Policy" ma:showField="Title" ma:web="b6e4cf57-7763-4f25-b137-c473ee7f503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2a9c-fb67-4ed0-a3e7-7cde6f86e682" elementFormDefault="qualified">
    <xsd:import namespace="http://schemas.microsoft.com/office/2006/documentManagement/types"/>
    <xsd:import namespace="http://schemas.microsoft.com/office/infopath/2007/PartnerControls"/>
    <xsd:element name="Policy_x0020_Owner" ma:index="17" nillable="true" ma:displayName="Policy Owner" ma:list="UserInfo" ma:SharePointGroup="0" ma:internalName="Policy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ustodian" ma:index="18" nillable="true" ma:displayName="Policy Custodian" ma:list="UserInfo" ma:SharePointGroup="0" ma:internalName="Policy_x0020_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7a264-b84a-4634-9004-ea39f3304874" elementFormDefault="qualified">
    <xsd:import namespace="http://schemas.microsoft.com/office/2006/documentManagement/types"/>
    <xsd:import namespace="http://schemas.microsoft.com/office/infopath/2007/PartnerControls"/>
    <xsd:element name="Revision_x0020_due_x0020_date" ma:index="19" ma:displayName="Next Review Date" ma:description="Next review date for the deliverable by policy owner and custodian" ma:format="DateOnly" ma:internalName="Revision_x0020_due_x0020_date">
      <xsd:simpleType>
        <xsd:restriction base="dms:DateTime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isk_x0020_Rating" ma:index="22" ma:displayName="Risk Rating" ma:format="Dropdown" ma:internalName="Risk_x0020_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Comments_x0020_on_x0020_Review" ma:index="23" nillable="true" ma:displayName="Comments on Review" ma:internalName="Comments_x0020_on_x0020_Review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FE9FB-B8A7-4F49-B20E-DAAB9117CAB9}">
  <ds:schemaRefs>
    <ds:schemaRef ds:uri="http://purl.org/dc/dcmitype/"/>
    <ds:schemaRef ds:uri="http://www.w3.org/XML/1998/namespace"/>
    <ds:schemaRef ds:uri="b6e4cf57-7763-4f25-b137-c473ee7f5033"/>
    <ds:schemaRef ds:uri="17b7a264-b84a-4634-9004-ea39f330487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252a9c-fb67-4ed0-a3e7-7cde6f86e68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3D488D-09A9-45CC-A9DA-1B2DA8E36299}"/>
</file>

<file path=customXml/itemProps3.xml><?xml version="1.0" encoding="utf-8"?>
<ds:datastoreItem xmlns:ds="http://schemas.openxmlformats.org/officeDocument/2006/customXml" ds:itemID="{C6F4FE19-87CA-4C1F-99C0-9BB9774FA8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13D1F1-A388-42CB-8CA7-3A5C8ABB7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9919</Words>
  <Characters>56540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Norris</dc:creator>
  <cp:keywords/>
  <dc:description>11/05/2023 Executive Directory approved v1.1. Only document title change.</dc:description>
  <cp:lastModifiedBy>Tui Meredith</cp:lastModifiedBy>
  <cp:revision>29</cp:revision>
  <dcterms:created xsi:type="dcterms:W3CDTF">2019-03-27T01:40:00Z</dcterms:created>
  <dcterms:modified xsi:type="dcterms:W3CDTF">2023-05-12T02:31:00Z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0x01010050EE6935C95D00498F1700C7C4C17AA100E4E32F56F6029B43A36A9C8699A69048</vt:lpwstr>
  </property>
  <property fmtid="{D5CDD505-2E9C-101B-9397-08002B2CF9AE}" pid="3" name="_dlc_DocIdItemGuid">
    <vt:lpwstr>e40435b7-2a67-4a94-9053-e3f0ec956619</vt:lpwstr>
  </property>
</Properties>
</file>